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1" w:rsidRPr="00F51097" w:rsidRDefault="00DE3701">
      <w:pPr>
        <w:ind w:left="1134"/>
        <w:jc w:val="right"/>
        <w:rPr>
          <w:rFonts w:ascii="Arial" w:hAnsi="Arial" w:cs="Arial"/>
          <w:spacing w:val="2"/>
          <w:sz w:val="22"/>
          <w:szCs w:val="22"/>
          <w:lang w:val="de-AT"/>
        </w:rPr>
      </w:pPr>
    </w:p>
    <w:p w:rsidR="008316C0" w:rsidRPr="00F51097" w:rsidRDefault="008316C0">
      <w:pPr>
        <w:tabs>
          <w:tab w:val="right" w:pos="9000"/>
        </w:tabs>
        <w:ind w:right="84"/>
        <w:rPr>
          <w:rFonts w:ascii="Arial" w:hAnsi="Arial" w:cs="Arial"/>
          <w:spacing w:val="2"/>
          <w:sz w:val="22"/>
          <w:szCs w:val="22"/>
          <w:lang w:val="de-AT"/>
        </w:rPr>
      </w:pPr>
    </w:p>
    <w:p w:rsidR="008316C0" w:rsidRPr="00F51097" w:rsidRDefault="00F51097">
      <w:pPr>
        <w:tabs>
          <w:tab w:val="right" w:pos="9000"/>
        </w:tabs>
        <w:ind w:right="84"/>
        <w:rPr>
          <w:rFonts w:ascii="Arial" w:hAnsi="Arial" w:cs="Arial"/>
          <w:b/>
          <w:bCs/>
          <w:sz w:val="36"/>
          <w:szCs w:val="36"/>
        </w:rPr>
      </w:pPr>
      <w:r w:rsidRPr="00F51097">
        <w:rPr>
          <w:rFonts w:ascii="Arial" w:hAnsi="Arial" w:cs="Arial"/>
          <w:b/>
          <w:bCs/>
          <w:sz w:val="36"/>
          <w:szCs w:val="36"/>
        </w:rPr>
        <w:t>Pressemitteilung</w:t>
      </w:r>
    </w:p>
    <w:p w:rsidR="00F51097" w:rsidRDefault="00F51097" w:rsidP="00F51097">
      <w:pPr>
        <w:tabs>
          <w:tab w:val="right" w:pos="9000"/>
        </w:tabs>
        <w:ind w:right="84"/>
        <w:jc w:val="right"/>
        <w:rPr>
          <w:rFonts w:ascii="Arial" w:hAnsi="Arial" w:cs="Arial"/>
          <w:b/>
          <w:bCs/>
          <w:sz w:val="22"/>
          <w:szCs w:val="36"/>
        </w:rPr>
      </w:pPr>
      <w:r w:rsidRPr="00F51097">
        <w:rPr>
          <w:rFonts w:ascii="Arial" w:hAnsi="Arial" w:cs="Arial"/>
          <w:b/>
          <w:bCs/>
          <w:sz w:val="22"/>
          <w:szCs w:val="36"/>
        </w:rPr>
        <w:t xml:space="preserve">Wien, </w:t>
      </w:r>
      <w:r w:rsidR="00194D2C">
        <w:rPr>
          <w:rFonts w:ascii="Arial" w:hAnsi="Arial" w:cs="Arial"/>
          <w:b/>
          <w:bCs/>
          <w:sz w:val="22"/>
          <w:szCs w:val="36"/>
        </w:rPr>
        <w:t xml:space="preserve">2. Mai </w:t>
      </w:r>
      <w:r w:rsidRPr="00F51097">
        <w:rPr>
          <w:rFonts w:ascii="Arial" w:hAnsi="Arial" w:cs="Arial"/>
          <w:b/>
          <w:bCs/>
          <w:sz w:val="22"/>
          <w:szCs w:val="36"/>
        </w:rPr>
        <w:t>2017</w:t>
      </w:r>
    </w:p>
    <w:p w:rsidR="00F51097" w:rsidRPr="00F51097" w:rsidRDefault="00F51097" w:rsidP="00F51097">
      <w:pPr>
        <w:tabs>
          <w:tab w:val="right" w:pos="9000"/>
        </w:tabs>
        <w:ind w:right="84"/>
        <w:jc w:val="right"/>
        <w:rPr>
          <w:rFonts w:ascii="Arial" w:hAnsi="Arial" w:cs="Arial"/>
          <w:b/>
          <w:bCs/>
          <w:sz w:val="22"/>
          <w:szCs w:val="36"/>
        </w:rPr>
      </w:pPr>
    </w:p>
    <w:p w:rsidR="00F51097" w:rsidRDefault="00F51097" w:rsidP="00F51097">
      <w:pPr>
        <w:autoSpaceDE w:val="0"/>
        <w:spacing w:after="113"/>
        <w:rPr>
          <w:rFonts w:ascii="Arial" w:hAnsi="Arial" w:cs="Arial"/>
          <w:b/>
          <w:bCs/>
          <w:sz w:val="28"/>
          <w:u w:val="single"/>
        </w:rPr>
      </w:pPr>
    </w:p>
    <w:p w:rsidR="00F51097" w:rsidRDefault="00F51097" w:rsidP="00F51097">
      <w:pPr>
        <w:autoSpaceDE w:val="0"/>
        <w:spacing w:after="113"/>
        <w:rPr>
          <w:rFonts w:ascii="Arial" w:hAnsi="Arial" w:cs="Arial"/>
          <w:b/>
          <w:bCs/>
          <w:sz w:val="28"/>
          <w:u w:val="single"/>
        </w:rPr>
      </w:pPr>
    </w:p>
    <w:p w:rsidR="00F51097" w:rsidRPr="00F51097" w:rsidRDefault="00F51097" w:rsidP="00F51097">
      <w:pPr>
        <w:autoSpaceDE w:val="0"/>
        <w:spacing w:after="113"/>
        <w:rPr>
          <w:rFonts w:ascii="Arial" w:eastAsia="Courier New" w:hAnsi="Arial" w:cs="Arial"/>
          <w:b/>
          <w:bCs/>
          <w:sz w:val="36"/>
          <w:szCs w:val="36"/>
          <w:u w:val="single"/>
        </w:rPr>
      </w:pPr>
      <w:r w:rsidRPr="00F51097">
        <w:rPr>
          <w:rFonts w:ascii="Arial" w:hAnsi="Arial" w:cs="Arial"/>
          <w:b/>
          <w:bCs/>
          <w:sz w:val="28"/>
          <w:u w:val="single"/>
        </w:rPr>
        <w:t>1. Wiener Verdauungstag</w:t>
      </w:r>
    </w:p>
    <w:p w:rsidR="003F278B" w:rsidRDefault="003F278B" w:rsidP="00537655">
      <w:pPr>
        <w:autoSpaceDE w:val="0"/>
        <w:spacing w:after="113"/>
        <w:rPr>
          <w:rFonts w:ascii="Arial" w:eastAsia="Courier New" w:hAnsi="Arial" w:cs="Arial"/>
          <w:b/>
          <w:bCs/>
          <w:sz w:val="36"/>
          <w:szCs w:val="36"/>
        </w:rPr>
      </w:pPr>
      <w:r w:rsidRPr="00C06418">
        <w:rPr>
          <w:rFonts w:ascii="Arial" w:eastAsia="Courier New" w:hAnsi="Arial" w:cs="Arial"/>
          <w:b/>
          <w:bCs/>
          <w:sz w:val="36"/>
          <w:szCs w:val="36"/>
        </w:rPr>
        <w:t>Gesunde Darmbakterien</w:t>
      </w:r>
      <w:r w:rsidR="00537655" w:rsidRPr="00C06418">
        <w:rPr>
          <w:rFonts w:ascii="Arial" w:eastAsia="Courier New" w:hAnsi="Arial" w:cs="Arial"/>
          <w:b/>
          <w:bCs/>
          <w:sz w:val="36"/>
          <w:szCs w:val="36"/>
        </w:rPr>
        <w:t xml:space="preserve"> –</w:t>
      </w:r>
      <w:r w:rsidRPr="00C06418">
        <w:rPr>
          <w:rFonts w:ascii="Arial" w:eastAsia="Courier New" w:hAnsi="Arial" w:cs="Arial"/>
          <w:b/>
          <w:bCs/>
          <w:sz w:val="36"/>
          <w:szCs w:val="36"/>
        </w:rPr>
        <w:t xml:space="preserve"> gesunder Mensch</w:t>
      </w:r>
      <w:r w:rsidR="00537655" w:rsidRPr="00C06418">
        <w:rPr>
          <w:rFonts w:ascii="Arial" w:eastAsia="Courier New" w:hAnsi="Arial" w:cs="Arial"/>
          <w:b/>
          <w:bCs/>
          <w:sz w:val="36"/>
          <w:szCs w:val="36"/>
        </w:rPr>
        <w:t>!</w:t>
      </w:r>
    </w:p>
    <w:p w:rsidR="007D447F" w:rsidRPr="001B371E" w:rsidRDefault="007D1A14" w:rsidP="007D447F">
      <w:pPr>
        <w:autoSpaceDE w:val="0"/>
        <w:spacing w:after="113"/>
        <w:rPr>
          <w:rFonts w:ascii="Arial" w:hAnsi="Arial" w:cs="Arial"/>
          <w:b/>
          <w:bCs/>
          <w:i/>
          <w:sz w:val="22"/>
          <w:szCs w:val="22"/>
        </w:rPr>
      </w:pPr>
      <w:r w:rsidRPr="007D1A14">
        <w:rPr>
          <w:rFonts w:ascii="Arial" w:hAnsi="Arial" w:cs="Arial"/>
          <w:b/>
          <w:bCs/>
          <w:i/>
          <w:sz w:val="22"/>
          <w:szCs w:val="22"/>
        </w:rPr>
        <w:t>D</w:t>
      </w:r>
      <w:r w:rsidR="0055121B">
        <w:rPr>
          <w:rFonts w:ascii="Arial" w:hAnsi="Arial" w:cs="Arial"/>
          <w:b/>
          <w:bCs/>
          <w:i/>
          <w:sz w:val="22"/>
          <w:szCs w:val="22"/>
        </w:rPr>
        <w:t>ie Bedeutung des</w:t>
      </w:r>
      <w:r w:rsidRPr="007D1A14">
        <w:rPr>
          <w:rFonts w:ascii="Arial" w:hAnsi="Arial" w:cs="Arial"/>
          <w:b/>
          <w:bCs/>
          <w:i/>
          <w:sz w:val="22"/>
          <w:szCs w:val="22"/>
        </w:rPr>
        <w:t xml:space="preserve"> Mikrobiom</w:t>
      </w:r>
      <w:r w:rsidR="0055121B">
        <w:rPr>
          <w:rFonts w:ascii="Arial" w:hAnsi="Arial" w:cs="Arial"/>
          <w:b/>
          <w:bCs/>
          <w:i/>
          <w:sz w:val="22"/>
          <w:szCs w:val="22"/>
        </w:rPr>
        <w:t>s</w:t>
      </w:r>
      <w:r w:rsidRPr="007D1A14">
        <w:rPr>
          <w:rFonts w:ascii="Arial" w:hAnsi="Arial" w:cs="Arial"/>
          <w:b/>
          <w:bCs/>
          <w:i/>
          <w:sz w:val="22"/>
          <w:szCs w:val="22"/>
        </w:rPr>
        <w:t>, also d</w:t>
      </w:r>
      <w:r w:rsidR="0055121B">
        <w:rPr>
          <w:rFonts w:ascii="Arial" w:hAnsi="Arial" w:cs="Arial"/>
          <w:b/>
          <w:bCs/>
          <w:i/>
          <w:sz w:val="22"/>
          <w:szCs w:val="22"/>
        </w:rPr>
        <w:t>ie</w:t>
      </w:r>
      <w:r w:rsidRPr="007D1A14">
        <w:rPr>
          <w:rFonts w:ascii="Arial" w:hAnsi="Arial" w:cs="Arial"/>
          <w:b/>
          <w:bCs/>
          <w:i/>
          <w:sz w:val="22"/>
          <w:szCs w:val="22"/>
        </w:rPr>
        <w:t xml:space="preserve"> Gesamtheit aller Mikroorganismen, die unseren Körper </w:t>
      </w:r>
      <w:r w:rsidR="00E054FB">
        <w:rPr>
          <w:rFonts w:ascii="Arial" w:hAnsi="Arial" w:cs="Arial"/>
          <w:b/>
          <w:bCs/>
          <w:i/>
          <w:sz w:val="22"/>
          <w:szCs w:val="22"/>
        </w:rPr>
        <w:t>–</w:t>
      </w:r>
      <w:r w:rsidR="0055121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E491C">
        <w:rPr>
          <w:rFonts w:ascii="Arial" w:hAnsi="Arial" w:cs="Arial"/>
          <w:b/>
          <w:bCs/>
          <w:i/>
          <w:sz w:val="22"/>
          <w:szCs w:val="22"/>
        </w:rPr>
        <w:t xml:space="preserve">außen wie innen </w:t>
      </w:r>
      <w:r w:rsidR="00E054FB">
        <w:rPr>
          <w:rFonts w:ascii="Arial" w:hAnsi="Arial" w:cs="Arial"/>
          <w:b/>
          <w:bCs/>
          <w:i/>
          <w:sz w:val="22"/>
          <w:szCs w:val="22"/>
        </w:rPr>
        <w:t xml:space="preserve">– </w:t>
      </w:r>
      <w:r w:rsidRPr="007D1A14">
        <w:rPr>
          <w:rFonts w:ascii="Arial" w:hAnsi="Arial" w:cs="Arial"/>
          <w:b/>
          <w:bCs/>
          <w:i/>
          <w:sz w:val="22"/>
          <w:szCs w:val="22"/>
        </w:rPr>
        <w:t xml:space="preserve">besiedeln, </w:t>
      </w:r>
      <w:r w:rsidR="0059522A" w:rsidRPr="002D7E54">
        <w:rPr>
          <w:rFonts w:ascii="Arial" w:hAnsi="Arial" w:cs="Arial"/>
          <w:b/>
          <w:bCs/>
          <w:i/>
          <w:sz w:val="22"/>
          <w:szCs w:val="22"/>
        </w:rPr>
        <w:t xml:space="preserve">gehört </w:t>
      </w:r>
      <w:r w:rsidR="00820B76">
        <w:rPr>
          <w:rFonts w:ascii="Arial" w:hAnsi="Arial" w:cs="Arial"/>
          <w:b/>
          <w:bCs/>
          <w:i/>
          <w:sz w:val="22"/>
          <w:szCs w:val="22"/>
        </w:rPr>
        <w:t xml:space="preserve">gegenwärtig </w:t>
      </w:r>
      <w:r w:rsidR="0059522A" w:rsidRPr="002D7E54">
        <w:rPr>
          <w:rFonts w:ascii="Arial" w:hAnsi="Arial" w:cs="Arial"/>
          <w:b/>
          <w:bCs/>
          <w:i/>
          <w:sz w:val="22"/>
          <w:szCs w:val="22"/>
        </w:rPr>
        <w:t>zu den „heißen Themen</w:t>
      </w:r>
      <w:r w:rsidR="002D7E54" w:rsidRPr="002D7E54">
        <w:rPr>
          <w:rFonts w:ascii="Arial" w:hAnsi="Arial" w:cs="Arial"/>
          <w:b/>
          <w:bCs/>
          <w:i/>
          <w:sz w:val="22"/>
          <w:szCs w:val="22"/>
        </w:rPr>
        <w:t xml:space="preserve">“ der </w:t>
      </w:r>
      <w:r w:rsidR="0059522A" w:rsidRPr="002D7E54">
        <w:rPr>
          <w:rFonts w:ascii="Arial" w:hAnsi="Arial" w:cs="Arial"/>
          <w:b/>
          <w:bCs/>
          <w:i/>
          <w:sz w:val="22"/>
          <w:szCs w:val="22"/>
        </w:rPr>
        <w:t>Forschung</w:t>
      </w:r>
      <w:r w:rsidRPr="007D1A14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190090" w:rsidRPr="00581DFA">
        <w:rPr>
          <w:rFonts w:ascii="Arial" w:hAnsi="Arial" w:cs="Arial"/>
          <w:b/>
          <w:bCs/>
          <w:i/>
          <w:sz w:val="22"/>
          <w:szCs w:val="22"/>
        </w:rPr>
        <w:t xml:space="preserve">Das Mikrobiom des Darms stellt dabei für die relativ junge Disziplin der </w:t>
      </w:r>
      <w:proofErr w:type="spellStart"/>
      <w:r w:rsidR="00190090" w:rsidRPr="00581DFA">
        <w:rPr>
          <w:rFonts w:ascii="Arial" w:hAnsi="Arial" w:cs="Arial"/>
          <w:b/>
          <w:bCs/>
          <w:i/>
          <w:sz w:val="22"/>
          <w:szCs w:val="22"/>
        </w:rPr>
        <w:t>Mikrobiomforschung</w:t>
      </w:r>
      <w:proofErr w:type="spellEnd"/>
      <w:r w:rsidR="00190090" w:rsidRPr="00581DFA">
        <w:rPr>
          <w:rFonts w:ascii="Arial" w:hAnsi="Arial" w:cs="Arial"/>
          <w:b/>
          <w:bCs/>
          <w:i/>
          <w:sz w:val="22"/>
          <w:szCs w:val="22"/>
        </w:rPr>
        <w:t xml:space="preserve"> eine Art Superorgan</w:t>
      </w:r>
      <w:r w:rsidR="00190090">
        <w:rPr>
          <w:rFonts w:ascii="Arial" w:hAnsi="Arial" w:cs="Arial"/>
          <w:b/>
          <w:bCs/>
          <w:i/>
          <w:sz w:val="22"/>
          <w:szCs w:val="22"/>
        </w:rPr>
        <w:t xml:space="preserve"> dar</w:t>
      </w:r>
      <w:r w:rsidR="00190090" w:rsidRPr="00581DF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547718">
        <w:rPr>
          <w:rFonts w:ascii="Arial" w:hAnsi="Arial" w:cs="Arial"/>
          <w:b/>
          <w:bCs/>
          <w:i/>
          <w:sz w:val="22"/>
          <w:szCs w:val="22"/>
        </w:rPr>
        <w:t xml:space="preserve">da </w:t>
      </w:r>
      <w:r w:rsidR="00820B76">
        <w:rPr>
          <w:rFonts w:ascii="Arial" w:hAnsi="Arial" w:cs="Arial"/>
          <w:b/>
          <w:bCs/>
          <w:i/>
          <w:sz w:val="22"/>
          <w:szCs w:val="22"/>
        </w:rPr>
        <w:t xml:space="preserve">es </w:t>
      </w:r>
      <w:r w:rsidRPr="007D1A14">
        <w:rPr>
          <w:rFonts w:ascii="Arial" w:hAnsi="Arial" w:cs="Arial"/>
          <w:b/>
          <w:bCs/>
          <w:i/>
          <w:sz w:val="22"/>
          <w:szCs w:val="22"/>
        </w:rPr>
        <w:t>mit vielen Körperfunktionen in dynamischer</w:t>
      </w:r>
      <w:r w:rsidR="00AB235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D1A14">
        <w:rPr>
          <w:rFonts w:ascii="Arial" w:hAnsi="Arial" w:cs="Arial"/>
          <w:b/>
          <w:bCs/>
          <w:i/>
          <w:sz w:val="22"/>
          <w:szCs w:val="22"/>
        </w:rPr>
        <w:t>wechselseitiger Verbindung steh</w:t>
      </w:r>
      <w:r w:rsidR="00820B76">
        <w:rPr>
          <w:rFonts w:ascii="Arial" w:hAnsi="Arial" w:cs="Arial"/>
          <w:b/>
          <w:bCs/>
          <w:i/>
          <w:sz w:val="22"/>
          <w:szCs w:val="22"/>
        </w:rPr>
        <w:t>t.</w:t>
      </w:r>
      <w:r w:rsidRPr="007D1A1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F2231">
        <w:rPr>
          <w:rFonts w:ascii="Arial" w:hAnsi="Arial" w:cs="Arial"/>
          <w:b/>
          <w:bCs/>
          <w:i/>
          <w:sz w:val="22"/>
          <w:szCs w:val="22"/>
        </w:rPr>
        <w:t>D</w:t>
      </w:r>
      <w:r w:rsidR="00820B76">
        <w:rPr>
          <w:rFonts w:ascii="Arial" w:hAnsi="Arial" w:cs="Arial"/>
          <w:b/>
          <w:bCs/>
          <w:i/>
          <w:sz w:val="22"/>
          <w:szCs w:val="22"/>
        </w:rPr>
        <w:t xml:space="preserve">ie Zusammensetzung </w:t>
      </w:r>
      <w:r w:rsidR="002D7E54" w:rsidRPr="002D7E54">
        <w:rPr>
          <w:rFonts w:ascii="Arial" w:hAnsi="Arial" w:cs="Arial"/>
          <w:b/>
          <w:bCs/>
          <w:i/>
          <w:sz w:val="22"/>
          <w:szCs w:val="22"/>
        </w:rPr>
        <w:t xml:space="preserve">der </w:t>
      </w:r>
      <w:proofErr w:type="spellStart"/>
      <w:r w:rsidR="002D7E54" w:rsidRPr="002D7E54">
        <w:rPr>
          <w:rFonts w:ascii="Arial" w:hAnsi="Arial" w:cs="Arial"/>
          <w:b/>
          <w:bCs/>
          <w:i/>
          <w:sz w:val="22"/>
          <w:szCs w:val="22"/>
        </w:rPr>
        <w:t>Bakterienflora</w:t>
      </w:r>
      <w:proofErr w:type="spellEnd"/>
      <w:r w:rsidR="002D7E54" w:rsidRPr="002D7E54">
        <w:rPr>
          <w:rFonts w:ascii="Arial" w:hAnsi="Arial" w:cs="Arial"/>
          <w:b/>
          <w:bCs/>
          <w:i/>
          <w:sz w:val="22"/>
          <w:szCs w:val="22"/>
        </w:rPr>
        <w:t xml:space="preserve"> unseres </w:t>
      </w:r>
      <w:r w:rsidR="002D7E54" w:rsidRPr="00190090">
        <w:rPr>
          <w:rFonts w:ascii="Arial" w:hAnsi="Arial" w:cs="Arial"/>
          <w:b/>
          <w:bCs/>
          <w:i/>
          <w:sz w:val="22"/>
          <w:szCs w:val="22"/>
        </w:rPr>
        <w:t xml:space="preserve">Verdauungstraktes </w:t>
      </w:r>
      <w:r w:rsidR="003F2231" w:rsidRPr="00190090">
        <w:rPr>
          <w:rFonts w:ascii="Arial" w:hAnsi="Arial" w:cs="Arial"/>
          <w:b/>
          <w:bCs/>
          <w:i/>
          <w:sz w:val="22"/>
          <w:szCs w:val="22"/>
        </w:rPr>
        <w:t xml:space="preserve">hat damit </w:t>
      </w:r>
      <w:r w:rsidR="00B95636" w:rsidRPr="00190090">
        <w:rPr>
          <w:rFonts w:ascii="Arial" w:hAnsi="Arial" w:cs="Arial"/>
          <w:b/>
          <w:bCs/>
          <w:i/>
          <w:sz w:val="22"/>
          <w:szCs w:val="22"/>
        </w:rPr>
        <w:t xml:space="preserve">massiven Einfluss </w:t>
      </w:r>
      <w:r w:rsidRPr="00190090">
        <w:rPr>
          <w:rFonts w:ascii="Arial" w:hAnsi="Arial" w:cs="Arial"/>
          <w:b/>
          <w:bCs/>
          <w:i/>
          <w:sz w:val="22"/>
          <w:szCs w:val="22"/>
        </w:rPr>
        <w:t>auf</w:t>
      </w:r>
      <w:r w:rsidR="00547718" w:rsidRPr="00190090">
        <w:rPr>
          <w:rFonts w:ascii="Arial" w:hAnsi="Arial" w:cs="Arial"/>
          <w:b/>
          <w:bCs/>
          <w:i/>
          <w:sz w:val="22"/>
          <w:szCs w:val="22"/>
        </w:rPr>
        <w:t xml:space="preserve"> unsere Gesundheit</w:t>
      </w:r>
      <w:r w:rsidR="0055121B" w:rsidRPr="00190090">
        <w:rPr>
          <w:rFonts w:ascii="Arial" w:hAnsi="Arial" w:cs="Arial"/>
          <w:b/>
          <w:bCs/>
          <w:i/>
          <w:sz w:val="22"/>
          <w:szCs w:val="22"/>
        </w:rPr>
        <w:t>.</w:t>
      </w:r>
      <w:r w:rsidR="0059522A" w:rsidRPr="0019009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5121B" w:rsidRPr="00190090">
        <w:rPr>
          <w:rFonts w:ascii="Arial" w:hAnsi="Arial" w:cs="Arial"/>
          <w:b/>
          <w:bCs/>
          <w:i/>
          <w:sz w:val="22"/>
          <w:szCs w:val="22"/>
        </w:rPr>
        <w:t>Darmerk</w:t>
      </w:r>
      <w:r w:rsidRPr="00190090">
        <w:rPr>
          <w:rFonts w:ascii="Arial" w:hAnsi="Arial" w:cs="Arial"/>
          <w:b/>
          <w:bCs/>
          <w:i/>
          <w:sz w:val="22"/>
          <w:szCs w:val="22"/>
        </w:rPr>
        <w:t>rank</w:t>
      </w:r>
      <w:r w:rsidR="0055121B" w:rsidRPr="00190090">
        <w:rPr>
          <w:rFonts w:ascii="Arial" w:hAnsi="Arial" w:cs="Arial"/>
          <w:b/>
          <w:bCs/>
          <w:i/>
          <w:sz w:val="22"/>
          <w:szCs w:val="22"/>
        </w:rPr>
        <w:t>ungen und Erkrankungen der inneren Organe, aber</w:t>
      </w:r>
      <w:r w:rsidRPr="0019009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5121B" w:rsidRPr="00190090">
        <w:rPr>
          <w:rFonts w:ascii="Arial" w:hAnsi="Arial" w:cs="Arial"/>
          <w:b/>
          <w:bCs/>
          <w:i/>
          <w:sz w:val="22"/>
          <w:szCs w:val="22"/>
        </w:rPr>
        <w:t>auch</w:t>
      </w:r>
      <w:r w:rsidR="00B95636" w:rsidRPr="00190090">
        <w:rPr>
          <w:rFonts w:ascii="Arial" w:hAnsi="Arial" w:cs="Arial"/>
          <w:b/>
          <w:bCs/>
          <w:i/>
          <w:sz w:val="22"/>
          <w:szCs w:val="22"/>
        </w:rPr>
        <w:t xml:space="preserve"> Asthma, Allergien und sogar </w:t>
      </w:r>
      <w:r w:rsidR="00260F87" w:rsidRPr="00190090">
        <w:rPr>
          <w:rFonts w:ascii="Arial" w:hAnsi="Arial" w:cs="Arial"/>
          <w:b/>
          <w:bCs/>
          <w:i/>
          <w:sz w:val="22"/>
          <w:szCs w:val="22"/>
        </w:rPr>
        <w:t>neuropsychologische</w:t>
      </w:r>
      <w:r w:rsidR="00B95636" w:rsidRPr="00190090">
        <w:rPr>
          <w:rFonts w:ascii="Arial" w:hAnsi="Arial" w:cs="Arial"/>
          <w:b/>
          <w:bCs/>
          <w:i/>
          <w:sz w:val="22"/>
          <w:szCs w:val="22"/>
        </w:rPr>
        <w:t xml:space="preserve"> Erkrankungen</w:t>
      </w:r>
      <w:r w:rsidR="0055121B" w:rsidRPr="0019009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C6AC9" w:rsidRPr="00190090">
        <w:rPr>
          <w:rFonts w:ascii="Arial" w:hAnsi="Arial" w:cs="Arial"/>
          <w:b/>
          <w:bCs/>
          <w:i/>
          <w:sz w:val="22"/>
          <w:szCs w:val="22"/>
        </w:rPr>
        <w:t xml:space="preserve">werden auf </w:t>
      </w:r>
      <w:r w:rsidR="003D488F" w:rsidRPr="00190090">
        <w:rPr>
          <w:rFonts w:ascii="Arial" w:hAnsi="Arial" w:cs="Arial"/>
          <w:b/>
          <w:bCs/>
          <w:i/>
          <w:sz w:val="22"/>
          <w:szCs w:val="22"/>
        </w:rPr>
        <w:t>einen</w:t>
      </w:r>
      <w:r w:rsidR="0055121B" w:rsidRPr="00190090">
        <w:rPr>
          <w:rFonts w:ascii="Arial" w:hAnsi="Arial" w:cs="Arial"/>
          <w:b/>
          <w:bCs/>
          <w:i/>
          <w:sz w:val="22"/>
          <w:szCs w:val="22"/>
        </w:rPr>
        <w:t xml:space="preserve"> Zusammenhang mit einem gestörten Mikrobiom </w:t>
      </w:r>
      <w:r w:rsidR="003D488F" w:rsidRPr="00190090">
        <w:rPr>
          <w:rFonts w:ascii="Arial" w:hAnsi="Arial" w:cs="Arial"/>
          <w:b/>
          <w:bCs/>
          <w:i/>
          <w:sz w:val="22"/>
          <w:szCs w:val="22"/>
        </w:rPr>
        <w:t>hin untersucht</w:t>
      </w:r>
      <w:r w:rsidR="00820B76" w:rsidRPr="00190090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3D488F" w:rsidRPr="00190090">
        <w:rPr>
          <w:rFonts w:ascii="Arial" w:hAnsi="Arial" w:cs="Arial"/>
          <w:b/>
          <w:bCs/>
          <w:i/>
          <w:sz w:val="22"/>
          <w:szCs w:val="22"/>
        </w:rPr>
        <w:t xml:space="preserve">Auch ob wir übergewichtig werden, </w:t>
      </w:r>
      <w:r w:rsidR="00260F87" w:rsidRPr="00190090">
        <w:rPr>
          <w:rFonts w:ascii="Arial" w:hAnsi="Arial" w:cs="Arial"/>
          <w:b/>
          <w:bCs/>
          <w:i/>
          <w:sz w:val="22"/>
          <w:szCs w:val="22"/>
        </w:rPr>
        <w:t xml:space="preserve">scheint </w:t>
      </w:r>
      <w:r w:rsidR="003F2231" w:rsidRPr="00190090">
        <w:rPr>
          <w:rFonts w:ascii="Arial" w:hAnsi="Arial" w:cs="Arial"/>
          <w:b/>
          <w:bCs/>
          <w:i/>
          <w:sz w:val="22"/>
          <w:szCs w:val="22"/>
        </w:rPr>
        <w:t>vom Mikrobiom</w:t>
      </w:r>
      <w:r w:rsidR="00260F87" w:rsidRPr="0019009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D488F" w:rsidRPr="00190090">
        <w:rPr>
          <w:rFonts w:ascii="Arial" w:hAnsi="Arial" w:cs="Arial"/>
          <w:b/>
          <w:bCs/>
          <w:i/>
          <w:sz w:val="22"/>
          <w:szCs w:val="22"/>
        </w:rPr>
        <w:t>beeinflusst zu werden</w:t>
      </w:r>
      <w:r w:rsidR="00260F87">
        <w:rPr>
          <w:rFonts w:ascii="Arial" w:hAnsi="Arial" w:cs="Arial"/>
          <w:b/>
          <w:bCs/>
          <w:i/>
          <w:sz w:val="22"/>
          <w:szCs w:val="22"/>
        </w:rPr>
        <w:t>.</w:t>
      </w:r>
      <w:r w:rsidR="00B9563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D447F">
        <w:rPr>
          <w:rFonts w:ascii="Arial" w:hAnsi="Arial" w:cs="Arial"/>
          <w:b/>
          <w:bCs/>
          <w:i/>
          <w:sz w:val="22"/>
          <w:szCs w:val="22"/>
        </w:rPr>
        <w:t xml:space="preserve">Am 1. Wiener Verdauungstag am 5. Mai im Wiener Rathaus können sich Interessierte </w:t>
      </w:r>
      <w:r w:rsidR="007D447F" w:rsidRPr="001B371E">
        <w:rPr>
          <w:rFonts w:ascii="Arial" w:hAnsi="Arial" w:cs="Arial"/>
          <w:b/>
          <w:bCs/>
          <w:i/>
          <w:sz w:val="22"/>
          <w:szCs w:val="22"/>
        </w:rPr>
        <w:t xml:space="preserve">bei freiem Eintritt </w:t>
      </w:r>
      <w:r w:rsidR="007D447F">
        <w:rPr>
          <w:rFonts w:ascii="Arial" w:hAnsi="Arial" w:cs="Arial"/>
          <w:b/>
          <w:bCs/>
          <w:i/>
          <w:sz w:val="22"/>
          <w:szCs w:val="22"/>
        </w:rPr>
        <w:t>über dieses sowie viele andere „</w:t>
      </w:r>
      <w:r w:rsidR="007D447F" w:rsidRPr="001B371E">
        <w:rPr>
          <w:rFonts w:ascii="Arial" w:hAnsi="Arial" w:cs="Arial"/>
          <w:b/>
          <w:bCs/>
          <w:i/>
          <w:sz w:val="22"/>
          <w:szCs w:val="22"/>
        </w:rPr>
        <w:t>Ve</w:t>
      </w:r>
      <w:r w:rsidR="007D447F">
        <w:rPr>
          <w:rFonts w:ascii="Arial" w:hAnsi="Arial" w:cs="Arial"/>
          <w:b/>
          <w:bCs/>
          <w:i/>
          <w:sz w:val="22"/>
          <w:szCs w:val="22"/>
        </w:rPr>
        <w:t>r</w:t>
      </w:r>
      <w:r w:rsidR="007D447F" w:rsidRPr="001B371E">
        <w:rPr>
          <w:rFonts w:ascii="Arial" w:hAnsi="Arial" w:cs="Arial"/>
          <w:b/>
          <w:bCs/>
          <w:i/>
          <w:sz w:val="22"/>
          <w:szCs w:val="22"/>
        </w:rPr>
        <w:t>dauung</w:t>
      </w:r>
      <w:r w:rsidR="007D447F">
        <w:rPr>
          <w:rFonts w:ascii="Arial" w:hAnsi="Arial" w:cs="Arial"/>
          <w:b/>
          <w:bCs/>
          <w:i/>
          <w:sz w:val="22"/>
          <w:szCs w:val="22"/>
        </w:rPr>
        <w:t>sthemen“</w:t>
      </w:r>
      <w:r w:rsidR="007D447F" w:rsidRPr="001B371E">
        <w:rPr>
          <w:rFonts w:ascii="Arial" w:hAnsi="Arial" w:cs="Arial"/>
          <w:b/>
          <w:bCs/>
          <w:i/>
          <w:sz w:val="22"/>
          <w:szCs w:val="22"/>
        </w:rPr>
        <w:t xml:space="preserve"> informieren (</w:t>
      </w:r>
      <w:r w:rsidR="007D447F">
        <w:rPr>
          <w:rFonts w:ascii="Arial" w:hAnsi="Arial" w:cs="Arial"/>
          <w:b/>
          <w:bCs/>
          <w:i/>
          <w:sz w:val="22"/>
          <w:szCs w:val="22"/>
        </w:rPr>
        <w:t xml:space="preserve">Infos: </w:t>
      </w:r>
      <w:r w:rsidR="007D447F" w:rsidRPr="001B371E">
        <w:rPr>
          <w:rFonts w:ascii="Arial" w:hAnsi="Arial" w:cs="Arial"/>
          <w:b/>
          <w:bCs/>
          <w:i/>
          <w:sz w:val="22"/>
          <w:szCs w:val="22"/>
        </w:rPr>
        <w:t xml:space="preserve">www.verdauungstag.at). </w:t>
      </w:r>
    </w:p>
    <w:p w:rsidR="00B95636" w:rsidRPr="00547718" w:rsidRDefault="00B95636" w:rsidP="002405CC">
      <w:pPr>
        <w:autoSpaceDE w:val="0"/>
        <w:spacing w:after="113"/>
        <w:rPr>
          <w:rFonts w:ascii="Arial" w:hAnsi="Arial" w:cs="Arial"/>
          <w:b/>
          <w:bCs/>
          <w:i/>
          <w:sz w:val="22"/>
          <w:szCs w:val="22"/>
        </w:rPr>
      </w:pPr>
    </w:p>
    <w:p w:rsidR="0041213B" w:rsidRDefault="0041213B" w:rsidP="00F51097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Der Einfluss von Darmbakterien auf unsere Gesundheit </w:t>
      </w:r>
    </w:p>
    <w:p w:rsidR="00811B91" w:rsidRPr="00BE1FD1" w:rsidRDefault="00811B91" w:rsidP="00811B91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 w:rsidRPr="0075004F">
        <w:rPr>
          <w:rFonts w:ascii="Arial" w:hAnsi="Arial" w:cs="Arial"/>
          <w:bCs/>
          <w:sz w:val="22"/>
          <w:szCs w:val="22"/>
        </w:rPr>
        <w:t>„Eine Veränderung der Darmflora, eine so genannte ‚</w:t>
      </w:r>
      <w:proofErr w:type="spellStart"/>
      <w:r w:rsidRPr="0075004F">
        <w:rPr>
          <w:rFonts w:ascii="Arial" w:hAnsi="Arial" w:cs="Arial"/>
          <w:bCs/>
          <w:sz w:val="22"/>
          <w:szCs w:val="22"/>
        </w:rPr>
        <w:t>Dysbiose</w:t>
      </w:r>
      <w:proofErr w:type="spellEnd"/>
      <w:r w:rsidRPr="0075004F">
        <w:rPr>
          <w:rFonts w:ascii="Arial" w:hAnsi="Arial" w:cs="Arial"/>
          <w:bCs/>
          <w:sz w:val="22"/>
          <w:szCs w:val="22"/>
        </w:rPr>
        <w:t xml:space="preserve">‘, wird mit verschiedenen Gesundheitsproblemen in Zusammenhang gebracht“, so </w:t>
      </w:r>
      <w:r w:rsidRPr="0075004F">
        <w:rPr>
          <w:rFonts w:ascii="Arial" w:hAnsi="Arial" w:cs="Arial"/>
          <w:sz w:val="22"/>
          <w:szCs w:val="22"/>
        </w:rPr>
        <w:t xml:space="preserve">der international renommierte Mikrobiologe Assoc.-Prof. Dr. David Berry, </w:t>
      </w:r>
      <w:proofErr w:type="spellStart"/>
      <w:r w:rsidRPr="0075004F">
        <w:rPr>
          <w:rFonts w:ascii="Arial" w:hAnsi="Arial" w:cs="Arial"/>
          <w:sz w:val="22"/>
          <w:szCs w:val="22"/>
        </w:rPr>
        <w:t>PhD</w:t>
      </w:r>
      <w:proofErr w:type="spellEnd"/>
      <w:r w:rsidRPr="0075004F">
        <w:rPr>
          <w:rFonts w:ascii="Arial" w:hAnsi="Arial" w:cs="Arial"/>
          <w:sz w:val="22"/>
          <w:szCs w:val="22"/>
        </w:rPr>
        <w:t>, Abteilung für Mikrobiologie und Ökosystemforschung der Universität Wien, der mit seinem Forschungsteam seit Jahren das Mikrobiom des Darms erforscht.</w:t>
      </w:r>
    </w:p>
    <w:p w:rsidR="006679C2" w:rsidRDefault="005D65BD" w:rsidP="006679C2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Unser Verdauungstrakt beinhaltet mehr Bakterien als unser Körper Zellen hat. </w:t>
      </w:r>
      <w:r w:rsidR="00811B91">
        <w:rPr>
          <w:rFonts w:ascii="Arial" w:hAnsi="Arial" w:cs="Arial"/>
          <w:bCs/>
          <w:sz w:val="22"/>
          <w:szCs w:val="22"/>
        </w:rPr>
        <w:t xml:space="preserve">Allein die rund 100 Billionen Bakterien, die unseren Dickdarm besiedeln, wiegen rund zwei Kilogramm. </w:t>
      </w:r>
      <w:r w:rsidR="006679C2">
        <w:rPr>
          <w:rFonts w:ascii="Arial" w:hAnsi="Arial" w:cs="Arial"/>
          <w:bCs/>
          <w:sz w:val="22"/>
          <w:szCs w:val="22"/>
        </w:rPr>
        <w:t xml:space="preserve">Diese enorme Menge an Bakterien, </w:t>
      </w:r>
      <w:r w:rsidR="006679C2" w:rsidRPr="007D1A14">
        <w:rPr>
          <w:rFonts w:ascii="Arial" w:hAnsi="Arial" w:cs="Arial"/>
          <w:bCs/>
          <w:sz w:val="22"/>
          <w:szCs w:val="22"/>
        </w:rPr>
        <w:t>die unseren Verdauungstrakt vom Mund bis zum After besiedel</w:t>
      </w:r>
      <w:r w:rsidR="006679C2">
        <w:rPr>
          <w:rFonts w:ascii="Arial" w:hAnsi="Arial" w:cs="Arial"/>
          <w:bCs/>
          <w:sz w:val="22"/>
          <w:szCs w:val="22"/>
        </w:rPr>
        <w:t>t, tritt auf vielfältige Art mit unserem Körper in Wechselwirkung und beeinflusst unsere Gesundheit mit.</w:t>
      </w:r>
    </w:p>
    <w:p w:rsidR="007D1A14" w:rsidRDefault="0041213B" w:rsidP="007D1A14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 w:rsidRPr="00547718">
        <w:rPr>
          <w:rFonts w:ascii="Arial" w:hAnsi="Arial" w:cs="Arial"/>
          <w:bCs/>
          <w:sz w:val="22"/>
          <w:szCs w:val="22"/>
        </w:rPr>
        <w:t xml:space="preserve">Gerät das fein austarierte Gleichgewicht zwischen den </w:t>
      </w:r>
      <w:r w:rsidR="00DE0333">
        <w:rPr>
          <w:rFonts w:ascii="Arial" w:hAnsi="Arial" w:cs="Arial"/>
          <w:bCs/>
          <w:sz w:val="22"/>
          <w:szCs w:val="22"/>
        </w:rPr>
        <w:t>hunderten verschiedenen Bakterienarten</w:t>
      </w:r>
      <w:r w:rsidRPr="00547718">
        <w:rPr>
          <w:rFonts w:ascii="Arial" w:hAnsi="Arial" w:cs="Arial"/>
          <w:bCs/>
          <w:sz w:val="22"/>
          <w:szCs w:val="22"/>
        </w:rPr>
        <w:t xml:space="preserve"> aus der Balance, drohen </w:t>
      </w:r>
      <w:r>
        <w:rPr>
          <w:rFonts w:ascii="Arial" w:hAnsi="Arial" w:cs="Arial"/>
          <w:bCs/>
          <w:sz w:val="22"/>
          <w:szCs w:val="22"/>
        </w:rPr>
        <w:t xml:space="preserve">zum Beispiel </w:t>
      </w:r>
      <w:r w:rsidRPr="00547718">
        <w:rPr>
          <w:rFonts w:ascii="Arial" w:hAnsi="Arial" w:cs="Arial"/>
          <w:bCs/>
          <w:sz w:val="22"/>
          <w:szCs w:val="22"/>
        </w:rPr>
        <w:t>chronische Entzündungen des Darms</w:t>
      </w:r>
      <w:r>
        <w:rPr>
          <w:rFonts w:ascii="Arial" w:hAnsi="Arial" w:cs="Arial"/>
          <w:bCs/>
          <w:sz w:val="22"/>
          <w:szCs w:val="22"/>
        </w:rPr>
        <w:t xml:space="preserve"> oder </w:t>
      </w:r>
      <w:r w:rsidR="006679C2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 xml:space="preserve">Reizdarmsyndrom. </w:t>
      </w:r>
      <w:r w:rsidR="0008036F">
        <w:rPr>
          <w:rFonts w:ascii="Arial" w:hAnsi="Arial" w:cs="Arial"/>
          <w:bCs/>
          <w:sz w:val="22"/>
          <w:szCs w:val="22"/>
        </w:rPr>
        <w:t>Eine artenreiche Darmflora scheint hingegen einen guten Schutz zu gewährleisten.</w:t>
      </w:r>
    </w:p>
    <w:p w:rsidR="006679C2" w:rsidRDefault="006679C2" w:rsidP="006679C2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 w:rsidRPr="008B607E">
        <w:rPr>
          <w:rFonts w:ascii="Arial" w:hAnsi="Arial" w:cs="Arial"/>
          <w:bCs/>
          <w:sz w:val="22"/>
          <w:szCs w:val="22"/>
        </w:rPr>
        <w:t>Berry: „</w:t>
      </w:r>
      <w:r w:rsidR="007B3546" w:rsidRPr="008B607E">
        <w:rPr>
          <w:rFonts w:ascii="Arial" w:hAnsi="Arial" w:cs="Arial"/>
          <w:bCs/>
          <w:sz w:val="22"/>
          <w:szCs w:val="22"/>
        </w:rPr>
        <w:t>W</w:t>
      </w:r>
      <w:r w:rsidRPr="008B607E">
        <w:rPr>
          <w:rFonts w:ascii="Arial" w:hAnsi="Arial" w:cs="Arial"/>
          <w:bCs/>
          <w:sz w:val="22"/>
          <w:szCs w:val="22"/>
        </w:rPr>
        <w:t xml:space="preserve">ir 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kennen zwar </w:t>
      </w:r>
      <w:r w:rsidRPr="008B607E">
        <w:rPr>
          <w:rFonts w:ascii="Arial" w:hAnsi="Arial" w:cs="Arial"/>
          <w:bCs/>
          <w:sz w:val="22"/>
          <w:szCs w:val="22"/>
        </w:rPr>
        <w:t xml:space="preserve">noch nicht die 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genauen </w:t>
      </w:r>
      <w:r w:rsidRPr="008B607E">
        <w:rPr>
          <w:rFonts w:ascii="Arial" w:hAnsi="Arial" w:cs="Arial"/>
          <w:bCs/>
          <w:sz w:val="22"/>
          <w:szCs w:val="22"/>
        </w:rPr>
        <w:t xml:space="preserve">Mechanismen, wie das Mikrobiom 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Einfluss auf die Entstehung von </w:t>
      </w:r>
      <w:r w:rsidRPr="008B607E">
        <w:rPr>
          <w:rFonts w:ascii="Arial" w:hAnsi="Arial" w:cs="Arial"/>
          <w:bCs/>
          <w:sz w:val="22"/>
          <w:szCs w:val="22"/>
        </w:rPr>
        <w:t>Krankheit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en nimmt. Aber wir wissen bereits, dass </w:t>
      </w:r>
      <w:r w:rsidRPr="008B607E">
        <w:rPr>
          <w:rFonts w:ascii="Arial" w:hAnsi="Arial" w:cs="Arial"/>
          <w:bCs/>
          <w:sz w:val="22"/>
          <w:szCs w:val="22"/>
        </w:rPr>
        <w:t>bestimmte Bakterien einen pro- oder anti-entzündlichen Effekt auf das Immunsystem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 haben</w:t>
      </w:r>
      <w:r w:rsidRPr="008B607E">
        <w:rPr>
          <w:rFonts w:ascii="Arial" w:hAnsi="Arial" w:cs="Arial"/>
          <w:bCs/>
          <w:sz w:val="22"/>
          <w:szCs w:val="22"/>
        </w:rPr>
        <w:t xml:space="preserve">, mit dem Nervensystem 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in Interaktion treten </w:t>
      </w:r>
      <w:r w:rsidRPr="008B607E">
        <w:rPr>
          <w:rFonts w:ascii="Arial" w:hAnsi="Arial" w:cs="Arial"/>
          <w:bCs/>
          <w:sz w:val="22"/>
          <w:szCs w:val="22"/>
        </w:rPr>
        <w:t xml:space="preserve">oder die Hormonproduktion 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des Körpers beeinflussen können. Daher </w:t>
      </w:r>
      <w:r w:rsidRPr="008B607E">
        <w:rPr>
          <w:rFonts w:ascii="Arial" w:hAnsi="Arial" w:cs="Arial"/>
          <w:bCs/>
          <w:sz w:val="22"/>
          <w:szCs w:val="22"/>
        </w:rPr>
        <w:t xml:space="preserve">ist es 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bestimmt </w:t>
      </w:r>
      <w:r w:rsidRPr="008B607E">
        <w:rPr>
          <w:rFonts w:ascii="Arial" w:hAnsi="Arial" w:cs="Arial"/>
          <w:bCs/>
          <w:sz w:val="22"/>
          <w:szCs w:val="22"/>
        </w:rPr>
        <w:t xml:space="preserve">möglich, dass das Mikrobiom auch </w:t>
      </w:r>
      <w:r w:rsidR="007B3546" w:rsidRPr="008B607E">
        <w:rPr>
          <w:rFonts w:ascii="Arial" w:hAnsi="Arial" w:cs="Arial"/>
          <w:bCs/>
          <w:sz w:val="22"/>
          <w:szCs w:val="22"/>
        </w:rPr>
        <w:t xml:space="preserve">einen direkten Einfluss auf </w:t>
      </w:r>
      <w:r w:rsidRPr="008B607E">
        <w:rPr>
          <w:rFonts w:ascii="Arial" w:hAnsi="Arial" w:cs="Arial"/>
          <w:bCs/>
          <w:sz w:val="22"/>
          <w:szCs w:val="22"/>
        </w:rPr>
        <w:t xml:space="preserve">die Krankheitsanfälligkeit oder die Schwere einer Erkrankung </w:t>
      </w:r>
      <w:r w:rsidR="007B3546" w:rsidRPr="008B607E">
        <w:rPr>
          <w:rFonts w:ascii="Arial" w:hAnsi="Arial" w:cs="Arial"/>
          <w:bCs/>
          <w:sz w:val="22"/>
          <w:szCs w:val="22"/>
        </w:rPr>
        <w:t>nimmt</w:t>
      </w:r>
      <w:r w:rsidRPr="008B607E">
        <w:rPr>
          <w:rFonts w:ascii="Arial" w:hAnsi="Arial" w:cs="Arial"/>
          <w:bCs/>
          <w:sz w:val="22"/>
          <w:szCs w:val="22"/>
        </w:rPr>
        <w:t>.“</w:t>
      </w:r>
    </w:p>
    <w:p w:rsidR="007D1A14" w:rsidRDefault="007B3546" w:rsidP="007D1A14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 weiß man heute, dass </w:t>
      </w:r>
      <w:r w:rsidR="0041213B" w:rsidRPr="00190090">
        <w:rPr>
          <w:rFonts w:ascii="Arial" w:hAnsi="Arial" w:cs="Arial"/>
          <w:bCs/>
          <w:sz w:val="22"/>
          <w:szCs w:val="22"/>
        </w:rPr>
        <w:t>Störu</w:t>
      </w:r>
      <w:r w:rsidR="00BE1FD1">
        <w:rPr>
          <w:rFonts w:ascii="Arial" w:hAnsi="Arial" w:cs="Arial"/>
          <w:bCs/>
          <w:sz w:val="22"/>
          <w:szCs w:val="22"/>
        </w:rPr>
        <w:t xml:space="preserve">ngen in der Zusammensetzung des Mikrobioms </w:t>
      </w:r>
      <w:r w:rsidR="0041213B" w:rsidRPr="00190090">
        <w:rPr>
          <w:rFonts w:ascii="Arial" w:hAnsi="Arial" w:cs="Arial"/>
          <w:bCs/>
          <w:sz w:val="22"/>
          <w:szCs w:val="22"/>
        </w:rPr>
        <w:t xml:space="preserve">den Körper empfänglicher für Darminfektionen machen. </w:t>
      </w:r>
      <w:r w:rsidR="00562EA2">
        <w:rPr>
          <w:rFonts w:ascii="Arial" w:hAnsi="Arial" w:cs="Arial"/>
          <w:bCs/>
          <w:sz w:val="22"/>
          <w:szCs w:val="22"/>
        </w:rPr>
        <w:t xml:space="preserve">So </w:t>
      </w:r>
      <w:r w:rsidR="0041213B" w:rsidRPr="00190090">
        <w:rPr>
          <w:rFonts w:ascii="Arial" w:hAnsi="Arial" w:cs="Arial"/>
          <w:bCs/>
          <w:sz w:val="22"/>
          <w:szCs w:val="22"/>
        </w:rPr>
        <w:t xml:space="preserve">kann </w:t>
      </w:r>
      <w:r w:rsidR="00562EA2">
        <w:rPr>
          <w:rFonts w:ascii="Arial" w:hAnsi="Arial" w:cs="Arial"/>
          <w:bCs/>
          <w:sz w:val="22"/>
          <w:szCs w:val="22"/>
        </w:rPr>
        <w:t xml:space="preserve">es </w:t>
      </w:r>
      <w:r w:rsidR="0041213B" w:rsidRPr="00190090">
        <w:rPr>
          <w:rFonts w:ascii="Arial" w:hAnsi="Arial" w:cs="Arial"/>
          <w:bCs/>
          <w:sz w:val="22"/>
          <w:szCs w:val="22"/>
        </w:rPr>
        <w:t xml:space="preserve">zum Beispiel zu einer </w:t>
      </w:r>
      <w:r w:rsidR="0041213B" w:rsidRPr="00190090">
        <w:rPr>
          <w:rFonts w:ascii="Arial" w:hAnsi="Arial" w:cs="Arial"/>
          <w:bCs/>
          <w:sz w:val="22"/>
          <w:szCs w:val="22"/>
        </w:rPr>
        <w:lastRenderedPageBreak/>
        <w:t xml:space="preserve">Überwucherung mit krankheitserregenden Bakterienarten wie </w:t>
      </w:r>
      <w:proofErr w:type="spellStart"/>
      <w:r w:rsidR="0041213B" w:rsidRPr="00190090">
        <w:rPr>
          <w:rFonts w:ascii="Arial" w:hAnsi="Arial" w:cs="Arial"/>
          <w:bCs/>
          <w:i/>
          <w:sz w:val="22"/>
          <w:szCs w:val="22"/>
        </w:rPr>
        <w:t>Clostridium</w:t>
      </w:r>
      <w:proofErr w:type="spellEnd"/>
      <w:r w:rsidR="0041213B" w:rsidRPr="00190090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41213B" w:rsidRPr="00190090">
        <w:rPr>
          <w:rFonts w:ascii="Arial" w:hAnsi="Arial" w:cs="Arial"/>
          <w:bCs/>
          <w:i/>
          <w:sz w:val="22"/>
          <w:szCs w:val="22"/>
        </w:rPr>
        <w:t>difficile</w:t>
      </w:r>
      <w:proofErr w:type="spellEnd"/>
      <w:r w:rsidR="0041213B" w:rsidRPr="00190090">
        <w:rPr>
          <w:rFonts w:ascii="Arial" w:hAnsi="Arial" w:cs="Arial"/>
          <w:bCs/>
          <w:sz w:val="22"/>
          <w:szCs w:val="22"/>
        </w:rPr>
        <w:t xml:space="preserve"> kommen</w:t>
      </w:r>
      <w:r w:rsidR="007D1A14" w:rsidRPr="00190090">
        <w:rPr>
          <w:rFonts w:ascii="Arial" w:hAnsi="Arial" w:cs="Arial"/>
          <w:bCs/>
          <w:sz w:val="22"/>
          <w:szCs w:val="22"/>
        </w:rPr>
        <w:t xml:space="preserve">, die </w:t>
      </w:r>
      <w:r w:rsidR="0041213B" w:rsidRPr="00190090">
        <w:rPr>
          <w:rFonts w:ascii="Arial" w:hAnsi="Arial" w:cs="Arial"/>
          <w:bCs/>
          <w:sz w:val="22"/>
          <w:szCs w:val="22"/>
        </w:rPr>
        <w:t>unter Umständen lebensbedrohende Durchfallerkrankungen verursachen.</w:t>
      </w:r>
    </w:p>
    <w:p w:rsidR="00E32E75" w:rsidRPr="00190090" w:rsidRDefault="00E32E75" w:rsidP="00E32E75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 w:rsidRPr="00DE0333">
        <w:rPr>
          <w:rFonts w:ascii="Arial" w:hAnsi="Arial" w:cs="Arial"/>
          <w:bCs/>
          <w:sz w:val="22"/>
          <w:szCs w:val="22"/>
        </w:rPr>
        <w:t xml:space="preserve">Ein verändertes Darmmikrobiom kann </w:t>
      </w:r>
      <w:r w:rsidR="00562EA2">
        <w:rPr>
          <w:rFonts w:ascii="Arial" w:hAnsi="Arial" w:cs="Arial"/>
          <w:bCs/>
          <w:sz w:val="22"/>
          <w:szCs w:val="22"/>
        </w:rPr>
        <w:t xml:space="preserve">auch </w:t>
      </w:r>
      <w:r w:rsidRPr="00DE0333">
        <w:rPr>
          <w:rFonts w:ascii="Arial" w:hAnsi="Arial" w:cs="Arial"/>
          <w:bCs/>
          <w:sz w:val="22"/>
          <w:szCs w:val="22"/>
        </w:rPr>
        <w:t>zur vermehrten Produktion von kurzkettigen Fettsäuren führen</w:t>
      </w:r>
      <w:r w:rsidR="00562EA2">
        <w:rPr>
          <w:rFonts w:ascii="Arial" w:hAnsi="Arial" w:cs="Arial"/>
          <w:bCs/>
          <w:sz w:val="22"/>
          <w:szCs w:val="22"/>
        </w:rPr>
        <w:t xml:space="preserve">. Dies wirkt sich </w:t>
      </w:r>
      <w:r w:rsidRPr="00DE0333">
        <w:rPr>
          <w:rFonts w:ascii="Arial" w:hAnsi="Arial" w:cs="Arial"/>
          <w:bCs/>
          <w:sz w:val="22"/>
          <w:szCs w:val="22"/>
        </w:rPr>
        <w:t>direkt auf den Fett- und Zuckerstoffwechsel und die Entstehung von Entzündungen im Körper aus</w:t>
      </w:r>
      <w:r w:rsidR="00562EA2">
        <w:rPr>
          <w:rFonts w:ascii="Arial" w:hAnsi="Arial" w:cs="Arial"/>
          <w:bCs/>
          <w:sz w:val="22"/>
          <w:szCs w:val="22"/>
        </w:rPr>
        <w:t xml:space="preserve"> </w:t>
      </w:r>
      <w:r w:rsidRPr="00DE0333">
        <w:rPr>
          <w:rFonts w:ascii="Arial" w:hAnsi="Arial" w:cs="Arial"/>
          <w:bCs/>
          <w:sz w:val="22"/>
          <w:szCs w:val="22"/>
        </w:rPr>
        <w:t xml:space="preserve">und </w:t>
      </w:r>
      <w:r w:rsidR="00562EA2">
        <w:rPr>
          <w:rFonts w:ascii="Arial" w:hAnsi="Arial" w:cs="Arial"/>
          <w:bCs/>
          <w:sz w:val="22"/>
          <w:szCs w:val="22"/>
        </w:rPr>
        <w:t xml:space="preserve">begünstigt dadurch </w:t>
      </w:r>
      <w:r w:rsidRPr="00DE0333">
        <w:rPr>
          <w:rFonts w:ascii="Arial" w:hAnsi="Arial" w:cs="Arial"/>
          <w:bCs/>
          <w:sz w:val="22"/>
          <w:szCs w:val="22"/>
        </w:rPr>
        <w:t>das Entstehen von Stoffwechselerkrankungen</w:t>
      </w:r>
      <w:r>
        <w:rPr>
          <w:rFonts w:ascii="Arial" w:hAnsi="Arial" w:cs="Arial"/>
          <w:bCs/>
          <w:sz w:val="22"/>
          <w:szCs w:val="22"/>
        </w:rPr>
        <w:t xml:space="preserve"> wie Diabetes</w:t>
      </w:r>
      <w:r w:rsidRPr="00DE0333">
        <w:rPr>
          <w:rFonts w:ascii="Arial" w:hAnsi="Arial" w:cs="Arial"/>
          <w:bCs/>
          <w:sz w:val="22"/>
          <w:szCs w:val="22"/>
        </w:rPr>
        <w:t>.</w:t>
      </w:r>
      <w:r w:rsidRPr="00190090">
        <w:rPr>
          <w:rFonts w:ascii="Arial" w:hAnsi="Arial" w:cs="Arial"/>
          <w:bCs/>
          <w:sz w:val="22"/>
          <w:szCs w:val="22"/>
        </w:rPr>
        <w:t xml:space="preserve"> </w:t>
      </w:r>
    </w:p>
    <w:p w:rsidR="007D1A14" w:rsidRDefault="007B3546" w:rsidP="007D1A14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E32E75">
        <w:rPr>
          <w:rFonts w:ascii="Arial" w:hAnsi="Arial" w:cs="Arial"/>
          <w:bCs/>
          <w:sz w:val="22"/>
          <w:szCs w:val="22"/>
        </w:rPr>
        <w:t xml:space="preserve">uch </w:t>
      </w:r>
      <w:r w:rsidR="00547718" w:rsidRPr="00547718">
        <w:rPr>
          <w:rFonts w:ascii="Arial" w:hAnsi="Arial" w:cs="Arial"/>
          <w:bCs/>
          <w:sz w:val="22"/>
          <w:szCs w:val="22"/>
        </w:rPr>
        <w:t>Autoimmunerkrankungen</w:t>
      </w:r>
      <w:r w:rsidR="0041213B">
        <w:rPr>
          <w:rFonts w:ascii="Arial" w:hAnsi="Arial" w:cs="Arial"/>
          <w:bCs/>
          <w:sz w:val="22"/>
          <w:szCs w:val="22"/>
        </w:rPr>
        <w:t xml:space="preserve"> </w:t>
      </w:r>
      <w:r w:rsidR="0041213B" w:rsidRPr="00FD7BA8">
        <w:rPr>
          <w:rFonts w:ascii="Arial" w:hAnsi="Arial" w:cs="Arial"/>
          <w:bCs/>
          <w:sz w:val="22"/>
          <w:szCs w:val="22"/>
        </w:rPr>
        <w:t xml:space="preserve">wie </w:t>
      </w:r>
      <w:proofErr w:type="spellStart"/>
      <w:r w:rsidR="0041213B" w:rsidRPr="00FD7BA8">
        <w:rPr>
          <w:rFonts w:ascii="Arial" w:hAnsi="Arial" w:cs="Arial"/>
          <w:bCs/>
          <w:sz w:val="22"/>
          <w:szCs w:val="22"/>
        </w:rPr>
        <w:t>atopische</w:t>
      </w:r>
      <w:proofErr w:type="spellEnd"/>
      <w:r w:rsidR="0041213B" w:rsidRPr="00FD7BA8">
        <w:rPr>
          <w:rFonts w:ascii="Arial" w:hAnsi="Arial" w:cs="Arial"/>
          <w:bCs/>
          <w:sz w:val="22"/>
          <w:szCs w:val="22"/>
        </w:rPr>
        <w:t xml:space="preserve"> Dermatitis, </w:t>
      </w:r>
      <w:r w:rsidR="00E32E75">
        <w:rPr>
          <w:rFonts w:ascii="Arial" w:hAnsi="Arial" w:cs="Arial"/>
          <w:bCs/>
          <w:sz w:val="22"/>
          <w:szCs w:val="22"/>
        </w:rPr>
        <w:t xml:space="preserve">Asthma und Allergien und sogar </w:t>
      </w:r>
      <w:r w:rsidR="00E32E75" w:rsidRPr="00FD7BA8">
        <w:rPr>
          <w:rFonts w:ascii="Arial" w:hAnsi="Arial" w:cs="Arial"/>
          <w:bCs/>
          <w:sz w:val="22"/>
          <w:szCs w:val="22"/>
        </w:rPr>
        <w:t>neurop</w:t>
      </w:r>
      <w:r w:rsidR="00E32E75">
        <w:rPr>
          <w:rFonts w:ascii="Arial" w:hAnsi="Arial" w:cs="Arial"/>
          <w:bCs/>
          <w:sz w:val="22"/>
          <w:szCs w:val="22"/>
        </w:rPr>
        <w:t>sychologische</w:t>
      </w:r>
      <w:r w:rsidR="00E32E75" w:rsidRPr="00FD7BA8">
        <w:rPr>
          <w:rFonts w:ascii="Arial" w:hAnsi="Arial" w:cs="Arial"/>
          <w:bCs/>
          <w:sz w:val="22"/>
          <w:szCs w:val="22"/>
        </w:rPr>
        <w:t xml:space="preserve"> Erkrankungen wie Demenz, Alzheimer, Parkinson, Depression, Angststörungen und Schizophrenie </w:t>
      </w:r>
      <w:r>
        <w:rPr>
          <w:rFonts w:ascii="Arial" w:hAnsi="Arial" w:cs="Arial"/>
          <w:bCs/>
          <w:sz w:val="22"/>
          <w:szCs w:val="22"/>
        </w:rPr>
        <w:t xml:space="preserve">werden mittlerweile </w:t>
      </w:r>
      <w:r w:rsidR="0041213B" w:rsidRPr="00FD7BA8">
        <w:rPr>
          <w:rFonts w:ascii="Arial" w:hAnsi="Arial" w:cs="Arial"/>
          <w:bCs/>
          <w:sz w:val="22"/>
          <w:szCs w:val="22"/>
        </w:rPr>
        <w:t xml:space="preserve">mit einem gestörten Mikrobiom in Zusammenhang gebracht. </w:t>
      </w:r>
    </w:p>
    <w:p w:rsidR="00FD112F" w:rsidRDefault="00FD112F" w:rsidP="00547718">
      <w:pPr>
        <w:autoSpaceDE w:val="0"/>
        <w:spacing w:after="113"/>
        <w:rPr>
          <w:rFonts w:ascii="Arial" w:hAnsi="Arial" w:cs="Arial"/>
          <w:b/>
          <w:bCs/>
          <w:szCs w:val="22"/>
        </w:rPr>
      </w:pPr>
    </w:p>
    <w:p w:rsidR="00547718" w:rsidRPr="00525AE8" w:rsidRDefault="00547718" w:rsidP="00547718">
      <w:pPr>
        <w:autoSpaceDE w:val="0"/>
        <w:spacing w:after="113"/>
        <w:rPr>
          <w:rFonts w:ascii="Arial" w:hAnsi="Arial" w:cs="Arial"/>
          <w:b/>
          <w:bCs/>
          <w:szCs w:val="22"/>
        </w:rPr>
      </w:pPr>
      <w:r w:rsidRPr="00525AE8">
        <w:rPr>
          <w:rFonts w:ascii="Arial" w:hAnsi="Arial" w:cs="Arial"/>
          <w:b/>
          <w:bCs/>
          <w:szCs w:val="22"/>
        </w:rPr>
        <w:t xml:space="preserve">Beeinflussen Darmbakterien </w:t>
      </w:r>
      <w:r w:rsidR="00EF14EE">
        <w:rPr>
          <w:rFonts w:ascii="Arial" w:hAnsi="Arial" w:cs="Arial"/>
          <w:b/>
          <w:bCs/>
          <w:szCs w:val="22"/>
        </w:rPr>
        <w:t xml:space="preserve">auch </w:t>
      </w:r>
      <w:r w:rsidRPr="00525AE8">
        <w:rPr>
          <w:rFonts w:ascii="Arial" w:hAnsi="Arial" w:cs="Arial"/>
          <w:b/>
          <w:bCs/>
          <w:szCs w:val="22"/>
        </w:rPr>
        <w:t>unser Gewicht?</w:t>
      </w:r>
    </w:p>
    <w:p w:rsidR="006C21DE" w:rsidRDefault="007D1A14" w:rsidP="001A6FDD">
      <w:pPr>
        <w:autoSpaceDE w:val="0"/>
        <w:spacing w:after="113"/>
        <w:rPr>
          <w:rFonts w:ascii="Arial" w:hAnsi="Arial" w:cs="Arial"/>
          <w:spacing w:val="1"/>
          <w:sz w:val="22"/>
          <w:szCs w:val="22"/>
        </w:rPr>
      </w:pPr>
      <w:r w:rsidRPr="007D1A14">
        <w:rPr>
          <w:rFonts w:ascii="Arial" w:hAnsi="Arial" w:cs="Arial"/>
          <w:bCs/>
          <w:sz w:val="22"/>
          <w:szCs w:val="22"/>
        </w:rPr>
        <w:t>Seit Langem wird ein Zusammenhang zwischen Zusammensetzung und Funktion von Darmmikrobiom und Fettstoffwechsel vermutet. Mittlerweile belegen zahlreiche Studien, dass es solche Interaktionen gibt</w:t>
      </w:r>
      <w:r w:rsidRPr="008B607E">
        <w:rPr>
          <w:rFonts w:ascii="Arial" w:hAnsi="Arial" w:cs="Arial"/>
          <w:bCs/>
          <w:sz w:val="22"/>
          <w:szCs w:val="22"/>
        </w:rPr>
        <w:t xml:space="preserve">. </w:t>
      </w:r>
      <w:r w:rsidR="00AC0207" w:rsidRPr="008B607E">
        <w:rPr>
          <w:rFonts w:ascii="Arial" w:hAnsi="Arial" w:cs="Arial"/>
          <w:spacing w:val="1"/>
          <w:sz w:val="22"/>
          <w:szCs w:val="22"/>
        </w:rPr>
        <w:t xml:space="preserve">„Die Forschung hat gezeigt, dass bestimmte Darmbakterien Fettleibigkeit </w:t>
      </w:r>
      <w:r w:rsidR="00562EA2" w:rsidRPr="008B607E">
        <w:rPr>
          <w:rFonts w:ascii="Arial" w:hAnsi="Arial" w:cs="Arial"/>
          <w:spacing w:val="1"/>
          <w:sz w:val="22"/>
          <w:szCs w:val="22"/>
        </w:rPr>
        <w:t xml:space="preserve">sehr wohl </w:t>
      </w:r>
      <w:r w:rsidR="00AC0207" w:rsidRPr="008B607E">
        <w:rPr>
          <w:rFonts w:ascii="Arial" w:hAnsi="Arial" w:cs="Arial"/>
          <w:spacing w:val="1"/>
          <w:sz w:val="22"/>
          <w:szCs w:val="22"/>
        </w:rPr>
        <w:t xml:space="preserve">beeinflussen können – sowohl positiv wie negativ. Daher ist es wahrscheinlich, dass die Zusammensetzung des Mikrobioms, </w:t>
      </w:r>
      <w:r w:rsidR="00562EA2" w:rsidRPr="008B607E">
        <w:rPr>
          <w:rFonts w:ascii="Arial" w:hAnsi="Arial" w:cs="Arial"/>
          <w:spacing w:val="1"/>
          <w:sz w:val="22"/>
          <w:szCs w:val="22"/>
        </w:rPr>
        <w:t xml:space="preserve">natürlich gemeinsam </w:t>
      </w:r>
      <w:r w:rsidR="00AC0207" w:rsidRPr="008B607E">
        <w:rPr>
          <w:rFonts w:ascii="Arial" w:hAnsi="Arial" w:cs="Arial"/>
          <w:spacing w:val="1"/>
          <w:sz w:val="22"/>
          <w:szCs w:val="22"/>
        </w:rPr>
        <w:t xml:space="preserve">mit Ernährung und Bewegung, </w:t>
      </w:r>
      <w:r w:rsidR="00562EA2" w:rsidRPr="008B607E">
        <w:rPr>
          <w:rFonts w:ascii="Arial" w:hAnsi="Arial" w:cs="Arial"/>
          <w:spacing w:val="1"/>
          <w:sz w:val="22"/>
          <w:szCs w:val="22"/>
        </w:rPr>
        <w:t xml:space="preserve">das </w:t>
      </w:r>
      <w:r w:rsidR="00AC0207" w:rsidRPr="008B607E">
        <w:rPr>
          <w:rFonts w:ascii="Arial" w:hAnsi="Arial" w:cs="Arial"/>
          <w:spacing w:val="1"/>
          <w:sz w:val="22"/>
          <w:szCs w:val="22"/>
        </w:rPr>
        <w:t>Gewicht</w:t>
      </w:r>
      <w:r w:rsidR="00424B91" w:rsidRPr="008B607E">
        <w:rPr>
          <w:rFonts w:ascii="Arial" w:hAnsi="Arial" w:cs="Arial"/>
          <w:spacing w:val="1"/>
          <w:sz w:val="22"/>
          <w:szCs w:val="22"/>
        </w:rPr>
        <w:t xml:space="preserve"> </w:t>
      </w:r>
      <w:r w:rsidR="00AC0207" w:rsidRPr="008B607E">
        <w:rPr>
          <w:rFonts w:ascii="Arial" w:hAnsi="Arial" w:cs="Arial"/>
          <w:spacing w:val="1"/>
          <w:sz w:val="22"/>
          <w:szCs w:val="22"/>
        </w:rPr>
        <w:t>beeinflussen kann</w:t>
      </w:r>
      <w:r w:rsidR="006C21DE" w:rsidRPr="008B607E">
        <w:rPr>
          <w:rFonts w:ascii="Arial" w:hAnsi="Arial" w:cs="Arial"/>
          <w:sz w:val="22"/>
          <w:szCs w:val="22"/>
        </w:rPr>
        <w:t>“,</w:t>
      </w:r>
      <w:r w:rsidR="00AC0207" w:rsidRPr="008B607E">
        <w:rPr>
          <w:rFonts w:ascii="Arial" w:hAnsi="Arial" w:cs="Arial"/>
          <w:spacing w:val="1"/>
          <w:sz w:val="22"/>
          <w:szCs w:val="22"/>
        </w:rPr>
        <w:t xml:space="preserve"> erklärt Berry</w:t>
      </w:r>
      <w:r w:rsidR="00121EDB" w:rsidRPr="008B607E">
        <w:rPr>
          <w:rFonts w:ascii="Arial" w:hAnsi="Arial" w:cs="Arial"/>
          <w:spacing w:val="1"/>
          <w:sz w:val="22"/>
          <w:szCs w:val="22"/>
        </w:rPr>
        <w:t>, und weiter:</w:t>
      </w:r>
      <w:r w:rsidR="006C21DE" w:rsidRPr="008B607E">
        <w:rPr>
          <w:rFonts w:ascii="Arial" w:hAnsi="Arial" w:cs="Arial"/>
          <w:sz w:val="22"/>
          <w:szCs w:val="22"/>
        </w:rPr>
        <w:t xml:space="preserve"> „Verschiedene Untersuchungen haben ergeben, dass das Mikrobiom von übergewichtigen Menschen </w:t>
      </w:r>
      <w:r w:rsidR="00121EDB" w:rsidRPr="008B607E">
        <w:rPr>
          <w:rFonts w:ascii="Arial" w:hAnsi="Arial" w:cs="Arial"/>
          <w:sz w:val="22"/>
          <w:szCs w:val="22"/>
        </w:rPr>
        <w:t>auch tatsächlich anders zusammengesetzt ist als bei normalgewichtigen –</w:t>
      </w:r>
      <w:r w:rsidR="00ED371A" w:rsidRPr="008B607E">
        <w:rPr>
          <w:rFonts w:ascii="Arial" w:hAnsi="Arial" w:cs="Arial"/>
          <w:sz w:val="22"/>
          <w:szCs w:val="22"/>
        </w:rPr>
        <w:t xml:space="preserve"> was</w:t>
      </w:r>
      <w:r w:rsidR="006C21DE" w:rsidRPr="008B607E">
        <w:rPr>
          <w:rFonts w:ascii="Arial" w:hAnsi="Arial" w:cs="Arial"/>
          <w:sz w:val="22"/>
          <w:szCs w:val="22"/>
        </w:rPr>
        <w:t xml:space="preserve"> allerdings </w:t>
      </w:r>
      <w:proofErr w:type="spellStart"/>
      <w:r w:rsidR="008B607E">
        <w:rPr>
          <w:rFonts w:ascii="Arial" w:hAnsi="Arial" w:cs="Arial"/>
          <w:sz w:val="22"/>
          <w:szCs w:val="22"/>
        </w:rPr>
        <w:t>g</w:t>
      </w:r>
      <w:r w:rsidR="006C21DE" w:rsidRPr="008B607E">
        <w:rPr>
          <w:rFonts w:ascii="Arial" w:hAnsi="Arial" w:cs="Arial"/>
          <w:sz w:val="22"/>
          <w:szCs w:val="22"/>
        </w:rPr>
        <w:t>roßteils</w:t>
      </w:r>
      <w:proofErr w:type="spellEnd"/>
      <w:r w:rsidR="006C21DE" w:rsidRPr="008B607E">
        <w:rPr>
          <w:rFonts w:ascii="Arial" w:hAnsi="Arial" w:cs="Arial"/>
          <w:sz w:val="22"/>
          <w:szCs w:val="22"/>
        </w:rPr>
        <w:t xml:space="preserve"> auf die Ernährung zurückgeführt</w:t>
      </w:r>
      <w:r w:rsidR="00ED371A" w:rsidRPr="008B607E">
        <w:rPr>
          <w:rFonts w:ascii="Arial" w:hAnsi="Arial" w:cs="Arial"/>
          <w:sz w:val="22"/>
          <w:szCs w:val="22"/>
        </w:rPr>
        <w:t xml:space="preserve"> wird</w:t>
      </w:r>
      <w:r w:rsidR="006C21DE" w:rsidRPr="008B607E">
        <w:rPr>
          <w:rFonts w:ascii="Arial" w:hAnsi="Arial" w:cs="Arial"/>
          <w:sz w:val="22"/>
          <w:szCs w:val="22"/>
        </w:rPr>
        <w:t>.“</w:t>
      </w:r>
    </w:p>
    <w:p w:rsidR="005D76A3" w:rsidRPr="00AE0944" w:rsidRDefault="001F64E6" w:rsidP="005D76A3">
      <w:pPr>
        <w:autoSpaceDE w:val="0"/>
        <w:spacing w:after="113"/>
        <w:rPr>
          <w:rFonts w:ascii="Arial" w:hAnsi="Arial" w:cs="Arial"/>
          <w:bCs/>
          <w:sz w:val="22"/>
          <w:szCs w:val="22"/>
          <w:highlight w:val="yellow"/>
        </w:rPr>
      </w:pPr>
      <w:r w:rsidRPr="005D76A3">
        <w:rPr>
          <w:rFonts w:ascii="Arial" w:hAnsi="Arial" w:cs="Arial"/>
          <w:bCs/>
          <w:sz w:val="22"/>
          <w:szCs w:val="22"/>
          <w:highlight w:val="yellow"/>
        </w:rPr>
        <w:t>Veränderungen der Darmflora</w:t>
      </w:r>
      <w:r w:rsidRPr="00AE0944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6C21DE" w:rsidRPr="005D76A3">
        <w:rPr>
          <w:rFonts w:ascii="Arial" w:hAnsi="Arial" w:cs="Arial"/>
          <w:bCs/>
          <w:sz w:val="22"/>
          <w:szCs w:val="22"/>
          <w:highlight w:val="yellow"/>
        </w:rPr>
        <w:t>können also</w:t>
      </w:r>
      <w:r w:rsidRPr="005D76A3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6C21DE" w:rsidRPr="005D76A3">
        <w:rPr>
          <w:rFonts w:ascii="Arial" w:hAnsi="Arial" w:cs="Arial"/>
          <w:bCs/>
          <w:sz w:val="22"/>
          <w:szCs w:val="22"/>
          <w:highlight w:val="yellow"/>
        </w:rPr>
        <w:t>einerseits Konsequenz des Übergewichts sein und</w:t>
      </w:r>
      <w:r w:rsidRPr="005D76A3">
        <w:rPr>
          <w:rFonts w:ascii="Arial" w:hAnsi="Arial" w:cs="Arial"/>
          <w:bCs/>
          <w:sz w:val="22"/>
          <w:szCs w:val="22"/>
          <w:highlight w:val="yellow"/>
        </w:rPr>
        <w:t xml:space="preserve"> umgekehrt auch </w:t>
      </w:r>
      <w:r w:rsidRPr="00AE0944">
        <w:rPr>
          <w:rFonts w:ascii="Arial" w:hAnsi="Arial" w:cs="Arial"/>
          <w:bCs/>
          <w:sz w:val="22"/>
          <w:szCs w:val="22"/>
          <w:highlight w:val="yellow"/>
        </w:rPr>
        <w:t xml:space="preserve">maßgeblich an der Regulation der Gewichtszunahme beteiligt </w:t>
      </w:r>
      <w:r w:rsidR="00ED371A" w:rsidRPr="00AE0944">
        <w:rPr>
          <w:rFonts w:ascii="Arial" w:hAnsi="Arial" w:cs="Arial"/>
          <w:bCs/>
          <w:sz w:val="22"/>
          <w:szCs w:val="22"/>
          <w:highlight w:val="yellow"/>
        </w:rPr>
        <w:t>sein</w:t>
      </w:r>
      <w:r w:rsidRPr="00AE0944">
        <w:rPr>
          <w:rFonts w:ascii="Arial" w:hAnsi="Arial" w:cs="Arial"/>
          <w:bCs/>
          <w:sz w:val="22"/>
          <w:szCs w:val="22"/>
          <w:highlight w:val="yellow"/>
        </w:rPr>
        <w:t xml:space="preserve">. Grundsätzlich scheint es so zu sein, dass </w:t>
      </w:r>
      <w:r w:rsidRPr="005D76A3">
        <w:rPr>
          <w:rFonts w:ascii="Arial" w:hAnsi="Arial" w:cs="Arial"/>
          <w:bCs/>
          <w:sz w:val="22"/>
          <w:szCs w:val="22"/>
          <w:highlight w:val="yellow"/>
        </w:rPr>
        <w:t xml:space="preserve">nicht unbedingt Änderungen von einzelnen Bakterienarten, sondern eher ein </w:t>
      </w:r>
      <w:r w:rsidRPr="00AE0944">
        <w:rPr>
          <w:rFonts w:ascii="Arial" w:hAnsi="Arial" w:cs="Arial"/>
          <w:bCs/>
          <w:sz w:val="22"/>
          <w:szCs w:val="22"/>
          <w:highlight w:val="yellow"/>
        </w:rPr>
        <w:t>Verschieben der Verhältnisse von Bakterienstämmen zueinander</w:t>
      </w:r>
      <w:r w:rsidRPr="005D76A3">
        <w:rPr>
          <w:rFonts w:ascii="Arial" w:hAnsi="Arial" w:cs="Arial"/>
          <w:bCs/>
          <w:sz w:val="22"/>
          <w:szCs w:val="22"/>
          <w:highlight w:val="yellow"/>
        </w:rPr>
        <w:t xml:space="preserve"> mit krank</w:t>
      </w:r>
      <w:r w:rsidR="00ED371A" w:rsidRPr="005D76A3">
        <w:rPr>
          <w:rFonts w:ascii="Arial" w:hAnsi="Arial" w:cs="Arial"/>
          <w:bCs/>
          <w:sz w:val="22"/>
          <w:szCs w:val="22"/>
          <w:highlight w:val="yellow"/>
        </w:rPr>
        <w:t>haften Veränderungen einhergeht</w:t>
      </w:r>
      <w:r w:rsidRPr="005D76A3">
        <w:rPr>
          <w:rFonts w:ascii="Arial" w:hAnsi="Arial" w:cs="Arial"/>
          <w:bCs/>
          <w:sz w:val="22"/>
          <w:szCs w:val="22"/>
          <w:highlight w:val="yellow"/>
        </w:rPr>
        <w:t>.</w:t>
      </w:r>
      <w:r w:rsidR="005D76A3" w:rsidRPr="005D76A3">
        <w:rPr>
          <w:rFonts w:ascii="Arial" w:hAnsi="Arial" w:cs="Arial"/>
          <w:bCs/>
          <w:sz w:val="22"/>
          <w:szCs w:val="22"/>
          <w:highlight w:val="yellow"/>
        </w:rPr>
        <w:t xml:space="preserve"> Ein weiteres bemerkenswertes Forschungsergebnis: Mäuse, die mit dem Stuhl von fettleibigen Menschen gefüttert werden, werden selbst „fett“.</w:t>
      </w:r>
    </w:p>
    <w:p w:rsidR="00AC0207" w:rsidRDefault="00ED371A" w:rsidP="001A6FDD">
      <w:pPr>
        <w:autoSpaceDE w:val="0"/>
        <w:spacing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Obwohl das Mikrobiom im Darm also </w:t>
      </w:r>
      <w:r w:rsidRPr="00A65008">
        <w:rPr>
          <w:rFonts w:ascii="Arial" w:hAnsi="Arial" w:cs="Arial"/>
          <w:sz w:val="22"/>
          <w:szCs w:val="22"/>
        </w:rPr>
        <w:t>durchaus das Potenzial</w:t>
      </w:r>
      <w:r>
        <w:rPr>
          <w:rFonts w:ascii="Arial" w:hAnsi="Arial" w:cs="Arial"/>
          <w:sz w:val="22"/>
          <w:szCs w:val="22"/>
        </w:rPr>
        <w:t xml:space="preserve"> hätte</w:t>
      </w:r>
      <w:r w:rsidRPr="00A65008">
        <w:rPr>
          <w:rFonts w:ascii="Arial" w:hAnsi="Arial" w:cs="Arial"/>
          <w:sz w:val="22"/>
          <w:szCs w:val="22"/>
        </w:rPr>
        <w:t xml:space="preserve">, das Körpergewicht </w:t>
      </w:r>
      <w:proofErr w:type="spellStart"/>
      <w:r>
        <w:rPr>
          <w:rFonts w:ascii="Arial" w:hAnsi="Arial" w:cs="Arial"/>
          <w:sz w:val="22"/>
          <w:szCs w:val="22"/>
        </w:rPr>
        <w:t>mit</w:t>
      </w:r>
      <w:r w:rsidRPr="00A65008">
        <w:rPr>
          <w:rFonts w:ascii="Arial" w:hAnsi="Arial" w:cs="Arial"/>
          <w:sz w:val="22"/>
          <w:szCs w:val="22"/>
        </w:rPr>
        <w:t>zuregulieren</w:t>
      </w:r>
      <w:proofErr w:type="spellEnd"/>
      <w:r>
        <w:rPr>
          <w:rFonts w:ascii="Arial" w:hAnsi="Arial" w:cs="Arial"/>
          <w:sz w:val="22"/>
          <w:szCs w:val="22"/>
        </w:rPr>
        <w:t xml:space="preserve">, sind „Bakterien zum Abnehmen“ </w:t>
      </w:r>
      <w:r w:rsidR="00F211BB">
        <w:rPr>
          <w:rFonts w:ascii="Arial" w:hAnsi="Arial" w:cs="Arial"/>
          <w:sz w:val="22"/>
          <w:szCs w:val="22"/>
        </w:rPr>
        <w:t xml:space="preserve">oder eine Ernährung, die für das Abnehmen förderliche Bakterienarten begünstigt, </w:t>
      </w:r>
      <w:r>
        <w:rPr>
          <w:rFonts w:ascii="Arial" w:hAnsi="Arial" w:cs="Arial"/>
          <w:sz w:val="22"/>
          <w:szCs w:val="22"/>
        </w:rPr>
        <w:t xml:space="preserve">weiterhin Zukunftsmusik. Berry dazu: </w:t>
      </w:r>
      <w:r w:rsidR="00BF08B3" w:rsidRPr="0075004F">
        <w:rPr>
          <w:rFonts w:ascii="Arial" w:hAnsi="Arial" w:cs="Arial"/>
          <w:sz w:val="22"/>
          <w:szCs w:val="22"/>
        </w:rPr>
        <w:t xml:space="preserve">„Soweit ich weiß, gibt es </w:t>
      </w:r>
      <w:r w:rsidR="00F211BB" w:rsidRPr="0075004F">
        <w:rPr>
          <w:rFonts w:ascii="Arial" w:hAnsi="Arial" w:cs="Arial"/>
          <w:sz w:val="22"/>
          <w:szCs w:val="22"/>
        </w:rPr>
        <w:t xml:space="preserve">noch </w:t>
      </w:r>
      <w:r w:rsidR="00BF08B3" w:rsidRPr="0075004F">
        <w:rPr>
          <w:rFonts w:ascii="Arial" w:hAnsi="Arial" w:cs="Arial"/>
          <w:sz w:val="22"/>
          <w:szCs w:val="22"/>
        </w:rPr>
        <w:t>kein</w:t>
      </w:r>
      <w:r w:rsidRPr="0075004F">
        <w:rPr>
          <w:rFonts w:ascii="Arial" w:hAnsi="Arial" w:cs="Arial"/>
          <w:sz w:val="22"/>
          <w:szCs w:val="22"/>
        </w:rPr>
        <w:t xml:space="preserve"> Beispiel für ein Präbiotikum, welches</w:t>
      </w:r>
      <w:r w:rsidR="00BF08B3" w:rsidRPr="0075004F">
        <w:rPr>
          <w:rFonts w:ascii="Arial" w:hAnsi="Arial" w:cs="Arial"/>
          <w:sz w:val="22"/>
          <w:szCs w:val="22"/>
        </w:rPr>
        <w:t xml:space="preserve"> das Wachstum einer Bakterienart fördert, die den Gewichtsverlust unterstützen könn</w:t>
      </w:r>
      <w:r w:rsidR="00F211BB" w:rsidRPr="0075004F">
        <w:rPr>
          <w:rFonts w:ascii="Arial" w:hAnsi="Arial" w:cs="Arial"/>
          <w:sz w:val="22"/>
          <w:szCs w:val="22"/>
        </w:rPr>
        <w:t>t</w:t>
      </w:r>
      <w:r w:rsidR="00BF08B3" w:rsidRPr="0075004F">
        <w:rPr>
          <w:rFonts w:ascii="Arial" w:hAnsi="Arial" w:cs="Arial"/>
          <w:sz w:val="22"/>
          <w:szCs w:val="22"/>
        </w:rPr>
        <w:t>e.“</w:t>
      </w:r>
      <w:r w:rsidR="00BF08B3">
        <w:rPr>
          <w:rFonts w:ascii="Arial" w:hAnsi="Arial" w:cs="Arial"/>
          <w:sz w:val="22"/>
          <w:szCs w:val="22"/>
        </w:rPr>
        <w:t xml:space="preserve"> </w:t>
      </w:r>
    </w:p>
    <w:p w:rsidR="0041213B" w:rsidRDefault="00F211BB" w:rsidP="0041213B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Erst w</w:t>
      </w:r>
      <w:r w:rsidR="0041213B" w:rsidRPr="006F45A5">
        <w:rPr>
          <w:rFonts w:ascii="Arial" w:hAnsi="Arial" w:cs="Arial"/>
          <w:bCs/>
          <w:sz w:val="22"/>
          <w:szCs w:val="22"/>
        </w:rPr>
        <w:t>enn die genauen Zusammenhänge zwischen Darm</w:t>
      </w:r>
      <w:r w:rsidR="006F45A5" w:rsidRPr="006F45A5">
        <w:rPr>
          <w:rFonts w:ascii="Arial" w:hAnsi="Arial" w:cs="Arial"/>
          <w:bCs/>
          <w:sz w:val="22"/>
          <w:szCs w:val="22"/>
        </w:rPr>
        <w:t xml:space="preserve">mikrobiom, Fettstoffwechsel </w:t>
      </w:r>
      <w:r w:rsidR="0041213B" w:rsidRPr="006F45A5">
        <w:rPr>
          <w:rFonts w:ascii="Arial" w:hAnsi="Arial" w:cs="Arial"/>
          <w:bCs/>
          <w:sz w:val="22"/>
          <w:szCs w:val="22"/>
        </w:rPr>
        <w:t xml:space="preserve">und Immunsystem geklärt sind, </w:t>
      </w:r>
      <w:r>
        <w:rPr>
          <w:rFonts w:ascii="Arial" w:hAnsi="Arial" w:cs="Arial"/>
          <w:bCs/>
          <w:sz w:val="22"/>
          <w:szCs w:val="22"/>
        </w:rPr>
        <w:t>können</w:t>
      </w:r>
      <w:r w:rsidR="006F45A5" w:rsidRPr="006F45A5">
        <w:rPr>
          <w:rFonts w:ascii="Arial" w:hAnsi="Arial" w:cs="Arial"/>
          <w:bCs/>
          <w:sz w:val="22"/>
          <w:szCs w:val="22"/>
        </w:rPr>
        <w:t xml:space="preserve"> </w:t>
      </w:r>
      <w:r w:rsidR="0041213B" w:rsidRPr="006F45A5">
        <w:rPr>
          <w:rFonts w:ascii="Arial" w:hAnsi="Arial" w:cs="Arial"/>
          <w:bCs/>
          <w:sz w:val="22"/>
          <w:szCs w:val="22"/>
        </w:rPr>
        <w:t xml:space="preserve">„Mikrobiom-Therapien“ </w:t>
      </w:r>
      <w:r w:rsidR="00950B09">
        <w:rPr>
          <w:rFonts w:ascii="Arial" w:hAnsi="Arial" w:cs="Arial"/>
          <w:bCs/>
          <w:sz w:val="22"/>
          <w:szCs w:val="22"/>
        </w:rPr>
        <w:t xml:space="preserve">zusätzliche Möglichkeiten </w:t>
      </w:r>
      <w:r w:rsidR="006F45A5" w:rsidRPr="006F45A5">
        <w:rPr>
          <w:rFonts w:ascii="Arial" w:hAnsi="Arial" w:cs="Arial"/>
          <w:bCs/>
          <w:sz w:val="22"/>
          <w:szCs w:val="22"/>
        </w:rPr>
        <w:t>in der Behandlung vieler Erkr</w:t>
      </w:r>
      <w:r>
        <w:rPr>
          <w:rFonts w:ascii="Arial" w:hAnsi="Arial" w:cs="Arial"/>
          <w:bCs/>
          <w:sz w:val="22"/>
          <w:szCs w:val="22"/>
        </w:rPr>
        <w:t xml:space="preserve">ankungen und Funktionsstörungen – von Adipositas bis hin zur Schizophrenie – </w:t>
      </w:r>
      <w:r w:rsidR="00950B09">
        <w:rPr>
          <w:rFonts w:ascii="Arial" w:hAnsi="Arial" w:cs="Arial"/>
          <w:bCs/>
          <w:sz w:val="22"/>
          <w:szCs w:val="22"/>
        </w:rPr>
        <w:t>bieten.</w:t>
      </w:r>
    </w:p>
    <w:p w:rsidR="00D53FA7" w:rsidRDefault="00D53FA7" w:rsidP="00F51097">
      <w:pPr>
        <w:autoSpaceDE w:val="0"/>
        <w:spacing w:after="113"/>
        <w:rPr>
          <w:rFonts w:ascii="Arial" w:hAnsi="Arial" w:cs="Arial"/>
          <w:bCs/>
          <w:sz w:val="22"/>
          <w:szCs w:val="22"/>
        </w:rPr>
      </w:pPr>
    </w:p>
    <w:p w:rsidR="00D736AD" w:rsidRDefault="00EF14EE" w:rsidP="001D1F09">
      <w:pPr>
        <w:autoSpaceDE w:val="0"/>
        <w:spacing w:after="113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Darm-</w:t>
      </w:r>
      <w:r w:rsidR="00263EA0">
        <w:rPr>
          <w:rFonts w:ascii="Arial" w:hAnsi="Arial" w:cs="Arial"/>
          <w:b/>
          <w:bCs/>
          <w:sz w:val="28"/>
        </w:rPr>
        <w:t>Mikrobio</w:t>
      </w:r>
      <w:r w:rsidR="00D736AD">
        <w:rPr>
          <w:rFonts w:ascii="Arial" w:hAnsi="Arial" w:cs="Arial"/>
          <w:b/>
          <w:bCs/>
          <w:sz w:val="28"/>
        </w:rPr>
        <w:t>m</w:t>
      </w:r>
      <w:r w:rsidR="00263EA0">
        <w:rPr>
          <w:rFonts w:ascii="Arial" w:hAnsi="Arial" w:cs="Arial"/>
          <w:b/>
          <w:bCs/>
          <w:sz w:val="28"/>
        </w:rPr>
        <w:t xml:space="preserve"> ist Thema a</w:t>
      </w:r>
      <w:r w:rsidR="001D1F09">
        <w:rPr>
          <w:rFonts w:ascii="Arial" w:hAnsi="Arial" w:cs="Arial"/>
          <w:b/>
          <w:bCs/>
          <w:sz w:val="28"/>
        </w:rPr>
        <w:t xml:space="preserve">m </w:t>
      </w:r>
      <w:r w:rsidR="00263EA0">
        <w:rPr>
          <w:rFonts w:ascii="Arial" w:hAnsi="Arial" w:cs="Arial"/>
          <w:b/>
          <w:bCs/>
          <w:sz w:val="28"/>
        </w:rPr>
        <w:t>1. Wiener Verdauungstag</w:t>
      </w:r>
    </w:p>
    <w:p w:rsidR="00D736AD" w:rsidRDefault="00D736AD" w:rsidP="001D1F09">
      <w:pPr>
        <w:autoSpaceDE w:val="0"/>
        <w:spacing w:after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Wie das Mikrobiom des Darms mit der Entstehung einer Fettleber und Übergewicht zu</w:t>
      </w:r>
      <w:r w:rsidR="00D4588F">
        <w:rPr>
          <w:rFonts w:ascii="Arial" w:hAnsi="Arial" w:cs="Arial"/>
          <w:bCs/>
          <w:sz w:val="22"/>
        </w:rPr>
        <w:t>sammenhängt</w:t>
      </w:r>
      <w:r>
        <w:rPr>
          <w:rFonts w:ascii="Arial" w:hAnsi="Arial" w:cs="Arial"/>
          <w:bCs/>
          <w:sz w:val="22"/>
        </w:rPr>
        <w:t xml:space="preserve">, erfahren Interessierte auch am 1. Wiener Verdauungstag am 5. Mai im Festsaal des Wiener Rathauses </w:t>
      </w:r>
      <w:r w:rsidR="00D4588F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bCs/>
          <w:sz w:val="22"/>
        </w:rPr>
        <w:t>beim Publikums</w:t>
      </w:r>
      <w:r w:rsidR="00424B91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 xml:space="preserve">ortrag von </w:t>
      </w:r>
      <w:proofErr w:type="spellStart"/>
      <w:r>
        <w:rPr>
          <w:rFonts w:ascii="Arial" w:hAnsi="Arial" w:cs="Arial"/>
          <w:bCs/>
          <w:sz w:val="22"/>
        </w:rPr>
        <w:t>Mag.</w:t>
      </w:r>
      <w:r w:rsidRPr="00525AE8">
        <w:rPr>
          <w:rFonts w:ascii="Arial" w:hAnsi="Arial" w:cs="Arial"/>
          <w:bCs/>
          <w:sz w:val="22"/>
          <w:vertAlign w:val="superscript"/>
        </w:rPr>
        <w:t>a</w:t>
      </w:r>
      <w:proofErr w:type="spellEnd"/>
      <w:r>
        <w:rPr>
          <w:rFonts w:ascii="Arial" w:hAnsi="Arial" w:cs="Arial"/>
          <w:bCs/>
          <w:sz w:val="22"/>
        </w:rPr>
        <w:t xml:space="preserve"> Veronika </w:t>
      </w:r>
      <w:proofErr w:type="spellStart"/>
      <w:r>
        <w:rPr>
          <w:rFonts w:ascii="Arial" w:hAnsi="Arial" w:cs="Arial"/>
          <w:bCs/>
          <w:sz w:val="22"/>
        </w:rPr>
        <w:t>Macek-Strokosch</w:t>
      </w:r>
      <w:proofErr w:type="spellEnd"/>
      <w:r>
        <w:rPr>
          <w:rFonts w:ascii="Arial" w:hAnsi="Arial" w:cs="Arial"/>
          <w:bCs/>
          <w:sz w:val="22"/>
        </w:rPr>
        <w:t xml:space="preserve"> um 15.00 Uhr</w:t>
      </w:r>
      <w:r w:rsidR="00D4588F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Cs/>
          <w:sz w:val="22"/>
        </w:rPr>
        <w:t xml:space="preserve">. </w:t>
      </w:r>
    </w:p>
    <w:p w:rsidR="001D1F09" w:rsidRPr="00525AE8" w:rsidRDefault="005B4191" w:rsidP="00AE0944">
      <w:pPr>
        <w:autoSpaceDE w:val="0"/>
        <w:spacing w:after="113"/>
        <w:rPr>
          <w:rFonts w:ascii="Arial" w:hAnsi="Arial" w:cs="Arial"/>
          <w:bCs/>
          <w:sz w:val="22"/>
        </w:rPr>
      </w:pPr>
      <w:r w:rsidRPr="00525AE8">
        <w:rPr>
          <w:rFonts w:ascii="Arial" w:hAnsi="Arial" w:cs="Arial"/>
          <w:bCs/>
          <w:sz w:val="22"/>
        </w:rPr>
        <w:t xml:space="preserve">Namhafte medizinische Experten beantworten </w:t>
      </w:r>
      <w:r w:rsidR="00D4588F">
        <w:rPr>
          <w:rFonts w:ascii="Arial" w:hAnsi="Arial" w:cs="Arial"/>
          <w:bCs/>
          <w:sz w:val="22"/>
        </w:rPr>
        <w:t>im Rahmen d</w:t>
      </w:r>
      <w:r w:rsidR="0055121B">
        <w:rPr>
          <w:rFonts w:ascii="Arial" w:hAnsi="Arial" w:cs="Arial"/>
          <w:bCs/>
          <w:sz w:val="22"/>
        </w:rPr>
        <w:t>ies</w:t>
      </w:r>
      <w:r w:rsidR="00D4588F">
        <w:rPr>
          <w:rFonts w:ascii="Arial" w:hAnsi="Arial" w:cs="Arial"/>
          <w:bCs/>
          <w:sz w:val="22"/>
        </w:rPr>
        <w:t xml:space="preserve">es Info-Tages </w:t>
      </w:r>
      <w:r w:rsidRPr="00525AE8">
        <w:rPr>
          <w:rFonts w:ascii="Arial" w:hAnsi="Arial" w:cs="Arial"/>
          <w:bCs/>
          <w:sz w:val="22"/>
        </w:rPr>
        <w:t xml:space="preserve">Fragen rund um </w:t>
      </w:r>
      <w:r w:rsidR="00D736AD">
        <w:rPr>
          <w:rFonts w:ascii="Arial" w:hAnsi="Arial" w:cs="Arial"/>
          <w:bCs/>
          <w:sz w:val="22"/>
        </w:rPr>
        <w:t xml:space="preserve">das Thema </w:t>
      </w:r>
      <w:r w:rsidRPr="00525AE8">
        <w:rPr>
          <w:rFonts w:ascii="Arial" w:hAnsi="Arial" w:cs="Arial"/>
          <w:bCs/>
          <w:sz w:val="22"/>
        </w:rPr>
        <w:t xml:space="preserve">Verdauung. </w:t>
      </w:r>
      <w:r w:rsidR="00D736AD">
        <w:rPr>
          <w:rFonts w:ascii="Arial" w:hAnsi="Arial" w:cs="Arial"/>
          <w:bCs/>
          <w:sz w:val="22"/>
        </w:rPr>
        <w:t xml:space="preserve">In der Zeit von 10.00 bis 18.00 </w:t>
      </w:r>
      <w:r w:rsidR="00342FA6">
        <w:rPr>
          <w:rFonts w:ascii="Arial" w:hAnsi="Arial" w:cs="Arial"/>
          <w:bCs/>
          <w:sz w:val="22"/>
        </w:rPr>
        <w:t>U</w:t>
      </w:r>
      <w:r w:rsidR="00D736AD">
        <w:rPr>
          <w:rFonts w:ascii="Arial" w:hAnsi="Arial" w:cs="Arial"/>
          <w:bCs/>
          <w:sz w:val="22"/>
        </w:rPr>
        <w:t xml:space="preserve">hr </w:t>
      </w:r>
      <w:r w:rsidR="00342FA6">
        <w:rPr>
          <w:rFonts w:ascii="Arial" w:hAnsi="Arial" w:cs="Arial"/>
          <w:bCs/>
          <w:sz w:val="22"/>
        </w:rPr>
        <w:t>findet ein Vortrags</w:t>
      </w:r>
      <w:r w:rsidR="00424B91">
        <w:rPr>
          <w:rFonts w:ascii="Arial" w:hAnsi="Arial" w:cs="Arial"/>
          <w:bCs/>
          <w:sz w:val="22"/>
        </w:rPr>
        <w:t>p</w:t>
      </w:r>
      <w:r w:rsidR="00342FA6">
        <w:rPr>
          <w:rFonts w:ascii="Arial" w:hAnsi="Arial" w:cs="Arial"/>
          <w:bCs/>
          <w:sz w:val="22"/>
        </w:rPr>
        <w:t xml:space="preserve">rogramm statt: </w:t>
      </w:r>
      <w:r w:rsidRPr="00525AE8">
        <w:rPr>
          <w:rFonts w:ascii="Arial" w:hAnsi="Arial" w:cs="Arial"/>
          <w:bCs/>
          <w:sz w:val="22"/>
        </w:rPr>
        <w:t>Erkrankungen von Speiseröhre, Magen, Darm, Leber, Gallenblase und Bauchspeicheldrüse</w:t>
      </w:r>
      <w:r w:rsidR="00342FA6">
        <w:rPr>
          <w:rFonts w:ascii="Arial" w:hAnsi="Arial" w:cs="Arial"/>
          <w:bCs/>
          <w:sz w:val="22"/>
        </w:rPr>
        <w:t>,</w:t>
      </w:r>
      <w:r w:rsidR="00D736AD">
        <w:rPr>
          <w:rFonts w:ascii="Arial" w:hAnsi="Arial" w:cs="Arial"/>
          <w:bCs/>
          <w:sz w:val="22"/>
        </w:rPr>
        <w:t xml:space="preserve"> </w:t>
      </w:r>
      <w:r w:rsidR="00342FA6">
        <w:rPr>
          <w:rFonts w:ascii="Arial" w:hAnsi="Arial" w:cs="Arial"/>
          <w:bCs/>
          <w:sz w:val="22"/>
        </w:rPr>
        <w:t xml:space="preserve">wie </w:t>
      </w:r>
      <w:r w:rsidR="00525AE8">
        <w:rPr>
          <w:rFonts w:ascii="Arial" w:hAnsi="Arial" w:cs="Arial"/>
          <w:bCs/>
          <w:sz w:val="22"/>
        </w:rPr>
        <w:t>Reflux, Gastritis und</w:t>
      </w:r>
      <w:r w:rsidRPr="00525AE8">
        <w:rPr>
          <w:rFonts w:ascii="Arial" w:hAnsi="Arial" w:cs="Arial"/>
          <w:bCs/>
          <w:sz w:val="22"/>
        </w:rPr>
        <w:t xml:space="preserve"> Fettleber werden ebenso Thema sein wie </w:t>
      </w:r>
      <w:r w:rsidR="00342FA6">
        <w:rPr>
          <w:rFonts w:ascii="Arial" w:hAnsi="Arial" w:cs="Arial"/>
          <w:bCs/>
          <w:sz w:val="22"/>
        </w:rPr>
        <w:t xml:space="preserve">Übergewicht und das Reizdarmsyndrom, </w:t>
      </w:r>
      <w:r w:rsidRPr="00525AE8">
        <w:rPr>
          <w:rFonts w:ascii="Arial" w:hAnsi="Arial" w:cs="Arial"/>
          <w:bCs/>
          <w:sz w:val="22"/>
        </w:rPr>
        <w:t xml:space="preserve">der Zusammenhang zwischen Psyche und </w:t>
      </w:r>
      <w:r w:rsidRPr="00525AE8">
        <w:rPr>
          <w:rFonts w:ascii="Arial" w:hAnsi="Arial" w:cs="Arial"/>
          <w:bCs/>
          <w:sz w:val="22"/>
        </w:rPr>
        <w:lastRenderedPageBreak/>
        <w:t xml:space="preserve">Verdauung, die Wirkung sekundärer Pflanzeninhaltsstoffe, </w:t>
      </w:r>
      <w:r w:rsidR="00AE0944">
        <w:rPr>
          <w:rFonts w:ascii="Arial" w:hAnsi="Arial" w:cs="Arial"/>
          <w:bCs/>
          <w:sz w:val="22"/>
        </w:rPr>
        <w:t>Tibetische Medizin, Traditionelle C</w:t>
      </w:r>
      <w:r w:rsidRPr="00525AE8">
        <w:rPr>
          <w:rFonts w:ascii="Arial" w:hAnsi="Arial" w:cs="Arial"/>
          <w:bCs/>
          <w:sz w:val="22"/>
        </w:rPr>
        <w:t>hinesische Medizin, Kneippmedizin und Ayurveda.</w:t>
      </w:r>
      <w:r w:rsidR="00D736AD">
        <w:rPr>
          <w:rFonts w:ascii="Arial" w:hAnsi="Arial" w:cs="Arial"/>
          <w:bCs/>
          <w:sz w:val="22"/>
        </w:rPr>
        <w:t xml:space="preserve"> </w:t>
      </w:r>
    </w:p>
    <w:p w:rsidR="001D1F09" w:rsidRPr="00525AE8" w:rsidRDefault="005B4191" w:rsidP="001D1F09">
      <w:pPr>
        <w:autoSpaceDE w:val="0"/>
        <w:spacing w:after="113"/>
        <w:rPr>
          <w:rFonts w:ascii="Arial" w:hAnsi="Arial" w:cs="Arial"/>
          <w:bCs/>
          <w:sz w:val="22"/>
        </w:rPr>
      </w:pPr>
      <w:r w:rsidRPr="00525AE8">
        <w:rPr>
          <w:rFonts w:ascii="Arial" w:hAnsi="Arial" w:cs="Arial"/>
          <w:bCs/>
          <w:sz w:val="22"/>
        </w:rPr>
        <w:t>Durch den Tag führt ORF-Wetter-</w:t>
      </w:r>
      <w:r w:rsidR="0041213B">
        <w:rPr>
          <w:rFonts w:ascii="Arial" w:hAnsi="Arial" w:cs="Arial"/>
          <w:bCs/>
          <w:sz w:val="22"/>
        </w:rPr>
        <w:t xml:space="preserve">Expertin </w:t>
      </w:r>
      <w:r w:rsidRPr="00525AE8">
        <w:rPr>
          <w:rFonts w:ascii="Arial" w:hAnsi="Arial" w:cs="Arial"/>
          <w:bCs/>
          <w:sz w:val="22"/>
        </w:rPr>
        <w:t>Dr.</w:t>
      </w:r>
      <w:r w:rsidRPr="00525AE8">
        <w:rPr>
          <w:rFonts w:ascii="Arial" w:hAnsi="Arial" w:cs="Arial"/>
          <w:bCs/>
          <w:sz w:val="22"/>
          <w:vertAlign w:val="superscript"/>
        </w:rPr>
        <w:t>in</w:t>
      </w:r>
      <w:r w:rsidRPr="00525AE8">
        <w:rPr>
          <w:rFonts w:ascii="Arial" w:hAnsi="Arial" w:cs="Arial"/>
          <w:bCs/>
          <w:sz w:val="22"/>
        </w:rPr>
        <w:t xml:space="preserve"> Christa Kummer. </w:t>
      </w:r>
      <w:r w:rsidR="00D4588F">
        <w:rPr>
          <w:rFonts w:ascii="Arial" w:hAnsi="Arial" w:cs="Arial"/>
          <w:bCs/>
          <w:sz w:val="22"/>
        </w:rPr>
        <w:t>Fragestunden mit Experten</w:t>
      </w:r>
      <w:r w:rsidR="00900ECE">
        <w:rPr>
          <w:rFonts w:ascii="Arial" w:hAnsi="Arial" w:cs="Arial"/>
          <w:bCs/>
          <w:sz w:val="22"/>
        </w:rPr>
        <w:t xml:space="preserve">, </w:t>
      </w:r>
      <w:r w:rsidR="00F211BB">
        <w:rPr>
          <w:rFonts w:ascii="Arial" w:hAnsi="Arial" w:cs="Arial"/>
          <w:bCs/>
          <w:sz w:val="22"/>
        </w:rPr>
        <w:t xml:space="preserve">Info-Stände </w:t>
      </w:r>
      <w:r w:rsidR="00900ECE" w:rsidRPr="00822C2F">
        <w:rPr>
          <w:rFonts w:ascii="Arial" w:hAnsi="Arial" w:cs="Arial"/>
          <w:bCs/>
          <w:sz w:val="22"/>
        </w:rPr>
        <w:t>und Ernährungsberatung</w:t>
      </w:r>
      <w:r w:rsidR="00900ECE">
        <w:rPr>
          <w:rFonts w:ascii="Arial" w:hAnsi="Arial" w:cs="Arial"/>
          <w:bCs/>
          <w:sz w:val="22"/>
        </w:rPr>
        <w:t xml:space="preserve"> </w:t>
      </w:r>
      <w:r w:rsidR="00F211BB">
        <w:rPr>
          <w:rFonts w:ascii="Arial" w:hAnsi="Arial" w:cs="Arial"/>
          <w:bCs/>
          <w:sz w:val="22"/>
        </w:rPr>
        <w:t>runden</w:t>
      </w:r>
      <w:r w:rsidRPr="00525AE8">
        <w:rPr>
          <w:rFonts w:ascii="Arial" w:hAnsi="Arial" w:cs="Arial"/>
          <w:bCs/>
          <w:sz w:val="22"/>
        </w:rPr>
        <w:t xml:space="preserve"> das Programm ab und mach</w:t>
      </w:r>
      <w:r w:rsidR="0041213B">
        <w:rPr>
          <w:rFonts w:ascii="Arial" w:hAnsi="Arial" w:cs="Arial"/>
          <w:bCs/>
          <w:sz w:val="22"/>
        </w:rPr>
        <w:t>en</w:t>
      </w:r>
      <w:r w:rsidRPr="00525AE8">
        <w:rPr>
          <w:rFonts w:ascii="Arial" w:hAnsi="Arial" w:cs="Arial"/>
          <w:bCs/>
          <w:sz w:val="22"/>
        </w:rPr>
        <w:t xml:space="preserve"> den 1. Wiener Verdauungstag, der unter der Schirmherrschaft der Österreichischen Gesellschaft für Gastroenterologie und Hepatologie (ÖGGH) steht</w:t>
      </w:r>
      <w:r w:rsidR="00822C2F">
        <w:rPr>
          <w:rFonts w:ascii="Arial" w:hAnsi="Arial" w:cs="Arial"/>
          <w:bCs/>
          <w:sz w:val="22"/>
        </w:rPr>
        <w:t xml:space="preserve"> und von Springer Medizin veranstaltet wird</w:t>
      </w:r>
      <w:r w:rsidRPr="00525AE8">
        <w:rPr>
          <w:rFonts w:ascii="Arial" w:hAnsi="Arial" w:cs="Arial"/>
          <w:bCs/>
          <w:sz w:val="22"/>
        </w:rPr>
        <w:t>, für alle Interessierten zu einer spannenden Möglichkeit, sich umfassend über das Thema Verdauung und Verdauungsprobleme zu informieren. Der Eintritt ist frei!</w:t>
      </w:r>
    </w:p>
    <w:p w:rsidR="001D1F09" w:rsidRPr="00F51097" w:rsidRDefault="001D1F09" w:rsidP="00F51097">
      <w:pPr>
        <w:autoSpaceDE w:val="0"/>
        <w:spacing w:after="113"/>
        <w:rPr>
          <w:rFonts w:ascii="Arial" w:hAnsi="Arial" w:cs="Arial"/>
          <w:szCs w:val="20"/>
        </w:rPr>
      </w:pPr>
    </w:p>
    <w:p w:rsidR="00F51097" w:rsidRPr="00F51097" w:rsidRDefault="00F51097" w:rsidP="00AE0944">
      <w:pPr>
        <w:rPr>
          <w:rFonts w:ascii="Arial" w:hAnsi="Arial" w:cs="Arial"/>
          <w:szCs w:val="20"/>
        </w:rPr>
      </w:pPr>
      <w:r w:rsidRPr="00F51097">
        <w:rPr>
          <w:rFonts w:ascii="Arial" w:hAnsi="Arial" w:cs="Arial"/>
          <w:b/>
          <w:sz w:val="18"/>
          <w:szCs w:val="20"/>
        </w:rPr>
        <w:t xml:space="preserve">* </w:t>
      </w:r>
      <w:r w:rsidRPr="00F51097">
        <w:rPr>
          <w:rFonts w:ascii="Arial" w:hAnsi="Arial" w:cs="Arial"/>
          <w:i/>
          <w:sz w:val="18"/>
          <w:szCs w:val="20"/>
        </w:rPr>
        <w:t xml:space="preserve">Aus Gründen der besseren Lesbarkeit wurde im Text auf eine gendergerechte Schreibweise verzichtet. </w:t>
      </w:r>
      <w:r w:rsidR="00AE0944">
        <w:rPr>
          <w:rFonts w:ascii="Arial" w:hAnsi="Arial" w:cs="Arial"/>
          <w:i/>
          <w:sz w:val="18"/>
          <w:szCs w:val="20"/>
        </w:rPr>
        <w:t xml:space="preserve">Alle </w:t>
      </w:r>
      <w:r w:rsidRPr="00F51097">
        <w:rPr>
          <w:rFonts w:ascii="Arial" w:hAnsi="Arial" w:cs="Arial"/>
          <w:i/>
          <w:sz w:val="18"/>
          <w:szCs w:val="20"/>
        </w:rPr>
        <w:t xml:space="preserve">Bezeichnungen </w:t>
      </w:r>
      <w:r w:rsidR="00AE0944" w:rsidRPr="00F51097">
        <w:rPr>
          <w:rFonts w:ascii="Arial" w:hAnsi="Arial" w:cs="Arial"/>
          <w:i/>
          <w:sz w:val="18"/>
          <w:szCs w:val="20"/>
        </w:rPr>
        <w:t xml:space="preserve">gelten </w:t>
      </w:r>
      <w:r w:rsidRPr="00F51097">
        <w:rPr>
          <w:rFonts w:ascii="Arial" w:hAnsi="Arial" w:cs="Arial"/>
          <w:i/>
          <w:sz w:val="18"/>
          <w:szCs w:val="20"/>
        </w:rPr>
        <w:t>sowohl für Frauen als auch für Männer</w:t>
      </w:r>
      <w:r w:rsidRPr="00F51097">
        <w:rPr>
          <w:rFonts w:ascii="Arial" w:hAnsi="Arial" w:cs="Arial"/>
          <w:i/>
          <w:szCs w:val="20"/>
        </w:rPr>
        <w:t>.</w:t>
      </w:r>
    </w:p>
    <w:p w:rsidR="00F51097" w:rsidRPr="00F51097" w:rsidRDefault="00F51097" w:rsidP="00F51097">
      <w:pPr>
        <w:autoSpaceDE w:val="0"/>
        <w:spacing w:after="113"/>
        <w:rPr>
          <w:rFonts w:ascii="Arial" w:hAnsi="Arial" w:cs="Arial"/>
          <w:szCs w:val="20"/>
        </w:rPr>
      </w:pPr>
    </w:p>
    <w:p w:rsidR="00F51097" w:rsidRDefault="00F51097" w:rsidP="00F51097">
      <w:pPr>
        <w:autoSpaceDE w:val="0"/>
        <w:spacing w:after="113"/>
        <w:rPr>
          <w:rFonts w:ascii="Arial" w:hAnsi="Arial" w:cs="Arial"/>
          <w:color w:val="000000"/>
          <w:szCs w:val="20"/>
        </w:rPr>
      </w:pPr>
      <w:r w:rsidRPr="00F51097">
        <w:rPr>
          <w:rFonts w:ascii="Arial" w:hAnsi="Arial" w:cs="Arial"/>
          <w:szCs w:val="20"/>
        </w:rPr>
        <w:t xml:space="preserve">Weitere Informationen sind unter </w:t>
      </w:r>
      <w:hyperlink r:id="rId8" w:history="1">
        <w:r w:rsidRPr="00F51097">
          <w:rPr>
            <w:rStyle w:val="Hyperlink"/>
            <w:rFonts w:ascii="Arial" w:hAnsi="Arial" w:cs="Arial"/>
            <w:szCs w:val="20"/>
          </w:rPr>
          <w:t>www.verdauungstag.at</w:t>
        </w:r>
      </w:hyperlink>
      <w:r w:rsidRPr="00F51097">
        <w:rPr>
          <w:rFonts w:ascii="Arial" w:hAnsi="Arial" w:cs="Arial"/>
          <w:color w:val="000000"/>
          <w:szCs w:val="20"/>
        </w:rPr>
        <w:t xml:space="preserve"> zu finden.</w:t>
      </w:r>
    </w:p>
    <w:p w:rsidR="00F51097" w:rsidRDefault="00F51097" w:rsidP="00F51097">
      <w:pPr>
        <w:autoSpaceDE w:val="0"/>
        <w:spacing w:after="113"/>
        <w:rPr>
          <w:rFonts w:ascii="Arial" w:hAnsi="Arial" w:cs="Arial"/>
          <w:color w:val="000000"/>
          <w:szCs w:val="20"/>
        </w:rPr>
      </w:pPr>
    </w:p>
    <w:p w:rsidR="00F51097" w:rsidRPr="00E94BD4" w:rsidRDefault="00F51097" w:rsidP="00F51097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94BD4">
        <w:rPr>
          <w:rFonts w:ascii="Arial" w:hAnsi="Arial" w:cs="Arial"/>
          <w:color w:val="000000"/>
          <w:sz w:val="20"/>
          <w:szCs w:val="20"/>
          <w:lang w:val="en-US"/>
        </w:rPr>
        <w:t>Rückfragen</w:t>
      </w:r>
      <w:proofErr w:type="spellEnd"/>
      <w:r w:rsidRPr="00E94BD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4BD4">
        <w:rPr>
          <w:rFonts w:ascii="Arial" w:hAnsi="Arial" w:cs="Arial"/>
          <w:color w:val="000000"/>
          <w:sz w:val="20"/>
          <w:szCs w:val="20"/>
          <w:lang w:val="en-US"/>
        </w:rPr>
        <w:t>Presse</w:t>
      </w:r>
      <w:proofErr w:type="spellEnd"/>
    </w:p>
    <w:p w:rsidR="00F51097" w:rsidRPr="00E94BD4" w:rsidRDefault="00F51097" w:rsidP="00F51097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94BD4">
        <w:rPr>
          <w:rFonts w:ascii="Arial" w:hAnsi="Arial" w:cs="Arial"/>
          <w:b/>
          <w:bCs/>
          <w:sz w:val="20"/>
          <w:szCs w:val="20"/>
          <w:lang w:val="en-US"/>
        </w:rPr>
        <w:t>Urban &amp; Schenk medical media consulting</w:t>
      </w:r>
    </w:p>
    <w:p w:rsidR="00F51097" w:rsidRPr="00F6793C" w:rsidRDefault="00F51097" w:rsidP="00F51097">
      <w:pPr>
        <w:autoSpaceDE w:val="0"/>
        <w:autoSpaceDN w:val="0"/>
        <w:rPr>
          <w:rFonts w:ascii="Arial" w:hAnsi="Arial" w:cs="Arial"/>
          <w:sz w:val="20"/>
          <w:szCs w:val="20"/>
          <w:lang w:val="sv-SE"/>
        </w:rPr>
      </w:pPr>
      <w:r w:rsidRPr="00F6793C">
        <w:rPr>
          <w:rFonts w:ascii="Arial" w:hAnsi="Arial" w:cs="Arial"/>
          <w:sz w:val="20"/>
          <w:szCs w:val="20"/>
          <w:lang w:val="sv-SE"/>
        </w:rPr>
        <w:t xml:space="preserve">Barbara Urban: 0664/41 69 4 59, </w:t>
      </w:r>
      <w:hyperlink r:id="rId9" w:history="1">
        <w:r w:rsidRPr="00F6793C">
          <w:rPr>
            <w:rStyle w:val="Hyperlink"/>
            <w:rFonts w:ascii="Arial" w:hAnsi="Arial" w:cs="Arial"/>
            <w:sz w:val="20"/>
            <w:szCs w:val="20"/>
            <w:lang w:val="sv-SE"/>
          </w:rPr>
          <w:t>barbara.urban@medical-media-consulting.at</w:t>
        </w:r>
      </w:hyperlink>
    </w:p>
    <w:p w:rsidR="00F51097" w:rsidRDefault="00F51097" w:rsidP="00F51097">
      <w:r w:rsidRPr="00F6793C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10" w:history="1">
        <w:r w:rsidRPr="00F6793C">
          <w:rPr>
            <w:rStyle w:val="Hyperlink"/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p w:rsidR="006679C2" w:rsidRDefault="006679C2" w:rsidP="00F51097"/>
    <w:p w:rsidR="006679C2" w:rsidRDefault="006679C2" w:rsidP="00F51097"/>
    <w:sectPr w:rsidR="006679C2" w:rsidSect="001F774A"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0" w:footer="0" w:gutter="0"/>
      <w:paperSrc w:first="7" w:other="7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D7" w:rsidRDefault="008442D7">
      <w:r>
        <w:separator/>
      </w:r>
    </w:p>
  </w:endnote>
  <w:endnote w:type="continuationSeparator" w:id="0">
    <w:p w:rsidR="008442D7" w:rsidRDefault="0084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18" w:rsidRDefault="00D17C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641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6418" w:rsidRDefault="00C0641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18" w:rsidRDefault="00D17C94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</w:rPr>
    </w:pPr>
    <w:r>
      <w:rPr>
        <w:rStyle w:val="Seitenzahl"/>
        <w:rFonts w:ascii="Arial" w:hAnsi="Arial" w:cs="Arial"/>
        <w:sz w:val="18"/>
      </w:rPr>
      <w:fldChar w:fldCharType="begin"/>
    </w:r>
    <w:r w:rsidR="00C06418">
      <w:rPr>
        <w:rStyle w:val="Seitenzahl"/>
        <w:rFonts w:ascii="Arial" w:hAnsi="Arial" w:cs="Arial"/>
        <w:sz w:val="18"/>
      </w:rPr>
      <w:instrText xml:space="preserve">PAGE  </w:instrText>
    </w:r>
    <w:r>
      <w:rPr>
        <w:rStyle w:val="Seitenzahl"/>
        <w:rFonts w:ascii="Arial" w:hAnsi="Arial" w:cs="Arial"/>
        <w:sz w:val="18"/>
      </w:rPr>
      <w:fldChar w:fldCharType="separate"/>
    </w:r>
    <w:r w:rsidR="00F07E33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  <w:p w:rsidR="00C06418" w:rsidRDefault="00C06418" w:rsidP="00F5109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D7" w:rsidRDefault="008442D7">
      <w:r>
        <w:separator/>
      </w:r>
    </w:p>
  </w:footnote>
  <w:footnote w:type="continuationSeparator" w:id="0">
    <w:p w:rsidR="008442D7" w:rsidRDefault="00844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18" w:rsidRPr="00AA70B2" w:rsidRDefault="00C06418" w:rsidP="00E33D12">
    <w:pPr>
      <w:pStyle w:val="Kopfzeile"/>
      <w:jc w:val="center"/>
      <w:rPr>
        <w:sz w:val="14"/>
        <w:szCs w:val="14"/>
      </w:rPr>
    </w:pPr>
    <w:r>
      <w:br/>
    </w:r>
  </w:p>
  <w:p w:rsidR="00C06418" w:rsidRPr="00BA7950" w:rsidRDefault="00C06418" w:rsidP="00E33D12">
    <w:pPr>
      <w:pStyle w:val="Kopfzeile"/>
      <w:jc w:val="center"/>
    </w:pPr>
    <w:r>
      <w:rPr>
        <w:noProof/>
      </w:rPr>
      <w:drawing>
        <wp:inline distT="0" distB="0" distL="0" distR="0">
          <wp:extent cx="3105150" cy="704850"/>
          <wp:effectExtent l="19050" t="0" r="0" b="0"/>
          <wp:docPr id="1" name="Bild 1" descr="urban_schenk_logo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ban_schenk_logo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052"/>
    <w:multiLevelType w:val="hybridMultilevel"/>
    <w:tmpl w:val="51545C56"/>
    <w:lvl w:ilvl="0" w:tplc="665652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FA7"/>
    <w:multiLevelType w:val="hybridMultilevel"/>
    <w:tmpl w:val="402AF4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02A71"/>
    <w:multiLevelType w:val="hybridMultilevel"/>
    <w:tmpl w:val="C8CA9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337E3"/>
    <w:multiLevelType w:val="hybridMultilevel"/>
    <w:tmpl w:val="79CE63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87D03"/>
    <w:multiLevelType w:val="hybridMultilevel"/>
    <w:tmpl w:val="40324098"/>
    <w:lvl w:ilvl="0" w:tplc="665652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Formatting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068C"/>
    <w:rsid w:val="00011FDA"/>
    <w:rsid w:val="000152DF"/>
    <w:rsid w:val="00026122"/>
    <w:rsid w:val="0004491B"/>
    <w:rsid w:val="00044CC3"/>
    <w:rsid w:val="00050265"/>
    <w:rsid w:val="00052440"/>
    <w:rsid w:val="0008036F"/>
    <w:rsid w:val="00086819"/>
    <w:rsid w:val="00093870"/>
    <w:rsid w:val="000B5959"/>
    <w:rsid w:val="000F0D77"/>
    <w:rsid w:val="000F3F41"/>
    <w:rsid w:val="00111C7A"/>
    <w:rsid w:val="00114313"/>
    <w:rsid w:val="00116455"/>
    <w:rsid w:val="00121EDB"/>
    <w:rsid w:val="001226DE"/>
    <w:rsid w:val="00132E05"/>
    <w:rsid w:val="001349B8"/>
    <w:rsid w:val="00135015"/>
    <w:rsid w:val="0014030E"/>
    <w:rsid w:val="0014121A"/>
    <w:rsid w:val="0016138E"/>
    <w:rsid w:val="00163A90"/>
    <w:rsid w:val="00163A9A"/>
    <w:rsid w:val="00170973"/>
    <w:rsid w:val="00172732"/>
    <w:rsid w:val="001853C8"/>
    <w:rsid w:val="00190090"/>
    <w:rsid w:val="00194D2C"/>
    <w:rsid w:val="001A15AF"/>
    <w:rsid w:val="001A6FDD"/>
    <w:rsid w:val="001C3E85"/>
    <w:rsid w:val="001D1F09"/>
    <w:rsid w:val="001D2441"/>
    <w:rsid w:val="001E78B0"/>
    <w:rsid w:val="001F64E6"/>
    <w:rsid w:val="001F73FA"/>
    <w:rsid w:val="001F774A"/>
    <w:rsid w:val="00203035"/>
    <w:rsid w:val="002061E0"/>
    <w:rsid w:val="00213698"/>
    <w:rsid w:val="00222E72"/>
    <w:rsid w:val="00225E71"/>
    <w:rsid w:val="00230DAD"/>
    <w:rsid w:val="00232653"/>
    <w:rsid w:val="00232B91"/>
    <w:rsid w:val="00235368"/>
    <w:rsid w:val="002405CC"/>
    <w:rsid w:val="00240EA1"/>
    <w:rsid w:val="00257303"/>
    <w:rsid w:val="00260F87"/>
    <w:rsid w:val="00263EA0"/>
    <w:rsid w:val="00264595"/>
    <w:rsid w:val="002968BB"/>
    <w:rsid w:val="002A38BF"/>
    <w:rsid w:val="002C6AC9"/>
    <w:rsid w:val="002D0001"/>
    <w:rsid w:val="002D0F43"/>
    <w:rsid w:val="002D29CC"/>
    <w:rsid w:val="002D7E29"/>
    <w:rsid w:val="002D7E54"/>
    <w:rsid w:val="002E2828"/>
    <w:rsid w:val="002E54BF"/>
    <w:rsid w:val="002F4FDB"/>
    <w:rsid w:val="00307EFF"/>
    <w:rsid w:val="00322553"/>
    <w:rsid w:val="003225EC"/>
    <w:rsid w:val="00342FA6"/>
    <w:rsid w:val="00346A97"/>
    <w:rsid w:val="00354122"/>
    <w:rsid w:val="00386453"/>
    <w:rsid w:val="003A0495"/>
    <w:rsid w:val="003A144B"/>
    <w:rsid w:val="003A4BC4"/>
    <w:rsid w:val="003C18B5"/>
    <w:rsid w:val="003C4A90"/>
    <w:rsid w:val="003C54D0"/>
    <w:rsid w:val="003D488F"/>
    <w:rsid w:val="003E5B27"/>
    <w:rsid w:val="003F2231"/>
    <w:rsid w:val="003F278B"/>
    <w:rsid w:val="003F6AF3"/>
    <w:rsid w:val="00405077"/>
    <w:rsid w:val="0041213B"/>
    <w:rsid w:val="004210D8"/>
    <w:rsid w:val="00424B91"/>
    <w:rsid w:val="004266E5"/>
    <w:rsid w:val="00481703"/>
    <w:rsid w:val="004A40E1"/>
    <w:rsid w:val="004A5354"/>
    <w:rsid w:val="004B0B1B"/>
    <w:rsid w:val="004B4FA4"/>
    <w:rsid w:val="004D76C7"/>
    <w:rsid w:val="00512A37"/>
    <w:rsid w:val="00513D7A"/>
    <w:rsid w:val="005160C5"/>
    <w:rsid w:val="00525AE8"/>
    <w:rsid w:val="00537655"/>
    <w:rsid w:val="00547718"/>
    <w:rsid w:val="0055121B"/>
    <w:rsid w:val="00552DD6"/>
    <w:rsid w:val="00556E99"/>
    <w:rsid w:val="00562EA2"/>
    <w:rsid w:val="0057499E"/>
    <w:rsid w:val="00582019"/>
    <w:rsid w:val="00590CDD"/>
    <w:rsid w:val="00594939"/>
    <w:rsid w:val="0059522A"/>
    <w:rsid w:val="005960AC"/>
    <w:rsid w:val="005A79E7"/>
    <w:rsid w:val="005B4191"/>
    <w:rsid w:val="005B6E18"/>
    <w:rsid w:val="005C4275"/>
    <w:rsid w:val="005D6263"/>
    <w:rsid w:val="005D65BD"/>
    <w:rsid w:val="005D76A3"/>
    <w:rsid w:val="005E756C"/>
    <w:rsid w:val="005F52DA"/>
    <w:rsid w:val="006049AD"/>
    <w:rsid w:val="00605EE9"/>
    <w:rsid w:val="00610574"/>
    <w:rsid w:val="00610678"/>
    <w:rsid w:val="00612F0D"/>
    <w:rsid w:val="00634351"/>
    <w:rsid w:val="0064333C"/>
    <w:rsid w:val="00644ED9"/>
    <w:rsid w:val="00646F98"/>
    <w:rsid w:val="00654784"/>
    <w:rsid w:val="00657973"/>
    <w:rsid w:val="006679C2"/>
    <w:rsid w:val="006765F8"/>
    <w:rsid w:val="0068232F"/>
    <w:rsid w:val="006913B6"/>
    <w:rsid w:val="006A1150"/>
    <w:rsid w:val="006C16B5"/>
    <w:rsid w:val="006C21DE"/>
    <w:rsid w:val="006D068C"/>
    <w:rsid w:val="006D1BE2"/>
    <w:rsid w:val="006F2DDB"/>
    <w:rsid w:val="006F3305"/>
    <w:rsid w:val="006F45A5"/>
    <w:rsid w:val="0070032C"/>
    <w:rsid w:val="00710A35"/>
    <w:rsid w:val="0071397A"/>
    <w:rsid w:val="007145D5"/>
    <w:rsid w:val="00715CE8"/>
    <w:rsid w:val="0074774E"/>
    <w:rsid w:val="0075004F"/>
    <w:rsid w:val="00754A1E"/>
    <w:rsid w:val="007645BC"/>
    <w:rsid w:val="00765A71"/>
    <w:rsid w:val="00783DDE"/>
    <w:rsid w:val="00795C0D"/>
    <w:rsid w:val="007A6F9B"/>
    <w:rsid w:val="007B3546"/>
    <w:rsid w:val="007C4D15"/>
    <w:rsid w:val="007D1A14"/>
    <w:rsid w:val="007D3675"/>
    <w:rsid w:val="007D4236"/>
    <w:rsid w:val="007D447F"/>
    <w:rsid w:val="007D6D54"/>
    <w:rsid w:val="007E7935"/>
    <w:rsid w:val="007F0C6D"/>
    <w:rsid w:val="007F2CD2"/>
    <w:rsid w:val="007F4CF6"/>
    <w:rsid w:val="00811B91"/>
    <w:rsid w:val="00820B76"/>
    <w:rsid w:val="00822C2F"/>
    <w:rsid w:val="008316C0"/>
    <w:rsid w:val="008442D7"/>
    <w:rsid w:val="00846023"/>
    <w:rsid w:val="0085112D"/>
    <w:rsid w:val="00851545"/>
    <w:rsid w:val="00860951"/>
    <w:rsid w:val="008614FB"/>
    <w:rsid w:val="00867053"/>
    <w:rsid w:val="008726E3"/>
    <w:rsid w:val="008816DF"/>
    <w:rsid w:val="0088559C"/>
    <w:rsid w:val="00896877"/>
    <w:rsid w:val="008B5788"/>
    <w:rsid w:val="008B601C"/>
    <w:rsid w:val="008B607E"/>
    <w:rsid w:val="008B622A"/>
    <w:rsid w:val="008E7EBF"/>
    <w:rsid w:val="008F3E4F"/>
    <w:rsid w:val="008F6E08"/>
    <w:rsid w:val="00900ECE"/>
    <w:rsid w:val="00910CE9"/>
    <w:rsid w:val="00916C81"/>
    <w:rsid w:val="00917FF8"/>
    <w:rsid w:val="00923E26"/>
    <w:rsid w:val="00924128"/>
    <w:rsid w:val="00933BB8"/>
    <w:rsid w:val="00950B09"/>
    <w:rsid w:val="00951685"/>
    <w:rsid w:val="00961B57"/>
    <w:rsid w:val="00964D72"/>
    <w:rsid w:val="00971243"/>
    <w:rsid w:val="00982DB2"/>
    <w:rsid w:val="00984605"/>
    <w:rsid w:val="00984FE2"/>
    <w:rsid w:val="00987C5A"/>
    <w:rsid w:val="009C4AA5"/>
    <w:rsid w:val="009C5102"/>
    <w:rsid w:val="009C5A5F"/>
    <w:rsid w:val="009D0702"/>
    <w:rsid w:val="009D30B3"/>
    <w:rsid w:val="009F2F98"/>
    <w:rsid w:val="009F383B"/>
    <w:rsid w:val="009F570F"/>
    <w:rsid w:val="00A122F0"/>
    <w:rsid w:val="00A33DB7"/>
    <w:rsid w:val="00A437AA"/>
    <w:rsid w:val="00A52238"/>
    <w:rsid w:val="00A6094D"/>
    <w:rsid w:val="00A65008"/>
    <w:rsid w:val="00A81BB9"/>
    <w:rsid w:val="00A853A6"/>
    <w:rsid w:val="00A92FA2"/>
    <w:rsid w:val="00AA18BB"/>
    <w:rsid w:val="00AA417A"/>
    <w:rsid w:val="00AA747F"/>
    <w:rsid w:val="00AB16B4"/>
    <w:rsid w:val="00AB235B"/>
    <w:rsid w:val="00AB4315"/>
    <w:rsid w:val="00AB4A88"/>
    <w:rsid w:val="00AC0207"/>
    <w:rsid w:val="00AC27A9"/>
    <w:rsid w:val="00AC415D"/>
    <w:rsid w:val="00AD2C21"/>
    <w:rsid w:val="00AD7FC6"/>
    <w:rsid w:val="00AE0944"/>
    <w:rsid w:val="00AF7503"/>
    <w:rsid w:val="00B1094B"/>
    <w:rsid w:val="00B1166C"/>
    <w:rsid w:val="00B32E4E"/>
    <w:rsid w:val="00B400AC"/>
    <w:rsid w:val="00B45E66"/>
    <w:rsid w:val="00B6689D"/>
    <w:rsid w:val="00B756EC"/>
    <w:rsid w:val="00B827D0"/>
    <w:rsid w:val="00B9235F"/>
    <w:rsid w:val="00B95636"/>
    <w:rsid w:val="00BB2432"/>
    <w:rsid w:val="00BB61DF"/>
    <w:rsid w:val="00BC56C9"/>
    <w:rsid w:val="00BD29EB"/>
    <w:rsid w:val="00BD2B1E"/>
    <w:rsid w:val="00BD34B2"/>
    <w:rsid w:val="00BD5A43"/>
    <w:rsid w:val="00BE1FD1"/>
    <w:rsid w:val="00BE30CF"/>
    <w:rsid w:val="00BE491C"/>
    <w:rsid w:val="00BE7755"/>
    <w:rsid w:val="00BF08B3"/>
    <w:rsid w:val="00C06418"/>
    <w:rsid w:val="00C21A8C"/>
    <w:rsid w:val="00C24814"/>
    <w:rsid w:val="00C27FEB"/>
    <w:rsid w:val="00C33A43"/>
    <w:rsid w:val="00C34227"/>
    <w:rsid w:val="00C37935"/>
    <w:rsid w:val="00C556B0"/>
    <w:rsid w:val="00C76A9A"/>
    <w:rsid w:val="00C770A7"/>
    <w:rsid w:val="00C77EAC"/>
    <w:rsid w:val="00C82DA2"/>
    <w:rsid w:val="00CA7751"/>
    <w:rsid w:val="00CB16F0"/>
    <w:rsid w:val="00CC4966"/>
    <w:rsid w:val="00CD132F"/>
    <w:rsid w:val="00CD438B"/>
    <w:rsid w:val="00CD6036"/>
    <w:rsid w:val="00CD65D7"/>
    <w:rsid w:val="00CE4370"/>
    <w:rsid w:val="00CF3338"/>
    <w:rsid w:val="00D000B8"/>
    <w:rsid w:val="00D17C94"/>
    <w:rsid w:val="00D204DB"/>
    <w:rsid w:val="00D23A44"/>
    <w:rsid w:val="00D24BCC"/>
    <w:rsid w:val="00D40BE8"/>
    <w:rsid w:val="00D4588F"/>
    <w:rsid w:val="00D50BB5"/>
    <w:rsid w:val="00D52736"/>
    <w:rsid w:val="00D53FA7"/>
    <w:rsid w:val="00D55E61"/>
    <w:rsid w:val="00D649D3"/>
    <w:rsid w:val="00D67E90"/>
    <w:rsid w:val="00D70DD7"/>
    <w:rsid w:val="00D736AD"/>
    <w:rsid w:val="00D74AA6"/>
    <w:rsid w:val="00D7711E"/>
    <w:rsid w:val="00D826F3"/>
    <w:rsid w:val="00D924DB"/>
    <w:rsid w:val="00D92674"/>
    <w:rsid w:val="00D94111"/>
    <w:rsid w:val="00D95B03"/>
    <w:rsid w:val="00D96B8D"/>
    <w:rsid w:val="00DA5866"/>
    <w:rsid w:val="00DB5C96"/>
    <w:rsid w:val="00DC3299"/>
    <w:rsid w:val="00DC6051"/>
    <w:rsid w:val="00DC624F"/>
    <w:rsid w:val="00DC648B"/>
    <w:rsid w:val="00DE0333"/>
    <w:rsid w:val="00DE1E5F"/>
    <w:rsid w:val="00DE3701"/>
    <w:rsid w:val="00DE522D"/>
    <w:rsid w:val="00DF0DBC"/>
    <w:rsid w:val="00E054FB"/>
    <w:rsid w:val="00E10D3B"/>
    <w:rsid w:val="00E139D4"/>
    <w:rsid w:val="00E13A2B"/>
    <w:rsid w:val="00E20280"/>
    <w:rsid w:val="00E26E94"/>
    <w:rsid w:val="00E32E75"/>
    <w:rsid w:val="00E33D12"/>
    <w:rsid w:val="00E53467"/>
    <w:rsid w:val="00E6294C"/>
    <w:rsid w:val="00E6320F"/>
    <w:rsid w:val="00E8103D"/>
    <w:rsid w:val="00E817AC"/>
    <w:rsid w:val="00E93EEE"/>
    <w:rsid w:val="00E94BD4"/>
    <w:rsid w:val="00E95254"/>
    <w:rsid w:val="00E97708"/>
    <w:rsid w:val="00EA667E"/>
    <w:rsid w:val="00EB6032"/>
    <w:rsid w:val="00EC28C5"/>
    <w:rsid w:val="00ED371A"/>
    <w:rsid w:val="00ED7EBF"/>
    <w:rsid w:val="00EE0318"/>
    <w:rsid w:val="00EE3274"/>
    <w:rsid w:val="00EF14EE"/>
    <w:rsid w:val="00EF28F8"/>
    <w:rsid w:val="00EF2C6F"/>
    <w:rsid w:val="00EF55D6"/>
    <w:rsid w:val="00F01FB9"/>
    <w:rsid w:val="00F038CA"/>
    <w:rsid w:val="00F07E33"/>
    <w:rsid w:val="00F211BB"/>
    <w:rsid w:val="00F23A9B"/>
    <w:rsid w:val="00F23F6E"/>
    <w:rsid w:val="00F35C1A"/>
    <w:rsid w:val="00F46442"/>
    <w:rsid w:val="00F51097"/>
    <w:rsid w:val="00F5554C"/>
    <w:rsid w:val="00F62D93"/>
    <w:rsid w:val="00F71CD8"/>
    <w:rsid w:val="00F9533B"/>
    <w:rsid w:val="00FA218D"/>
    <w:rsid w:val="00FA79B4"/>
    <w:rsid w:val="00FA7B45"/>
    <w:rsid w:val="00FC3FF6"/>
    <w:rsid w:val="00FC46AB"/>
    <w:rsid w:val="00FD112F"/>
    <w:rsid w:val="00FD7BA8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774A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774A"/>
    <w:pPr>
      <w:keepNext/>
      <w:outlineLvl w:val="0"/>
    </w:pPr>
    <w:rPr>
      <w:rFonts w:ascii="Arial" w:hAnsi="Arial" w:cs="Arial"/>
      <w:b/>
      <w:noProof/>
      <w:sz w:val="22"/>
    </w:rPr>
  </w:style>
  <w:style w:type="paragraph" w:styleId="berschrift2">
    <w:name w:val="heading 2"/>
    <w:basedOn w:val="Standard"/>
    <w:next w:val="Standard"/>
    <w:qFormat/>
    <w:rsid w:val="001F774A"/>
    <w:pPr>
      <w:keepNext/>
      <w:outlineLvl w:val="1"/>
    </w:pPr>
    <w:rPr>
      <w:rFonts w:ascii="Arial" w:hAnsi="Arial" w:cs="Arial"/>
      <w:noProof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77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774A"/>
  </w:style>
  <w:style w:type="paragraph" w:styleId="Kopfzeile">
    <w:name w:val="header"/>
    <w:basedOn w:val="Standard"/>
    <w:rsid w:val="001F774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12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0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068C"/>
    <w:rPr>
      <w:rFonts w:ascii="Tahoma" w:hAnsi="Tahoma" w:cs="Tahoma"/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C415D"/>
    <w:pPr>
      <w:spacing w:before="60" w:after="60"/>
      <w:ind w:left="228" w:hanging="228"/>
    </w:pPr>
    <w:rPr>
      <w:rFonts w:ascii="Arial" w:hAnsi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C415D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2F4FDB"/>
    <w:pPr>
      <w:ind w:left="720"/>
      <w:contextualSpacing/>
    </w:pPr>
  </w:style>
  <w:style w:type="character" w:styleId="Kommentarzeichen">
    <w:name w:val="annotation reference"/>
    <w:basedOn w:val="Absatz-Standardschriftart"/>
    <w:rsid w:val="001D1F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1F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D1F0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D1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1F09"/>
    <w:rPr>
      <w:b/>
      <w:bCs/>
      <w:lang w:val="de-DE" w:eastAsia="de-DE"/>
    </w:rPr>
  </w:style>
  <w:style w:type="paragraph" w:styleId="StandardWeb">
    <w:name w:val="Normal (Web)"/>
    <w:basedOn w:val="Standard"/>
    <w:uiPriority w:val="99"/>
    <w:unhideWhenUsed/>
    <w:rsid w:val="00547718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D29EB"/>
    <w:rPr>
      <w:sz w:val="24"/>
      <w:szCs w:val="24"/>
      <w:lang w:val="de-DE" w:eastAsia="de-DE"/>
    </w:rPr>
  </w:style>
  <w:style w:type="character" w:customStyle="1" w:styleId="standardschriftfett2">
    <w:name w:val="standardschrift_fett2"/>
    <w:basedOn w:val="Absatz-Standardschriftart"/>
    <w:rsid w:val="001F64E6"/>
  </w:style>
  <w:style w:type="paragraph" w:customStyle="1" w:styleId="grundschriftmiteinzug">
    <w:name w:val="grundschrift_mit_einzug"/>
    <w:basedOn w:val="Standard"/>
    <w:rsid w:val="00512A37"/>
    <w:pPr>
      <w:spacing w:before="100" w:beforeAutospacing="1" w:after="100" w:afterAutospacing="1"/>
    </w:pPr>
  </w:style>
  <w:style w:type="character" w:customStyle="1" w:styleId="standardschriftkursiv2">
    <w:name w:val="standardschrift_kursiv2"/>
    <w:basedOn w:val="Absatz-Standardschriftart"/>
    <w:rsid w:val="0051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774A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774A"/>
    <w:pPr>
      <w:keepNext/>
      <w:outlineLvl w:val="0"/>
    </w:pPr>
    <w:rPr>
      <w:rFonts w:ascii="Arial" w:hAnsi="Arial" w:cs="Arial"/>
      <w:b/>
      <w:noProof/>
      <w:sz w:val="22"/>
    </w:rPr>
  </w:style>
  <w:style w:type="paragraph" w:styleId="berschrift2">
    <w:name w:val="heading 2"/>
    <w:basedOn w:val="Standard"/>
    <w:next w:val="Standard"/>
    <w:qFormat/>
    <w:rsid w:val="001F774A"/>
    <w:pPr>
      <w:keepNext/>
      <w:outlineLvl w:val="1"/>
    </w:pPr>
    <w:rPr>
      <w:rFonts w:ascii="Arial" w:hAnsi="Arial" w:cs="Arial"/>
      <w:noProof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77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774A"/>
  </w:style>
  <w:style w:type="paragraph" w:styleId="Kopfzeile">
    <w:name w:val="header"/>
    <w:basedOn w:val="Standard"/>
    <w:rsid w:val="001F774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12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0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068C"/>
    <w:rPr>
      <w:rFonts w:ascii="Tahoma" w:hAnsi="Tahoma" w:cs="Tahoma"/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C415D"/>
    <w:pPr>
      <w:spacing w:before="60" w:after="60"/>
      <w:ind w:left="228" w:hanging="228"/>
    </w:pPr>
    <w:rPr>
      <w:rFonts w:ascii="Arial" w:hAnsi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C415D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2F4FDB"/>
    <w:pPr>
      <w:ind w:left="720"/>
      <w:contextualSpacing/>
    </w:pPr>
  </w:style>
  <w:style w:type="character" w:styleId="Kommentarzeichen">
    <w:name w:val="annotation reference"/>
    <w:basedOn w:val="Absatz-Standardschriftart"/>
    <w:rsid w:val="001D1F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1F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D1F0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D1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1F09"/>
    <w:rPr>
      <w:b/>
      <w:bCs/>
      <w:lang w:val="de-DE" w:eastAsia="de-DE"/>
    </w:rPr>
  </w:style>
  <w:style w:type="paragraph" w:styleId="StandardWeb">
    <w:name w:val="Normal (Web)"/>
    <w:basedOn w:val="Standard"/>
    <w:uiPriority w:val="99"/>
    <w:unhideWhenUsed/>
    <w:rsid w:val="00547718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D29EB"/>
    <w:rPr>
      <w:sz w:val="24"/>
      <w:szCs w:val="24"/>
      <w:lang w:val="de-DE" w:eastAsia="de-DE"/>
    </w:rPr>
  </w:style>
  <w:style w:type="character" w:customStyle="1" w:styleId="standardschriftfett2">
    <w:name w:val="standardschrift_fett2"/>
    <w:basedOn w:val="Absatz-Standardschriftart"/>
    <w:rsid w:val="001F64E6"/>
  </w:style>
  <w:style w:type="paragraph" w:customStyle="1" w:styleId="grundschriftmiteinzug">
    <w:name w:val="grundschrift_mit_einzug"/>
    <w:basedOn w:val="Standard"/>
    <w:rsid w:val="00512A37"/>
    <w:pPr>
      <w:spacing w:before="100" w:beforeAutospacing="1" w:after="100" w:afterAutospacing="1"/>
    </w:pPr>
  </w:style>
  <w:style w:type="character" w:customStyle="1" w:styleId="standardschriftkursiv2">
    <w:name w:val="standardschrift_kursiv2"/>
    <w:basedOn w:val="Absatz-Standardschriftart"/>
    <w:rsid w:val="0051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9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BBB77"/>
                                            <w:left w:val="single" w:sz="6" w:space="5" w:color="BBBB77"/>
                                            <w:bottom w:val="single" w:sz="6" w:space="5" w:color="BBBB77"/>
                                            <w:right w:val="single" w:sz="6" w:space="5" w:color="BBBB77"/>
                                          </w:divBdr>
                                          <w:divsChild>
                                            <w:div w:id="152294052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dauungstag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rald.schenk@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urban@medical-media-consultin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\Standardtexte\urban%20&amp;%20schenk-Briefpapier-hs-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F896-51A6-4168-8C16-CDF2DCD9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&amp; schenk-Briefpapier-hs-neu.dot</Template>
  <TotalTime>0</TotalTime>
  <Pages>3</Pages>
  <Words>1027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7490</CharactersWithSpaces>
  <SharedDoc>false</SharedDoc>
  <HLinks>
    <vt:vector size="6" baseType="variant">
      <vt:variant>
        <vt:i4>65637</vt:i4>
      </vt:variant>
      <vt:variant>
        <vt:i4>5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BU</cp:lastModifiedBy>
  <cp:revision>2</cp:revision>
  <cp:lastPrinted>2017-03-30T11:42:00Z</cp:lastPrinted>
  <dcterms:created xsi:type="dcterms:W3CDTF">2017-04-28T13:33:00Z</dcterms:created>
  <dcterms:modified xsi:type="dcterms:W3CDTF">2017-04-28T13:33:00Z</dcterms:modified>
</cp:coreProperties>
</file>