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9C" w:rsidRPr="005D3D9A" w:rsidRDefault="007C799C" w:rsidP="00B76DC0">
      <w:pPr>
        <w:spacing w:after="120" w:line="319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BE0A54" w:rsidRPr="005D3D9A" w:rsidRDefault="00BE0A54" w:rsidP="00A703F3">
      <w:pPr>
        <w:spacing w:after="120" w:line="312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:rsidR="00181E11" w:rsidRPr="005D3D9A" w:rsidRDefault="00EA0404" w:rsidP="00D76B77">
      <w:pPr>
        <w:spacing w:after="120" w:line="319" w:lineRule="auto"/>
        <w:jc w:val="both"/>
        <w:rPr>
          <w:rFonts w:ascii="Arial" w:hAnsi="Arial" w:cs="Arial"/>
          <w:szCs w:val="22"/>
          <w:u w:val="single"/>
          <w:lang w:val="de-DE"/>
        </w:rPr>
      </w:pPr>
      <w:r w:rsidRPr="005D3D9A">
        <w:rPr>
          <w:rFonts w:ascii="Arial" w:hAnsi="Arial" w:cs="Arial"/>
          <w:szCs w:val="22"/>
          <w:lang w:val="de-DE"/>
        </w:rPr>
        <w:t>Presseaussendun</w:t>
      </w:r>
      <w:r w:rsidR="00C93BC9" w:rsidRPr="005D3D9A">
        <w:rPr>
          <w:rFonts w:ascii="Arial" w:hAnsi="Arial" w:cs="Arial"/>
          <w:szCs w:val="22"/>
          <w:lang w:val="de-DE"/>
        </w:rPr>
        <w:t>g</w:t>
      </w:r>
    </w:p>
    <w:p w:rsidR="00297862" w:rsidRPr="005D3D9A" w:rsidRDefault="00297862" w:rsidP="00276B8A">
      <w:pPr>
        <w:spacing w:after="120" w:line="276" w:lineRule="auto"/>
        <w:rPr>
          <w:rFonts w:ascii="Arial" w:eastAsiaTheme="minorHAnsi" w:hAnsi="Arial" w:cs="Arial"/>
          <w:b/>
          <w:bCs/>
          <w:color w:val="FF0000"/>
          <w:sz w:val="36"/>
          <w:szCs w:val="28"/>
          <w:u w:val="single"/>
          <w:lang w:val="de-DE" w:eastAsia="en-US"/>
        </w:rPr>
      </w:pPr>
      <w:r w:rsidRPr="005D3D9A">
        <w:rPr>
          <w:rFonts w:ascii="Arial" w:eastAsiaTheme="minorHAnsi" w:hAnsi="Arial" w:cs="Arial"/>
          <w:b/>
          <w:bCs/>
          <w:color w:val="FF0000"/>
          <w:sz w:val="36"/>
          <w:szCs w:val="28"/>
          <w:u w:val="single"/>
          <w:lang w:val="de-DE" w:eastAsia="en-US"/>
        </w:rPr>
        <w:t>Erste Hilfe für die Seele</w:t>
      </w:r>
      <w:r w:rsidR="00E128D7" w:rsidRPr="005D3D9A">
        <w:rPr>
          <w:rFonts w:ascii="Arial" w:eastAsiaTheme="minorHAnsi" w:hAnsi="Arial" w:cs="Arial"/>
          <w:b/>
          <w:bCs/>
          <w:color w:val="FF0000"/>
          <w:sz w:val="36"/>
          <w:szCs w:val="28"/>
          <w:u w:val="single"/>
          <w:lang w:val="de-DE" w:eastAsia="en-US"/>
        </w:rPr>
        <w:t xml:space="preserve"> Jugendlicher</w:t>
      </w:r>
    </w:p>
    <w:p w:rsidR="00FC1214" w:rsidRPr="005D3D9A" w:rsidRDefault="00297862" w:rsidP="00297862">
      <w:pPr>
        <w:spacing w:after="120" w:line="312" w:lineRule="auto"/>
        <w:rPr>
          <w:rFonts w:ascii="Arial" w:hAnsi="Arial" w:cs="Arial"/>
          <w:b/>
        </w:rPr>
      </w:pPr>
      <w:r w:rsidRPr="005D3D9A">
        <w:rPr>
          <w:rFonts w:ascii="Arial" w:hAnsi="Arial" w:cs="Arial"/>
          <w:b/>
        </w:rPr>
        <w:t xml:space="preserve">In einem neuen Spezialseminar von pro </w:t>
      </w:r>
      <w:proofErr w:type="spellStart"/>
      <w:r w:rsidRPr="005D3D9A">
        <w:rPr>
          <w:rFonts w:ascii="Arial" w:hAnsi="Arial" w:cs="Arial"/>
          <w:b/>
        </w:rPr>
        <w:t>mente</w:t>
      </w:r>
      <w:proofErr w:type="spellEnd"/>
      <w:r w:rsidRPr="005D3D9A">
        <w:rPr>
          <w:rFonts w:ascii="Arial" w:hAnsi="Arial" w:cs="Arial"/>
          <w:b/>
        </w:rPr>
        <w:t xml:space="preserve"> Austria </w:t>
      </w:r>
      <w:r w:rsidRPr="00F34C49">
        <w:rPr>
          <w:rFonts w:ascii="Arial" w:hAnsi="Arial" w:cs="Arial"/>
          <w:b/>
        </w:rPr>
        <w:t xml:space="preserve">für </w:t>
      </w:r>
      <w:r w:rsidR="000914A3" w:rsidRPr="00F34C49">
        <w:rPr>
          <w:rFonts w:ascii="Arial" w:hAnsi="Arial" w:cs="Arial"/>
          <w:b/>
        </w:rPr>
        <w:t>Menschen</w:t>
      </w:r>
      <w:r w:rsidR="00D610E3" w:rsidRPr="00F34C49">
        <w:rPr>
          <w:rFonts w:ascii="Arial" w:hAnsi="Arial" w:cs="Arial"/>
          <w:b/>
        </w:rPr>
        <w:t>,</w:t>
      </w:r>
      <w:r w:rsidR="000914A3" w:rsidRPr="00F34C49">
        <w:rPr>
          <w:rFonts w:ascii="Arial" w:hAnsi="Arial" w:cs="Arial"/>
          <w:b/>
        </w:rPr>
        <w:t xml:space="preserve"> die mit Jugendlichen arbeiten</w:t>
      </w:r>
      <w:r w:rsidR="007775DF" w:rsidRPr="00F34C49">
        <w:rPr>
          <w:rFonts w:ascii="Arial" w:hAnsi="Arial" w:cs="Arial"/>
          <w:b/>
        </w:rPr>
        <w:t xml:space="preserve"> bzw. zusammenleben</w:t>
      </w:r>
      <w:r w:rsidR="000914A3" w:rsidRPr="00F34C49">
        <w:rPr>
          <w:rFonts w:ascii="Arial" w:hAnsi="Arial" w:cs="Arial"/>
          <w:b/>
        </w:rPr>
        <w:t xml:space="preserve"> (</w:t>
      </w:r>
      <w:r w:rsidRPr="00F34C49">
        <w:rPr>
          <w:rFonts w:ascii="Arial" w:hAnsi="Arial" w:cs="Arial"/>
          <w:b/>
        </w:rPr>
        <w:t>Eltern, Lehr</w:t>
      </w:r>
      <w:r w:rsidR="00276B8A" w:rsidRPr="00F34C49">
        <w:rPr>
          <w:rFonts w:ascii="Arial" w:hAnsi="Arial" w:cs="Arial"/>
          <w:b/>
        </w:rPr>
        <w:t>kräfte</w:t>
      </w:r>
      <w:r w:rsidRPr="00F34C49">
        <w:rPr>
          <w:rFonts w:ascii="Arial" w:hAnsi="Arial" w:cs="Arial"/>
          <w:b/>
        </w:rPr>
        <w:t xml:space="preserve"> und andere Berufsgruppen</w:t>
      </w:r>
      <w:r w:rsidR="000914A3" w:rsidRPr="00F34C49">
        <w:rPr>
          <w:rFonts w:ascii="Arial" w:hAnsi="Arial" w:cs="Arial"/>
          <w:b/>
        </w:rPr>
        <w:t>)</w:t>
      </w:r>
      <w:r w:rsidR="0010432D">
        <w:rPr>
          <w:rFonts w:ascii="Arial" w:hAnsi="Arial" w:cs="Arial"/>
          <w:b/>
        </w:rPr>
        <w:t xml:space="preserve">, werden die </w:t>
      </w:r>
      <w:proofErr w:type="spellStart"/>
      <w:r w:rsidR="0010432D">
        <w:rPr>
          <w:rFonts w:ascii="Arial" w:hAnsi="Arial" w:cs="Arial"/>
          <w:b/>
        </w:rPr>
        <w:t>Teilnehmer:</w:t>
      </w:r>
      <w:r w:rsidRPr="005D3D9A">
        <w:rPr>
          <w:rFonts w:ascii="Arial" w:hAnsi="Arial" w:cs="Arial"/>
          <w:b/>
        </w:rPr>
        <w:t>innen</w:t>
      </w:r>
      <w:proofErr w:type="spellEnd"/>
      <w:r w:rsidRPr="005D3D9A">
        <w:rPr>
          <w:rFonts w:ascii="Arial" w:hAnsi="Arial" w:cs="Arial"/>
          <w:b/>
        </w:rPr>
        <w:t xml:space="preserve"> geschult, wie sie jungen Menschen in seelischen Notsituationen beistehen können. Im Seminar werden sowohl Basiswissen über psychische Erkrankungen als auch konkrete Handlungsempfehlungen vermittelt, um die </w:t>
      </w:r>
      <w:proofErr w:type="spellStart"/>
      <w:r w:rsidRPr="005D3D9A">
        <w:rPr>
          <w:rFonts w:ascii="Arial" w:hAnsi="Arial" w:cs="Arial"/>
          <w:b/>
        </w:rPr>
        <w:t>Teilnehmer:innen</w:t>
      </w:r>
      <w:proofErr w:type="spellEnd"/>
      <w:r w:rsidRPr="005D3D9A">
        <w:rPr>
          <w:rFonts w:ascii="Arial" w:hAnsi="Arial" w:cs="Arial"/>
          <w:b/>
        </w:rPr>
        <w:t xml:space="preserve"> in die Lage zu versetzen, </w:t>
      </w:r>
      <w:r w:rsidR="00FC1214" w:rsidRPr="005D3D9A">
        <w:rPr>
          <w:rFonts w:ascii="Arial" w:hAnsi="Arial" w:cs="Arial"/>
          <w:b/>
        </w:rPr>
        <w:t xml:space="preserve">Alarmsignale frühzeitig wahrzunehmen, Worte zu finden, um diese anzusprechen, und </w:t>
      </w:r>
      <w:r w:rsidRPr="005D3D9A">
        <w:rPr>
          <w:rFonts w:ascii="Arial" w:hAnsi="Arial" w:cs="Arial"/>
          <w:b/>
        </w:rPr>
        <w:t xml:space="preserve">Jugendliche </w:t>
      </w:r>
      <w:r w:rsidR="00FE6BFC">
        <w:rPr>
          <w:rFonts w:ascii="Arial" w:hAnsi="Arial" w:cs="Arial"/>
          <w:b/>
        </w:rPr>
        <w:t xml:space="preserve">somit </w:t>
      </w:r>
      <w:r w:rsidR="00FC1214" w:rsidRPr="005D3D9A">
        <w:rPr>
          <w:rFonts w:ascii="Arial" w:hAnsi="Arial" w:cs="Arial"/>
          <w:b/>
        </w:rPr>
        <w:t>unterstützen</w:t>
      </w:r>
      <w:r w:rsidR="00FE6BFC">
        <w:rPr>
          <w:rFonts w:ascii="Arial" w:hAnsi="Arial" w:cs="Arial"/>
          <w:b/>
        </w:rPr>
        <w:t xml:space="preserve"> zu können</w:t>
      </w:r>
      <w:r w:rsidR="00FC1214" w:rsidRPr="005D3D9A">
        <w:rPr>
          <w:rFonts w:ascii="Arial" w:hAnsi="Arial" w:cs="Arial"/>
          <w:b/>
        </w:rPr>
        <w:t>, ihren Weg aus der seelischen Krise zu finden.</w:t>
      </w:r>
    </w:p>
    <w:p w:rsidR="00297862" w:rsidRPr="00D610E3" w:rsidRDefault="00297862" w:rsidP="00297862">
      <w:pPr>
        <w:spacing w:after="120" w:line="312" w:lineRule="auto"/>
        <w:rPr>
          <w:rFonts w:ascii="Arial" w:hAnsi="Arial" w:cs="Arial"/>
          <w:b/>
        </w:rPr>
      </w:pPr>
      <w:r w:rsidRPr="00D610E3">
        <w:rPr>
          <w:rFonts w:ascii="Arial" w:hAnsi="Arial" w:cs="Arial"/>
          <w:b/>
        </w:rPr>
        <w:t xml:space="preserve">Dank einer Förderung des Sozialministeriums </w:t>
      </w:r>
      <w:r w:rsidR="00CD06A3" w:rsidRPr="00D610E3">
        <w:rPr>
          <w:rFonts w:ascii="Arial" w:hAnsi="Arial" w:cs="Arial"/>
          <w:b/>
        </w:rPr>
        <w:t xml:space="preserve">kann </w:t>
      </w:r>
      <w:r w:rsidRPr="00D610E3">
        <w:rPr>
          <w:rFonts w:ascii="Arial" w:hAnsi="Arial" w:cs="Arial"/>
          <w:b/>
        </w:rPr>
        <w:t>eine Teilnahme</w:t>
      </w:r>
      <w:r w:rsidR="000914A3" w:rsidRPr="00D610E3">
        <w:rPr>
          <w:rFonts w:ascii="Arial" w:hAnsi="Arial" w:cs="Arial"/>
          <w:b/>
        </w:rPr>
        <w:t xml:space="preserve"> an dem 14-stündigen Seminar für </w:t>
      </w:r>
      <w:proofErr w:type="spellStart"/>
      <w:r w:rsidR="000914A3" w:rsidRPr="00D610E3">
        <w:rPr>
          <w:rFonts w:ascii="Arial" w:hAnsi="Arial" w:cs="Arial"/>
          <w:b/>
        </w:rPr>
        <w:t>Mitarbeiter:innen</w:t>
      </w:r>
      <w:proofErr w:type="spellEnd"/>
      <w:r w:rsidR="000914A3" w:rsidRPr="00D610E3">
        <w:rPr>
          <w:rFonts w:ascii="Arial" w:hAnsi="Arial" w:cs="Arial"/>
          <w:b/>
        </w:rPr>
        <w:t xml:space="preserve"> von Behörden und NGOs</w:t>
      </w:r>
      <w:r w:rsidRPr="00D610E3">
        <w:rPr>
          <w:rFonts w:ascii="Arial" w:hAnsi="Arial" w:cs="Arial"/>
          <w:b/>
        </w:rPr>
        <w:t xml:space="preserve"> zurzeit zu</w:t>
      </w:r>
      <w:r w:rsidR="006D5BD6" w:rsidRPr="00D610E3">
        <w:rPr>
          <w:rFonts w:ascii="Arial" w:hAnsi="Arial" w:cs="Arial"/>
          <w:b/>
        </w:rPr>
        <w:t xml:space="preserve"> eine</w:t>
      </w:r>
      <w:r w:rsidRPr="00D610E3">
        <w:rPr>
          <w:rFonts w:ascii="Arial" w:hAnsi="Arial" w:cs="Arial"/>
          <w:b/>
        </w:rPr>
        <w:t xml:space="preserve">m stark reduzierten Preis </w:t>
      </w:r>
      <w:r w:rsidR="00CD06A3" w:rsidRPr="00D610E3">
        <w:rPr>
          <w:rFonts w:ascii="Arial" w:hAnsi="Arial" w:cs="Arial"/>
          <w:b/>
        </w:rPr>
        <w:t>angeboten werden</w:t>
      </w:r>
      <w:r w:rsidRPr="00D610E3">
        <w:rPr>
          <w:rFonts w:ascii="Arial" w:hAnsi="Arial" w:cs="Arial"/>
          <w:b/>
        </w:rPr>
        <w:t>.</w:t>
      </w:r>
    </w:p>
    <w:p w:rsidR="00276B8A" w:rsidRPr="0010432D" w:rsidRDefault="0010432D" w:rsidP="00E128D7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10432D">
        <w:rPr>
          <w:rFonts w:ascii="Arial" w:hAnsi="Arial" w:cs="Arial"/>
          <w:sz w:val="22"/>
          <w:szCs w:val="22"/>
        </w:rPr>
        <w:t xml:space="preserve">Linz, am </w:t>
      </w:r>
      <w:r w:rsidR="00F34C49">
        <w:rPr>
          <w:rFonts w:ascii="Arial" w:hAnsi="Arial" w:cs="Arial"/>
          <w:sz w:val="22"/>
          <w:szCs w:val="22"/>
        </w:rPr>
        <w:t>18</w:t>
      </w:r>
      <w:r w:rsidRPr="0010432D">
        <w:rPr>
          <w:rFonts w:ascii="Arial" w:hAnsi="Arial" w:cs="Arial"/>
          <w:sz w:val="22"/>
          <w:szCs w:val="22"/>
        </w:rPr>
        <w:t>.01.2023</w:t>
      </w:r>
      <w:r>
        <w:rPr>
          <w:rFonts w:ascii="Arial" w:hAnsi="Arial" w:cs="Arial"/>
          <w:sz w:val="22"/>
          <w:szCs w:val="22"/>
        </w:rPr>
        <w:t>.</w:t>
      </w:r>
      <w:r w:rsidR="00E128D7" w:rsidRPr="0010432D">
        <w:rPr>
          <w:rFonts w:ascii="Arial" w:hAnsi="Arial" w:cs="Arial"/>
          <w:sz w:val="22"/>
          <w:szCs w:val="22"/>
        </w:rPr>
        <w:t xml:space="preserve"> </w:t>
      </w:r>
      <w:r w:rsidR="00297862" w:rsidRPr="0010432D">
        <w:rPr>
          <w:rFonts w:ascii="Arial" w:hAnsi="Arial" w:cs="Arial"/>
          <w:sz w:val="22"/>
          <w:szCs w:val="22"/>
        </w:rPr>
        <w:t>pro mente Austria, der Dachverband für Vereine und Gesellschaften für psychische und soziale Gesundheit, bietet seit dem Frühjahr 2021 Erste-Hilfe-Seminare für psychische Notfälle an (</w:t>
      </w:r>
      <w:hyperlink r:id="rId28" w:history="1">
        <w:r w:rsidR="00297862" w:rsidRPr="0010432D">
          <w:rPr>
            <w:rFonts w:ascii="Arial" w:hAnsi="Arial" w:cs="Arial"/>
            <w:sz w:val="22"/>
            <w:szCs w:val="22"/>
          </w:rPr>
          <w:t>erstehilfefuerdieseele.at</w:t>
        </w:r>
      </w:hyperlink>
      <w:r w:rsidR="00297862" w:rsidRPr="0010432D">
        <w:rPr>
          <w:rFonts w:ascii="Arial" w:hAnsi="Arial" w:cs="Arial"/>
          <w:sz w:val="22"/>
          <w:szCs w:val="22"/>
        </w:rPr>
        <w:t xml:space="preserve">). Im Unterschied zu herkömmlichen Erste-Hilfe-Kursen für körperliche Notfälle werden die </w:t>
      </w:r>
      <w:proofErr w:type="spellStart"/>
      <w:r w:rsidR="00297862" w:rsidRPr="0010432D">
        <w:rPr>
          <w:rFonts w:ascii="Arial" w:hAnsi="Arial" w:cs="Arial"/>
          <w:sz w:val="22"/>
          <w:szCs w:val="22"/>
        </w:rPr>
        <w:t>Teilnehmer:innen</w:t>
      </w:r>
      <w:proofErr w:type="spellEnd"/>
      <w:r w:rsidR="00297862" w:rsidRPr="0010432D">
        <w:rPr>
          <w:rFonts w:ascii="Arial" w:hAnsi="Arial" w:cs="Arial"/>
          <w:sz w:val="22"/>
          <w:szCs w:val="22"/>
        </w:rPr>
        <w:t xml:space="preserve"> darin geschult, Mitmenschen, die sich in </w:t>
      </w:r>
      <w:r w:rsidR="00276B8A" w:rsidRPr="0010432D">
        <w:rPr>
          <w:rFonts w:ascii="Arial" w:hAnsi="Arial" w:cs="Arial"/>
          <w:sz w:val="22"/>
          <w:szCs w:val="22"/>
        </w:rPr>
        <w:t>einer seelischen Notsituation</w:t>
      </w:r>
      <w:r w:rsidR="00297862" w:rsidRPr="0010432D">
        <w:rPr>
          <w:rFonts w:ascii="Arial" w:hAnsi="Arial" w:cs="Arial"/>
          <w:sz w:val="22"/>
          <w:szCs w:val="22"/>
        </w:rPr>
        <w:t xml:space="preserve"> befinden, </w:t>
      </w:r>
      <w:r w:rsidR="005D3D9A" w:rsidRPr="0010432D">
        <w:rPr>
          <w:rFonts w:ascii="Arial" w:hAnsi="Arial" w:cs="Arial"/>
          <w:sz w:val="22"/>
          <w:szCs w:val="22"/>
        </w:rPr>
        <w:t>als „</w:t>
      </w:r>
      <w:proofErr w:type="spellStart"/>
      <w:r w:rsidR="005D3D9A" w:rsidRPr="0010432D">
        <w:rPr>
          <w:rFonts w:ascii="Arial" w:hAnsi="Arial" w:cs="Arial"/>
          <w:sz w:val="22"/>
          <w:szCs w:val="22"/>
        </w:rPr>
        <w:t>Ersthelfer:innen</w:t>
      </w:r>
      <w:proofErr w:type="spellEnd"/>
      <w:r w:rsidR="005D3D9A" w:rsidRPr="0010432D">
        <w:rPr>
          <w:rFonts w:ascii="Arial" w:hAnsi="Arial" w:cs="Arial"/>
          <w:sz w:val="22"/>
          <w:szCs w:val="22"/>
        </w:rPr>
        <w:t xml:space="preserve">“ </w:t>
      </w:r>
      <w:r w:rsidR="00E128D7" w:rsidRPr="0010432D">
        <w:rPr>
          <w:rFonts w:ascii="Arial" w:hAnsi="Arial" w:cs="Arial"/>
          <w:sz w:val="22"/>
          <w:szCs w:val="22"/>
        </w:rPr>
        <w:t xml:space="preserve">professionell beizustehen. </w:t>
      </w:r>
    </w:p>
    <w:p w:rsidR="00297862" w:rsidRPr="0010432D" w:rsidRDefault="00276B8A" w:rsidP="00E128D7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10432D">
        <w:rPr>
          <w:rFonts w:ascii="Arial" w:hAnsi="Arial" w:cs="Arial"/>
          <w:sz w:val="22"/>
          <w:szCs w:val="22"/>
        </w:rPr>
        <w:t xml:space="preserve">Im neu entwickelten </w:t>
      </w:r>
      <w:r w:rsidR="00297862" w:rsidRPr="0010432D">
        <w:rPr>
          <w:rFonts w:ascii="Arial" w:hAnsi="Arial" w:cs="Arial"/>
          <w:sz w:val="22"/>
          <w:szCs w:val="22"/>
        </w:rPr>
        <w:t xml:space="preserve">Spezialseminar </w:t>
      </w:r>
      <w:r w:rsidRPr="0010432D">
        <w:rPr>
          <w:rFonts w:ascii="Arial" w:hAnsi="Arial" w:cs="Arial"/>
          <w:i/>
          <w:sz w:val="22"/>
          <w:szCs w:val="22"/>
        </w:rPr>
        <w:t>„Erste Hilfe für die Seele – Jugend“</w:t>
      </w:r>
      <w:r w:rsidRPr="0010432D">
        <w:rPr>
          <w:rFonts w:ascii="Arial" w:hAnsi="Arial" w:cs="Arial"/>
          <w:sz w:val="22"/>
          <w:szCs w:val="22"/>
        </w:rPr>
        <w:t xml:space="preserve"> </w:t>
      </w:r>
      <w:r w:rsidR="00297862" w:rsidRPr="0010432D">
        <w:rPr>
          <w:rFonts w:ascii="Arial" w:hAnsi="Arial" w:cs="Arial"/>
          <w:sz w:val="22"/>
          <w:szCs w:val="22"/>
        </w:rPr>
        <w:t xml:space="preserve">für Eltern, </w:t>
      </w:r>
      <w:r w:rsidRPr="0010432D">
        <w:rPr>
          <w:rFonts w:ascii="Arial" w:hAnsi="Arial" w:cs="Arial"/>
          <w:sz w:val="22"/>
          <w:szCs w:val="22"/>
        </w:rPr>
        <w:t>Lehrkräfte</w:t>
      </w:r>
      <w:r w:rsidR="00297862" w:rsidRPr="0010432D">
        <w:rPr>
          <w:rFonts w:ascii="Arial" w:hAnsi="Arial" w:cs="Arial"/>
          <w:sz w:val="22"/>
          <w:szCs w:val="22"/>
        </w:rPr>
        <w:t xml:space="preserve">, Schulsozialarbeitende, </w:t>
      </w:r>
      <w:proofErr w:type="spellStart"/>
      <w:r w:rsidR="00297862" w:rsidRPr="0010432D">
        <w:rPr>
          <w:rFonts w:ascii="Arial" w:hAnsi="Arial" w:cs="Arial"/>
          <w:sz w:val="22"/>
          <w:szCs w:val="22"/>
        </w:rPr>
        <w:t>Jugendgruppenleiter:</w:t>
      </w:r>
      <w:r w:rsidR="00297862" w:rsidRPr="00CD06A3">
        <w:rPr>
          <w:rFonts w:ascii="Arial" w:hAnsi="Arial" w:cs="Arial"/>
          <w:sz w:val="22"/>
          <w:szCs w:val="22"/>
        </w:rPr>
        <w:t>innen</w:t>
      </w:r>
      <w:proofErr w:type="spellEnd"/>
      <w:r w:rsidR="00297862" w:rsidRPr="00CD06A3">
        <w:rPr>
          <w:rFonts w:ascii="Arial" w:hAnsi="Arial" w:cs="Arial"/>
          <w:sz w:val="22"/>
          <w:szCs w:val="22"/>
        </w:rPr>
        <w:t xml:space="preserve">, Lehrlingsausbildende </w:t>
      </w:r>
      <w:r w:rsidRPr="00CD06A3">
        <w:rPr>
          <w:rFonts w:ascii="Arial" w:hAnsi="Arial" w:cs="Arial"/>
          <w:sz w:val="22"/>
          <w:szCs w:val="22"/>
        </w:rPr>
        <w:t>und</w:t>
      </w:r>
      <w:r w:rsidRPr="0010432D">
        <w:rPr>
          <w:rFonts w:ascii="Arial" w:hAnsi="Arial" w:cs="Arial"/>
          <w:sz w:val="22"/>
          <w:szCs w:val="22"/>
        </w:rPr>
        <w:t xml:space="preserve"> andere Erwachsene, die in ihrer Tätigkeit mit Jugendlichen Kontakt haben, </w:t>
      </w:r>
      <w:r w:rsidR="00297862" w:rsidRPr="0010432D">
        <w:rPr>
          <w:rFonts w:ascii="Arial" w:hAnsi="Arial" w:cs="Arial"/>
          <w:sz w:val="22"/>
          <w:szCs w:val="22"/>
        </w:rPr>
        <w:t xml:space="preserve">werden jene Kenntnisse und Fertigkeiten vermittelt, die erforderlich sind, um psychische Beeinträchtigungen bei Jugendlichen früh erkennen und ansprechen zu können und um junge Menschen </w:t>
      </w:r>
      <w:r w:rsidR="00FE6BFC">
        <w:rPr>
          <w:rFonts w:ascii="Arial" w:hAnsi="Arial" w:cs="Arial"/>
          <w:sz w:val="22"/>
          <w:szCs w:val="22"/>
        </w:rPr>
        <w:t>dabei</w:t>
      </w:r>
      <w:r w:rsidR="00FE6BFC" w:rsidRPr="0010432D">
        <w:rPr>
          <w:rFonts w:ascii="Arial" w:hAnsi="Arial" w:cs="Arial"/>
          <w:sz w:val="22"/>
          <w:szCs w:val="22"/>
        </w:rPr>
        <w:t xml:space="preserve"> </w:t>
      </w:r>
      <w:r w:rsidR="00FE6BFC">
        <w:rPr>
          <w:rFonts w:ascii="Arial" w:hAnsi="Arial" w:cs="Arial"/>
          <w:sz w:val="22"/>
          <w:szCs w:val="22"/>
        </w:rPr>
        <w:t xml:space="preserve">zu </w:t>
      </w:r>
      <w:r w:rsidR="00297862" w:rsidRPr="0010432D">
        <w:rPr>
          <w:rFonts w:ascii="Arial" w:hAnsi="Arial" w:cs="Arial"/>
          <w:sz w:val="22"/>
          <w:szCs w:val="22"/>
        </w:rPr>
        <w:t xml:space="preserve">unterstützen, sich Hilfe zu holen. </w:t>
      </w:r>
    </w:p>
    <w:p w:rsidR="00E128D7" w:rsidRPr="0010432D" w:rsidRDefault="00E128D7" w:rsidP="0010432D">
      <w:pPr>
        <w:spacing w:line="312" w:lineRule="auto"/>
        <w:rPr>
          <w:rFonts w:ascii="Arial" w:hAnsi="Arial" w:cs="Arial"/>
          <w:b/>
          <w:color w:val="FF0000"/>
          <w:sz w:val="22"/>
          <w:szCs w:val="22"/>
        </w:rPr>
      </w:pPr>
      <w:r w:rsidRPr="0010432D">
        <w:rPr>
          <w:rFonts w:ascii="Arial" w:hAnsi="Arial" w:cs="Arial"/>
          <w:b/>
          <w:color w:val="FF0000"/>
          <w:sz w:val="22"/>
          <w:szCs w:val="22"/>
        </w:rPr>
        <w:t xml:space="preserve">Erwachsenwerden – eine kritische Lebensphase </w:t>
      </w:r>
    </w:p>
    <w:p w:rsidR="00297862" w:rsidRPr="0010432D" w:rsidRDefault="00297862" w:rsidP="00E128D7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10432D">
        <w:rPr>
          <w:rFonts w:ascii="Arial" w:hAnsi="Arial" w:cs="Arial"/>
          <w:sz w:val="22"/>
          <w:szCs w:val="22"/>
        </w:rPr>
        <w:t>Der Übergang vom Jugend- ins Erwachsenenalter ist für alle Mensche</w:t>
      </w:r>
      <w:r w:rsidR="00E128D7" w:rsidRPr="0010432D">
        <w:rPr>
          <w:rFonts w:ascii="Arial" w:hAnsi="Arial" w:cs="Arial"/>
          <w:sz w:val="22"/>
          <w:szCs w:val="22"/>
        </w:rPr>
        <w:t>n eine besonders herausfordernd</w:t>
      </w:r>
      <w:r w:rsidRPr="0010432D">
        <w:rPr>
          <w:rFonts w:ascii="Arial" w:hAnsi="Arial" w:cs="Arial"/>
          <w:sz w:val="22"/>
          <w:szCs w:val="22"/>
        </w:rPr>
        <w:t xml:space="preserve">e Lebensphase. Die Veränderungen, denen Jugendliche in dieser Zeit unterworfen sind, können psychische Schwierigkeiten auslösen </w:t>
      </w:r>
      <w:r w:rsidR="00FE6BFC">
        <w:rPr>
          <w:rFonts w:ascii="Arial" w:hAnsi="Arial" w:cs="Arial"/>
          <w:sz w:val="22"/>
          <w:szCs w:val="22"/>
        </w:rPr>
        <w:t>–</w:t>
      </w:r>
      <w:r w:rsidRPr="0010432D">
        <w:rPr>
          <w:rFonts w:ascii="Arial" w:hAnsi="Arial" w:cs="Arial"/>
          <w:sz w:val="22"/>
          <w:szCs w:val="22"/>
        </w:rPr>
        <w:t xml:space="preserve"> psychische Schwierigkeite</w:t>
      </w:r>
      <w:r w:rsidR="00E128D7" w:rsidRPr="0010432D">
        <w:rPr>
          <w:rFonts w:ascii="Arial" w:hAnsi="Arial" w:cs="Arial"/>
          <w:sz w:val="22"/>
          <w:szCs w:val="22"/>
        </w:rPr>
        <w:t>n</w:t>
      </w:r>
      <w:r w:rsidRPr="0010432D">
        <w:rPr>
          <w:rFonts w:ascii="Arial" w:hAnsi="Arial" w:cs="Arial"/>
          <w:sz w:val="22"/>
          <w:szCs w:val="22"/>
        </w:rPr>
        <w:t xml:space="preserve">, die auch das spätere Erwachsenenleben maßgeblich beeinträchtigen können. </w:t>
      </w:r>
    </w:p>
    <w:p w:rsidR="00297862" w:rsidRPr="0010432D" w:rsidRDefault="00297862" w:rsidP="00E128D7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10432D">
        <w:rPr>
          <w:rFonts w:ascii="Arial" w:hAnsi="Arial" w:cs="Arial"/>
          <w:sz w:val="22"/>
          <w:szCs w:val="22"/>
        </w:rPr>
        <w:t xml:space="preserve">Viele psychische Beeinträchtigungen verschlimmern sich, wenn sie nicht </w:t>
      </w:r>
      <w:r w:rsidR="000914A3" w:rsidRPr="00F34C49">
        <w:rPr>
          <w:rFonts w:ascii="Arial" w:hAnsi="Arial" w:cs="Arial"/>
          <w:sz w:val="22"/>
          <w:szCs w:val="22"/>
        </w:rPr>
        <w:t xml:space="preserve">rasch </w:t>
      </w:r>
      <w:r w:rsidRPr="0010432D">
        <w:rPr>
          <w:rFonts w:ascii="Arial" w:hAnsi="Arial" w:cs="Arial"/>
          <w:sz w:val="22"/>
          <w:szCs w:val="22"/>
        </w:rPr>
        <w:t xml:space="preserve">behandelt werden, und können sich zu chronischen Erkrankungen entwickeln, die das Lernen in der Schule sowie die persönliche, soziale und berufliche Entwicklung erschweren können. </w:t>
      </w:r>
      <w:r w:rsidR="006D5BD6">
        <w:rPr>
          <w:rFonts w:ascii="Arial" w:hAnsi="Arial" w:cs="Arial"/>
          <w:sz w:val="22"/>
          <w:szCs w:val="22"/>
        </w:rPr>
        <w:t xml:space="preserve">pro mente Austria </w:t>
      </w:r>
      <w:r w:rsidR="00CD06A3">
        <w:rPr>
          <w:rFonts w:ascii="Arial" w:hAnsi="Arial" w:cs="Arial"/>
          <w:sz w:val="22"/>
          <w:szCs w:val="22"/>
        </w:rPr>
        <w:t>Projektverantwortliche Romina Holzmann-Schöpf: „</w:t>
      </w:r>
      <w:r w:rsidR="00821D9A" w:rsidRPr="0010432D">
        <w:rPr>
          <w:rFonts w:ascii="Arial" w:hAnsi="Arial" w:cs="Arial"/>
          <w:sz w:val="22"/>
          <w:szCs w:val="22"/>
        </w:rPr>
        <w:t xml:space="preserve">Auch gesamtgesellschaftlich ist es von großer Bedeutung, </w:t>
      </w:r>
      <w:r w:rsidRPr="0010432D">
        <w:rPr>
          <w:rFonts w:ascii="Arial" w:hAnsi="Arial" w:cs="Arial"/>
          <w:sz w:val="22"/>
          <w:szCs w:val="22"/>
        </w:rPr>
        <w:t xml:space="preserve">dafür </w:t>
      </w:r>
      <w:r w:rsidR="00821D9A" w:rsidRPr="0010432D">
        <w:rPr>
          <w:rFonts w:ascii="Arial" w:hAnsi="Arial" w:cs="Arial"/>
          <w:sz w:val="22"/>
          <w:szCs w:val="22"/>
        </w:rPr>
        <w:t xml:space="preserve">zu </w:t>
      </w:r>
      <w:r w:rsidRPr="0010432D">
        <w:rPr>
          <w:rFonts w:ascii="Arial" w:hAnsi="Arial" w:cs="Arial"/>
          <w:sz w:val="22"/>
          <w:szCs w:val="22"/>
        </w:rPr>
        <w:t xml:space="preserve">sorgen, dass Kindern, Jugendlichen und jungen Erwachsenen Angebote der Gesundheitsförderung, Prävention und Früherkennung sowie eine adäquate Versorgung zur </w:t>
      </w:r>
      <w:r w:rsidRPr="0010432D">
        <w:rPr>
          <w:rFonts w:ascii="Arial" w:hAnsi="Arial" w:cs="Arial"/>
          <w:sz w:val="22"/>
          <w:szCs w:val="22"/>
        </w:rPr>
        <w:lastRenderedPageBreak/>
        <w:t xml:space="preserve">Verfügung stehen. Wenn den </w:t>
      </w:r>
      <w:r w:rsidR="007875D2">
        <w:rPr>
          <w:rFonts w:ascii="Arial" w:hAnsi="Arial" w:cs="Arial"/>
          <w:sz w:val="22"/>
          <w:szCs w:val="22"/>
        </w:rPr>
        <w:t xml:space="preserve">jungen </w:t>
      </w:r>
      <w:r w:rsidRPr="0010432D">
        <w:rPr>
          <w:rFonts w:ascii="Arial" w:hAnsi="Arial" w:cs="Arial"/>
          <w:sz w:val="22"/>
          <w:szCs w:val="22"/>
        </w:rPr>
        <w:t xml:space="preserve">Menschen ihr Start ins Leben gelingt, </w:t>
      </w:r>
      <w:r w:rsidR="00FC1214" w:rsidRPr="0010432D">
        <w:rPr>
          <w:rFonts w:ascii="Arial" w:hAnsi="Arial" w:cs="Arial"/>
          <w:sz w:val="22"/>
          <w:szCs w:val="22"/>
        </w:rPr>
        <w:t>profitiert ebenfalls die gesamte Gesellschaft</w:t>
      </w:r>
      <w:r w:rsidR="0010432D" w:rsidRPr="0010432D">
        <w:rPr>
          <w:rFonts w:ascii="Arial" w:hAnsi="Arial" w:cs="Arial"/>
          <w:sz w:val="22"/>
          <w:szCs w:val="22"/>
        </w:rPr>
        <w:t xml:space="preserve"> davon</w:t>
      </w:r>
      <w:r w:rsidRPr="0010432D">
        <w:rPr>
          <w:rFonts w:ascii="Arial" w:hAnsi="Arial" w:cs="Arial"/>
          <w:sz w:val="22"/>
          <w:szCs w:val="22"/>
        </w:rPr>
        <w:t>.</w:t>
      </w:r>
      <w:r w:rsidR="00CD06A3">
        <w:rPr>
          <w:rFonts w:ascii="Arial" w:hAnsi="Arial" w:cs="Arial"/>
          <w:sz w:val="22"/>
          <w:szCs w:val="22"/>
        </w:rPr>
        <w:t xml:space="preserve"> </w:t>
      </w:r>
      <w:r w:rsidRPr="0010432D">
        <w:rPr>
          <w:rFonts w:ascii="Arial" w:hAnsi="Arial" w:cs="Arial"/>
          <w:sz w:val="22"/>
          <w:szCs w:val="22"/>
        </w:rPr>
        <w:t xml:space="preserve">Hier setzt </w:t>
      </w:r>
      <w:r w:rsidRPr="0010432D">
        <w:rPr>
          <w:rFonts w:ascii="Arial" w:hAnsi="Arial" w:cs="Arial"/>
          <w:i/>
          <w:sz w:val="22"/>
          <w:szCs w:val="22"/>
        </w:rPr>
        <w:t>Erste Hilfe für die Seele Jugendlicher</w:t>
      </w:r>
      <w:r w:rsidRPr="0010432D">
        <w:rPr>
          <w:rFonts w:ascii="Arial" w:hAnsi="Arial" w:cs="Arial"/>
          <w:sz w:val="22"/>
          <w:szCs w:val="22"/>
        </w:rPr>
        <w:t>, ein Seminar für Erwachsene, denen Jugendliche anvertraut sind, an</w:t>
      </w:r>
      <w:r w:rsidR="00F40189">
        <w:rPr>
          <w:rFonts w:ascii="Arial" w:hAnsi="Arial" w:cs="Arial"/>
          <w:sz w:val="22"/>
          <w:szCs w:val="22"/>
        </w:rPr>
        <w:t>.</w:t>
      </w:r>
      <w:r w:rsidR="00FE6BFC">
        <w:rPr>
          <w:rFonts w:ascii="Arial" w:hAnsi="Arial" w:cs="Arial"/>
          <w:sz w:val="22"/>
          <w:szCs w:val="22"/>
        </w:rPr>
        <w:t>“</w:t>
      </w:r>
      <w:r w:rsidRPr="0010432D">
        <w:rPr>
          <w:rFonts w:ascii="Arial" w:hAnsi="Arial" w:cs="Arial"/>
          <w:sz w:val="22"/>
          <w:szCs w:val="22"/>
        </w:rPr>
        <w:t xml:space="preserve"> </w:t>
      </w:r>
    </w:p>
    <w:p w:rsidR="00E128D7" w:rsidRPr="0010432D" w:rsidRDefault="00E128D7" w:rsidP="0010432D">
      <w:pPr>
        <w:spacing w:line="312" w:lineRule="auto"/>
        <w:rPr>
          <w:rFonts w:ascii="Arial" w:hAnsi="Arial" w:cs="Arial"/>
          <w:b/>
          <w:color w:val="FF0000"/>
          <w:sz w:val="22"/>
          <w:szCs w:val="22"/>
        </w:rPr>
      </w:pPr>
      <w:r w:rsidRPr="0010432D">
        <w:rPr>
          <w:rFonts w:ascii="Arial" w:hAnsi="Arial" w:cs="Arial"/>
          <w:b/>
          <w:color w:val="FF0000"/>
          <w:sz w:val="22"/>
          <w:szCs w:val="22"/>
        </w:rPr>
        <w:t>In der Lage sein, helfen zu können</w:t>
      </w:r>
    </w:p>
    <w:p w:rsidR="004B20F0" w:rsidRPr="0010432D" w:rsidRDefault="00F124CC" w:rsidP="004B20F0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10432D">
        <w:rPr>
          <w:rFonts w:ascii="Arial" w:hAnsi="Arial" w:cs="Arial"/>
          <w:sz w:val="22"/>
          <w:szCs w:val="22"/>
        </w:rPr>
        <w:t xml:space="preserve">Im Seminar wird praxisnah in 14 Stunden Basiswissen über die häufigsten psychischen Krankheiten und Krisen Jugendlicher vermittelt. </w:t>
      </w:r>
      <w:r w:rsidR="004B20F0" w:rsidRPr="0010432D">
        <w:rPr>
          <w:rFonts w:ascii="Arial" w:hAnsi="Arial" w:cs="Arial"/>
          <w:sz w:val="22"/>
          <w:szCs w:val="22"/>
        </w:rPr>
        <w:t xml:space="preserve">Die künftigen </w:t>
      </w:r>
      <w:proofErr w:type="spellStart"/>
      <w:r w:rsidR="004B20F0" w:rsidRPr="0010432D">
        <w:rPr>
          <w:rFonts w:ascii="Arial" w:hAnsi="Arial" w:cs="Arial"/>
          <w:i/>
          <w:sz w:val="22"/>
          <w:szCs w:val="22"/>
        </w:rPr>
        <w:t>Ersthelfer:innen</w:t>
      </w:r>
      <w:proofErr w:type="spellEnd"/>
      <w:r w:rsidR="004B20F0" w:rsidRPr="0010432D">
        <w:rPr>
          <w:rFonts w:ascii="Arial" w:hAnsi="Arial" w:cs="Arial"/>
          <w:sz w:val="22"/>
          <w:szCs w:val="22"/>
        </w:rPr>
        <w:t xml:space="preserve"> erfahren, woran sich Störungsbilder wie Depression, Ängste, Essstörungen, Psychosen, Substanzabhängigkeit und Verhaltenssüchte erkennen lassen und können über Behandlungsmöglichkeiten informieren. </w:t>
      </w:r>
    </w:p>
    <w:p w:rsidR="00297862" w:rsidRPr="0010432D" w:rsidRDefault="00F124CC" w:rsidP="00E128D7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10432D">
        <w:rPr>
          <w:rFonts w:ascii="Arial" w:hAnsi="Arial" w:cs="Arial"/>
          <w:sz w:val="22"/>
          <w:szCs w:val="22"/>
        </w:rPr>
        <w:t xml:space="preserve">Die </w:t>
      </w:r>
      <w:proofErr w:type="spellStart"/>
      <w:r w:rsidRPr="0010432D">
        <w:rPr>
          <w:rFonts w:ascii="Arial" w:hAnsi="Arial" w:cs="Arial"/>
          <w:sz w:val="22"/>
          <w:szCs w:val="22"/>
        </w:rPr>
        <w:t>Seminarteilnehmer:innen</w:t>
      </w:r>
      <w:proofErr w:type="spellEnd"/>
      <w:r w:rsidRPr="0010432D">
        <w:rPr>
          <w:rFonts w:ascii="Arial" w:hAnsi="Arial" w:cs="Arial"/>
          <w:sz w:val="22"/>
          <w:szCs w:val="22"/>
        </w:rPr>
        <w:t xml:space="preserve"> lernen, Probleme rechtzeitig zu erkennen, wertfrei anzusprechen sowie Betroffene zu ermutigen</w:t>
      </w:r>
      <w:r w:rsidR="00FE6BFC">
        <w:rPr>
          <w:rFonts w:ascii="Arial" w:hAnsi="Arial" w:cs="Arial"/>
          <w:sz w:val="22"/>
          <w:szCs w:val="22"/>
        </w:rPr>
        <w:t xml:space="preserve">, </w:t>
      </w:r>
      <w:r w:rsidR="00FE6BFC" w:rsidRPr="0010432D">
        <w:rPr>
          <w:rFonts w:ascii="Arial" w:hAnsi="Arial" w:cs="Arial"/>
          <w:sz w:val="22"/>
          <w:szCs w:val="22"/>
        </w:rPr>
        <w:t>professionelle Hilfe</w:t>
      </w:r>
      <w:r w:rsidR="00FE6BFC">
        <w:rPr>
          <w:rFonts w:ascii="Arial" w:hAnsi="Arial" w:cs="Arial"/>
          <w:sz w:val="22"/>
          <w:szCs w:val="22"/>
        </w:rPr>
        <w:t xml:space="preserve"> in Anspruch zu nehmen</w:t>
      </w:r>
      <w:r w:rsidRPr="0010432D">
        <w:rPr>
          <w:rFonts w:ascii="Arial" w:hAnsi="Arial" w:cs="Arial"/>
          <w:sz w:val="22"/>
          <w:szCs w:val="22"/>
        </w:rPr>
        <w:t xml:space="preserve">. </w:t>
      </w:r>
      <w:r w:rsidR="00D610E3">
        <w:rPr>
          <w:rFonts w:ascii="Arial" w:hAnsi="Arial" w:cs="Arial"/>
          <w:sz w:val="22"/>
          <w:szCs w:val="22"/>
        </w:rPr>
        <w:t>W</w:t>
      </w:r>
      <w:r w:rsidR="00297862" w:rsidRPr="000914A3">
        <w:rPr>
          <w:rFonts w:ascii="Arial" w:hAnsi="Arial" w:cs="Arial"/>
          <w:color w:val="0070C0"/>
          <w:sz w:val="22"/>
          <w:szCs w:val="22"/>
        </w:rPr>
        <w:t xml:space="preserve">eil </w:t>
      </w:r>
      <w:r w:rsidR="004B20F0">
        <w:rPr>
          <w:rFonts w:ascii="Arial" w:hAnsi="Arial" w:cs="Arial"/>
          <w:sz w:val="22"/>
          <w:szCs w:val="22"/>
        </w:rPr>
        <w:t xml:space="preserve">dabei </w:t>
      </w:r>
      <w:r w:rsidR="00297862" w:rsidRPr="0010432D">
        <w:rPr>
          <w:rFonts w:ascii="Arial" w:hAnsi="Arial" w:cs="Arial"/>
          <w:sz w:val="22"/>
          <w:szCs w:val="22"/>
        </w:rPr>
        <w:t xml:space="preserve">oft die richtigen Worte fehlen, legt </w:t>
      </w:r>
      <w:r w:rsidR="004B20F0">
        <w:rPr>
          <w:rFonts w:ascii="Arial" w:hAnsi="Arial" w:cs="Arial"/>
          <w:sz w:val="22"/>
          <w:szCs w:val="22"/>
        </w:rPr>
        <w:t xml:space="preserve">das Seminar </w:t>
      </w:r>
      <w:r w:rsidR="00297862" w:rsidRPr="0010432D">
        <w:rPr>
          <w:rFonts w:ascii="Arial" w:hAnsi="Arial" w:cs="Arial"/>
          <w:sz w:val="22"/>
          <w:szCs w:val="22"/>
        </w:rPr>
        <w:t xml:space="preserve">großen Wert auf feinfühlige Kommunikation und liefert eine Fülle von konkreten, hilfreichen Formulierungen. Damit verfügen </w:t>
      </w:r>
      <w:r w:rsidR="0010432D" w:rsidRPr="0010432D">
        <w:rPr>
          <w:rFonts w:ascii="Arial" w:hAnsi="Arial" w:cs="Arial"/>
          <w:sz w:val="22"/>
          <w:szCs w:val="22"/>
        </w:rPr>
        <w:t xml:space="preserve">die ausgebildeten </w:t>
      </w:r>
      <w:proofErr w:type="spellStart"/>
      <w:r w:rsidR="00297862" w:rsidRPr="0010432D">
        <w:rPr>
          <w:rFonts w:ascii="Arial" w:hAnsi="Arial" w:cs="Arial"/>
          <w:sz w:val="22"/>
          <w:szCs w:val="22"/>
        </w:rPr>
        <w:t>Ersthelfer:innen</w:t>
      </w:r>
      <w:proofErr w:type="spellEnd"/>
      <w:r w:rsidR="00297862" w:rsidRPr="0010432D">
        <w:rPr>
          <w:rFonts w:ascii="Arial" w:hAnsi="Arial" w:cs="Arial"/>
          <w:sz w:val="22"/>
          <w:szCs w:val="22"/>
        </w:rPr>
        <w:t xml:space="preserve"> über ein Instrumentarium, um schwierige Themen in geeigneter Weise anzusprechen. </w:t>
      </w:r>
    </w:p>
    <w:p w:rsidR="00FC1214" w:rsidRPr="0010432D" w:rsidRDefault="00FC1214" w:rsidP="00FC1214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10432D">
        <w:rPr>
          <w:rFonts w:ascii="Arial" w:hAnsi="Arial" w:cs="Arial"/>
          <w:sz w:val="22"/>
          <w:szCs w:val="22"/>
        </w:rPr>
        <w:t xml:space="preserve">Das Erste-Hilfe-Programm für die psychische Gesundheit Jugendlicher wurde ursprünglich in Australien konzipiert und ist mittlerweile in vielen Ländern lizenziert. Das Handbuch </w:t>
      </w:r>
      <w:r w:rsidR="000914A3" w:rsidRPr="00F34C49">
        <w:rPr>
          <w:rFonts w:ascii="Arial" w:hAnsi="Arial" w:cs="Arial"/>
          <w:sz w:val="22"/>
          <w:szCs w:val="22"/>
        </w:rPr>
        <w:t xml:space="preserve">dazu </w:t>
      </w:r>
      <w:r w:rsidRPr="0010432D">
        <w:rPr>
          <w:rFonts w:ascii="Arial" w:hAnsi="Arial" w:cs="Arial"/>
          <w:sz w:val="22"/>
          <w:szCs w:val="22"/>
        </w:rPr>
        <w:t xml:space="preserve">wurde auf die österreichischen Verhältnisse angepasst. </w:t>
      </w:r>
    </w:p>
    <w:p w:rsidR="0010432D" w:rsidRPr="0010432D" w:rsidRDefault="0010432D" w:rsidP="0010432D">
      <w:pPr>
        <w:spacing w:after="120" w:line="312" w:lineRule="auto"/>
        <w:rPr>
          <w:rStyle w:val="Hyperlink"/>
          <w:rFonts w:ascii="Arial" w:eastAsiaTheme="minorHAnsi" w:hAnsi="Arial" w:cs="Arial"/>
          <w:b/>
          <w:sz w:val="22"/>
          <w:szCs w:val="22"/>
        </w:rPr>
      </w:pPr>
      <w:r w:rsidRPr="0010432D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Infos und Anmeldung: </w:t>
      </w:r>
      <w:r w:rsidRPr="0010432D">
        <w:rPr>
          <w:rStyle w:val="Hyperlink"/>
          <w:rFonts w:ascii="Arial" w:eastAsiaTheme="minorHAnsi" w:hAnsi="Arial" w:cs="Arial"/>
          <w:b/>
          <w:sz w:val="22"/>
          <w:szCs w:val="22"/>
        </w:rPr>
        <w:t>erstehilfefuerdieseele.at</w:t>
      </w:r>
    </w:p>
    <w:p w:rsidR="007875D2" w:rsidRPr="005D3D9A" w:rsidRDefault="007875D2" w:rsidP="0010432D">
      <w:pPr>
        <w:spacing w:after="120" w:line="312" w:lineRule="auto"/>
        <w:rPr>
          <w:rFonts w:ascii="Arial" w:hAnsi="Arial" w:cs="Arial"/>
          <w:sz w:val="22"/>
        </w:rPr>
      </w:pPr>
    </w:p>
    <w:p w:rsidR="005D3D9A" w:rsidRPr="0010432D" w:rsidRDefault="005D3D9A" w:rsidP="005D3D9A">
      <w:pPr>
        <w:rPr>
          <w:rFonts w:ascii="Arial" w:hAnsi="Arial" w:cs="Arial"/>
          <w:b/>
          <w:color w:val="FF0000"/>
          <w:sz w:val="22"/>
          <w:szCs w:val="22"/>
        </w:rPr>
      </w:pPr>
      <w:r w:rsidRPr="0010432D">
        <w:rPr>
          <w:rFonts w:ascii="Arial" w:hAnsi="Arial" w:cs="Arial"/>
          <w:b/>
          <w:color w:val="FF0000"/>
          <w:sz w:val="22"/>
          <w:szCs w:val="22"/>
        </w:rPr>
        <w:t xml:space="preserve">pro mente Austria </w:t>
      </w:r>
    </w:p>
    <w:p w:rsidR="005D3D9A" w:rsidRPr="0010432D" w:rsidRDefault="005D3D9A" w:rsidP="005D3D9A">
      <w:pPr>
        <w:spacing w:after="120"/>
        <w:rPr>
          <w:rFonts w:ascii="Arial" w:hAnsi="Arial" w:cs="Arial"/>
          <w:sz w:val="22"/>
          <w:szCs w:val="22"/>
        </w:rPr>
      </w:pPr>
      <w:r w:rsidRPr="0010432D">
        <w:rPr>
          <w:rFonts w:ascii="Arial" w:hAnsi="Arial" w:cs="Arial"/>
          <w:sz w:val="22"/>
          <w:szCs w:val="22"/>
        </w:rPr>
        <w:t xml:space="preserve">ist der Dachverband von 25 gemeinnützigen Organisationen, die in Österreich im psychosozialen und sozialpsychiatrischen Bereich tätig sind. </w:t>
      </w:r>
    </w:p>
    <w:p w:rsidR="005D3D9A" w:rsidRPr="0010432D" w:rsidRDefault="005D3D9A" w:rsidP="005D3D9A">
      <w:pPr>
        <w:spacing w:after="120"/>
        <w:rPr>
          <w:rFonts w:ascii="Arial" w:hAnsi="Arial" w:cs="Arial"/>
          <w:sz w:val="22"/>
          <w:szCs w:val="22"/>
        </w:rPr>
      </w:pPr>
      <w:r w:rsidRPr="0010432D">
        <w:rPr>
          <w:rFonts w:ascii="Arial" w:hAnsi="Arial" w:cs="Arial"/>
          <w:sz w:val="22"/>
          <w:szCs w:val="22"/>
        </w:rPr>
        <w:t xml:space="preserve">Ziel von pro </w:t>
      </w:r>
      <w:proofErr w:type="spellStart"/>
      <w:r w:rsidRPr="0010432D">
        <w:rPr>
          <w:rFonts w:ascii="Arial" w:hAnsi="Arial" w:cs="Arial"/>
          <w:sz w:val="22"/>
          <w:szCs w:val="22"/>
        </w:rPr>
        <w:t>mente</w:t>
      </w:r>
      <w:proofErr w:type="spellEnd"/>
      <w:r w:rsidRPr="0010432D">
        <w:rPr>
          <w:rFonts w:ascii="Arial" w:hAnsi="Arial" w:cs="Arial"/>
          <w:sz w:val="22"/>
          <w:szCs w:val="22"/>
        </w:rPr>
        <w:t xml:space="preserve"> Austria ist es, das Leben und die Versorgung von Menschen mit psychischen Problemen nachhaltig zu verbessern und sie und ihr soziales Umfeld zu unterstützen und zu stärken. </w:t>
      </w:r>
    </w:p>
    <w:p w:rsidR="005D3D9A" w:rsidRPr="0010432D" w:rsidRDefault="005D3D9A" w:rsidP="005D3D9A">
      <w:pPr>
        <w:spacing w:after="120"/>
        <w:rPr>
          <w:rFonts w:ascii="Arial" w:hAnsi="Arial" w:cs="Arial"/>
          <w:sz w:val="22"/>
          <w:szCs w:val="22"/>
        </w:rPr>
      </w:pPr>
      <w:r w:rsidRPr="0010432D">
        <w:rPr>
          <w:rFonts w:ascii="Arial" w:hAnsi="Arial" w:cs="Arial"/>
          <w:sz w:val="22"/>
          <w:szCs w:val="22"/>
        </w:rPr>
        <w:t xml:space="preserve">Das Angebot der Mitgliedsorganisationen von pro </w:t>
      </w:r>
      <w:proofErr w:type="spellStart"/>
      <w:r w:rsidRPr="0010432D">
        <w:rPr>
          <w:rFonts w:ascii="Arial" w:hAnsi="Arial" w:cs="Arial"/>
          <w:sz w:val="22"/>
          <w:szCs w:val="22"/>
        </w:rPr>
        <w:t>mente</w:t>
      </w:r>
      <w:proofErr w:type="spellEnd"/>
      <w:r w:rsidRPr="0010432D">
        <w:rPr>
          <w:rFonts w:ascii="Arial" w:hAnsi="Arial" w:cs="Arial"/>
          <w:sz w:val="22"/>
          <w:szCs w:val="22"/>
        </w:rPr>
        <w:t xml:space="preserve"> Austria ist breit gefächert. Sie betreuen österreichweit mit ca. 5000 Mitarbeiter*innen jährlich rund 100.000 Menschen mit psychischen oder psychiatrischen Problemen bzw. Erkrankungen. </w:t>
      </w:r>
    </w:p>
    <w:p w:rsidR="003354C2" w:rsidRDefault="003354C2" w:rsidP="003354C2">
      <w:pPr>
        <w:rPr>
          <w:rFonts w:ascii="Arial" w:hAnsi="Arial" w:cs="Arial"/>
          <w:sz w:val="22"/>
          <w:szCs w:val="22"/>
        </w:rPr>
      </w:pPr>
    </w:p>
    <w:p w:rsidR="00F34C49" w:rsidRDefault="00F34C49" w:rsidP="003354C2">
      <w:pPr>
        <w:rPr>
          <w:rFonts w:ascii="Arial" w:hAnsi="Arial" w:cs="Arial"/>
          <w:sz w:val="22"/>
          <w:szCs w:val="22"/>
        </w:rPr>
      </w:pPr>
    </w:p>
    <w:p w:rsidR="003354C2" w:rsidRPr="00933B45" w:rsidRDefault="003354C2" w:rsidP="003354C2">
      <w:pPr>
        <w:spacing w:after="120" w:line="276" w:lineRule="auto"/>
        <w:rPr>
          <w:rFonts w:ascii="Arial" w:hAnsi="Arial" w:cs="Arial"/>
          <w:color w:val="0000FF"/>
          <w:sz w:val="18"/>
          <w:szCs w:val="22"/>
          <w:u w:val="single"/>
        </w:rPr>
      </w:pPr>
      <w:r w:rsidRPr="00933B45">
        <w:rPr>
          <w:rFonts w:ascii="Arial" w:hAnsi="Arial" w:cs="Arial"/>
          <w:b/>
          <w:sz w:val="18"/>
          <w:szCs w:val="22"/>
          <w:lang w:eastAsia="en-US"/>
        </w:rPr>
        <w:t>Aktuelle Presseanfragen:</w:t>
      </w:r>
      <w:r w:rsidRPr="00933B45">
        <w:rPr>
          <w:rFonts w:ascii="Arial" w:hAnsi="Arial" w:cs="Arial"/>
          <w:b/>
          <w:sz w:val="18"/>
          <w:szCs w:val="22"/>
          <w:lang w:eastAsia="en-US"/>
        </w:rPr>
        <w:br/>
      </w:r>
      <w:r w:rsidRPr="00933B45">
        <w:rPr>
          <w:rFonts w:ascii="Arial" w:hAnsi="Arial" w:cs="Arial"/>
          <w:sz w:val="18"/>
          <w:szCs w:val="22"/>
          <w:lang w:eastAsia="en-US"/>
        </w:rPr>
        <w:t>Urban &amp; Schenk medical media consulting</w:t>
      </w:r>
      <w:r w:rsidRPr="00933B45">
        <w:rPr>
          <w:rFonts w:ascii="Arial" w:hAnsi="Arial" w:cs="Arial"/>
          <w:sz w:val="18"/>
          <w:szCs w:val="22"/>
          <w:lang w:eastAsia="en-US"/>
        </w:rPr>
        <w:br/>
        <w:t xml:space="preserve">Barbara Urban: +43 664/41 69 4 59, </w:t>
      </w:r>
      <w:hyperlink r:id="rId29">
        <w:r w:rsidRPr="00933B45">
          <w:rPr>
            <w:rStyle w:val="Hyperlink"/>
            <w:rFonts w:ascii="Arial" w:hAnsi="Arial" w:cs="Arial"/>
            <w:sz w:val="18"/>
            <w:szCs w:val="22"/>
            <w:lang w:eastAsia="en-US"/>
          </w:rPr>
          <w:t>barbara.urban@medical-media-consulting.at</w:t>
        </w:r>
      </w:hyperlink>
      <w:r w:rsidRPr="00933B45">
        <w:rPr>
          <w:rStyle w:val="Hyperlink"/>
          <w:rFonts w:ascii="Arial" w:hAnsi="Arial" w:cs="Arial"/>
          <w:sz w:val="18"/>
          <w:szCs w:val="22"/>
        </w:rPr>
        <w:br/>
      </w:r>
      <w:r w:rsidRPr="00933B45">
        <w:rPr>
          <w:rFonts w:ascii="Arial" w:hAnsi="Arial" w:cs="Arial"/>
          <w:sz w:val="18"/>
          <w:szCs w:val="22"/>
          <w:lang w:eastAsia="en-US"/>
        </w:rPr>
        <w:t xml:space="preserve">Mag. Harald Schenk: +43 664/160 75 99, </w:t>
      </w:r>
      <w:hyperlink r:id="rId30">
        <w:r w:rsidRPr="00933B45">
          <w:rPr>
            <w:rStyle w:val="Hyperlink"/>
            <w:rFonts w:ascii="Arial" w:hAnsi="Arial" w:cs="Arial"/>
            <w:sz w:val="18"/>
            <w:szCs w:val="22"/>
            <w:lang w:eastAsia="en-US"/>
          </w:rPr>
          <w:t>harald.schenk@medical-media-consulting.at</w:t>
        </w:r>
      </w:hyperlink>
    </w:p>
    <w:p w:rsidR="006D7267" w:rsidRPr="00933B45" w:rsidRDefault="003354C2" w:rsidP="006D7267">
      <w:pPr>
        <w:rPr>
          <w:rFonts w:ascii="Arial" w:hAnsi="Arial" w:cs="Arial"/>
          <w:sz w:val="18"/>
          <w:szCs w:val="22"/>
          <w:lang w:eastAsia="de-AT"/>
        </w:rPr>
      </w:pPr>
      <w:r w:rsidRPr="00933B45">
        <w:rPr>
          <w:rFonts w:ascii="Arial" w:hAnsi="Arial" w:cs="Arial"/>
          <w:b/>
          <w:sz w:val="18"/>
          <w:szCs w:val="22"/>
          <w:lang w:eastAsia="en-US"/>
        </w:rPr>
        <w:t>Allgemeine Anfragen:</w:t>
      </w:r>
      <w:r w:rsidRPr="00933B45">
        <w:rPr>
          <w:rFonts w:ascii="Arial" w:hAnsi="Arial" w:cs="Arial"/>
          <w:b/>
          <w:sz w:val="18"/>
          <w:szCs w:val="22"/>
          <w:lang w:eastAsia="en-US"/>
        </w:rPr>
        <w:br/>
      </w:r>
      <w:r w:rsidR="006D7267" w:rsidRPr="00933B45">
        <w:rPr>
          <w:rFonts w:ascii="Arial" w:hAnsi="Arial" w:cs="Arial"/>
          <w:sz w:val="18"/>
          <w:szCs w:val="22"/>
          <w:lang w:eastAsia="de-AT"/>
        </w:rPr>
        <w:t>Romina Holzmann-Schöpf MA</w:t>
      </w:r>
    </w:p>
    <w:p w:rsidR="006D7267" w:rsidRPr="00933B45" w:rsidRDefault="006D7267" w:rsidP="006D7267">
      <w:pPr>
        <w:rPr>
          <w:rFonts w:ascii="Arial" w:hAnsi="Arial" w:cs="Arial"/>
          <w:sz w:val="18"/>
          <w:szCs w:val="22"/>
          <w:lang w:eastAsia="de-AT"/>
        </w:rPr>
      </w:pPr>
      <w:r w:rsidRPr="00933B45">
        <w:rPr>
          <w:rFonts w:ascii="Arial" w:hAnsi="Arial" w:cs="Arial"/>
          <w:sz w:val="18"/>
          <w:szCs w:val="22"/>
          <w:lang w:eastAsia="de-AT"/>
        </w:rPr>
        <w:t>Projektmanagement Erste Hilfe für die Seele</w:t>
      </w:r>
    </w:p>
    <w:p w:rsidR="006D7267" w:rsidRPr="00933B45" w:rsidRDefault="006D7267" w:rsidP="006D7267">
      <w:pPr>
        <w:rPr>
          <w:rFonts w:ascii="Arial" w:hAnsi="Arial" w:cs="Arial"/>
          <w:sz w:val="18"/>
          <w:szCs w:val="22"/>
          <w:lang w:eastAsia="de-AT"/>
        </w:rPr>
      </w:pPr>
      <w:r w:rsidRPr="00933B45">
        <w:rPr>
          <w:rFonts w:ascii="Arial" w:hAnsi="Arial" w:cs="Arial"/>
          <w:sz w:val="18"/>
          <w:szCs w:val="22"/>
          <w:lang w:eastAsia="de-AT"/>
        </w:rPr>
        <w:t>Telefonische Erreichbarkeit: Montag bis Donnerstag</w:t>
      </w:r>
    </w:p>
    <w:p w:rsidR="006D7267" w:rsidRPr="00933B45" w:rsidRDefault="000B121A" w:rsidP="006D7267">
      <w:pPr>
        <w:rPr>
          <w:rFonts w:ascii="Arial" w:hAnsi="Arial" w:cs="Arial"/>
          <w:sz w:val="18"/>
          <w:szCs w:val="22"/>
          <w:lang w:eastAsia="de-AT"/>
        </w:rPr>
      </w:pPr>
      <w:r w:rsidRPr="00933B45">
        <w:rPr>
          <w:rFonts w:ascii="Arial" w:hAnsi="Arial" w:cs="Arial"/>
          <w:sz w:val="18"/>
          <w:szCs w:val="22"/>
          <w:lang w:eastAsia="de-AT"/>
        </w:rPr>
        <w:t xml:space="preserve">Tel.: </w:t>
      </w:r>
      <w:r w:rsidR="006D7267" w:rsidRPr="00933B45">
        <w:rPr>
          <w:rFonts w:ascii="Arial" w:hAnsi="Arial" w:cs="Arial"/>
          <w:sz w:val="18"/>
          <w:szCs w:val="22"/>
          <w:lang w:eastAsia="de-AT"/>
        </w:rPr>
        <w:t>+43 664 621 85 47</w:t>
      </w:r>
    </w:p>
    <w:p w:rsidR="006D7267" w:rsidRPr="00933B45" w:rsidRDefault="006D7267" w:rsidP="006D7267">
      <w:pPr>
        <w:rPr>
          <w:rFonts w:ascii="Arial" w:hAnsi="Arial" w:cs="Arial"/>
          <w:sz w:val="18"/>
          <w:szCs w:val="22"/>
          <w:lang w:eastAsia="de-AT"/>
        </w:rPr>
      </w:pPr>
      <w:r w:rsidRPr="00933B45">
        <w:rPr>
          <w:rFonts w:ascii="Arial" w:hAnsi="Arial" w:cs="Arial"/>
          <w:noProof/>
          <w:sz w:val="18"/>
          <w:szCs w:val="22"/>
          <w:lang w:val="de-DE"/>
        </w:rPr>
        <w:drawing>
          <wp:inline distT="0" distB="0" distL="0" distR="0">
            <wp:extent cx="2368550" cy="558800"/>
            <wp:effectExtent l="19050" t="0" r="0" b="0"/>
            <wp:docPr id="1" name="Bild 1" descr="promenteAustria_Logo_signatur_01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promenteAustria_Logo_signatur_01"/>
                    <pic:cNvPicPr>
                      <a:picLocks noChangeAspect="1" noChangeArrowheads="1"/>
                    </pic:cNvPicPr>
                  </pic:nvPicPr>
                  <pic:blipFill>
                    <a:blip r:embed="rId32" r:link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267" w:rsidRPr="00933B45" w:rsidRDefault="006D7267" w:rsidP="006D7267">
      <w:pPr>
        <w:spacing w:before="128"/>
        <w:rPr>
          <w:rFonts w:ascii="Arial" w:hAnsi="Arial" w:cs="Arial"/>
          <w:sz w:val="18"/>
          <w:szCs w:val="22"/>
          <w:lang w:eastAsia="de-AT"/>
        </w:rPr>
      </w:pPr>
      <w:proofErr w:type="spellStart"/>
      <w:r w:rsidRPr="00933B45">
        <w:rPr>
          <w:rFonts w:ascii="Arial" w:hAnsi="Arial" w:cs="Arial"/>
          <w:sz w:val="18"/>
          <w:szCs w:val="22"/>
          <w:lang w:eastAsia="de-AT"/>
        </w:rPr>
        <w:t>Lonstorferplatz</w:t>
      </w:r>
      <w:proofErr w:type="spellEnd"/>
      <w:r w:rsidRPr="00933B45">
        <w:rPr>
          <w:rFonts w:ascii="Arial" w:hAnsi="Arial" w:cs="Arial"/>
          <w:sz w:val="18"/>
          <w:szCs w:val="22"/>
          <w:lang w:eastAsia="de-AT"/>
        </w:rPr>
        <w:t xml:space="preserve"> 1</w:t>
      </w:r>
    </w:p>
    <w:p w:rsidR="006D7267" w:rsidRPr="00933B45" w:rsidRDefault="006D7267" w:rsidP="006D7267">
      <w:pPr>
        <w:rPr>
          <w:rFonts w:ascii="Arial" w:hAnsi="Arial" w:cs="Arial"/>
          <w:color w:val="767171"/>
          <w:sz w:val="18"/>
          <w:szCs w:val="22"/>
          <w:lang w:eastAsia="de-AT"/>
        </w:rPr>
      </w:pPr>
      <w:r w:rsidRPr="00933B45">
        <w:rPr>
          <w:rFonts w:ascii="Arial" w:hAnsi="Arial" w:cs="Arial"/>
          <w:sz w:val="18"/>
          <w:szCs w:val="22"/>
          <w:lang w:eastAsia="de-AT"/>
        </w:rPr>
        <w:t>4020 Linz</w:t>
      </w:r>
      <w:r w:rsidRPr="00933B45">
        <w:rPr>
          <w:rFonts w:ascii="Arial" w:hAnsi="Arial" w:cs="Arial"/>
          <w:color w:val="323E4F"/>
          <w:sz w:val="18"/>
          <w:szCs w:val="22"/>
          <w:lang w:eastAsia="de-AT"/>
        </w:rPr>
        <w:t> </w:t>
      </w:r>
    </w:p>
    <w:p w:rsidR="006D7267" w:rsidRPr="00933B45" w:rsidRDefault="000B121A" w:rsidP="006D7267">
      <w:pPr>
        <w:rPr>
          <w:rFonts w:ascii="Arial" w:hAnsi="Arial" w:cs="Arial"/>
          <w:color w:val="767171"/>
          <w:sz w:val="18"/>
          <w:szCs w:val="22"/>
          <w:lang w:eastAsia="de-AT"/>
        </w:rPr>
      </w:pPr>
      <w:r w:rsidRPr="00933B45">
        <w:rPr>
          <w:rFonts w:ascii="Arial" w:hAnsi="Arial" w:cs="Arial"/>
          <w:sz w:val="18"/>
          <w:szCs w:val="22"/>
        </w:rPr>
        <w:t xml:space="preserve">E-Mail: </w:t>
      </w:r>
      <w:hyperlink r:id="rId34" w:history="1">
        <w:r w:rsidR="006D7267" w:rsidRPr="00933B45">
          <w:rPr>
            <w:rStyle w:val="Hyperlink"/>
            <w:rFonts w:ascii="Arial" w:hAnsi="Arial" w:cs="Arial"/>
            <w:sz w:val="18"/>
            <w:szCs w:val="22"/>
            <w:lang w:eastAsia="de-AT"/>
          </w:rPr>
          <w:t>holzmann@promenteaustria.at</w:t>
        </w:r>
      </w:hyperlink>
    </w:p>
    <w:p w:rsidR="003354C2" w:rsidRPr="00933B45" w:rsidRDefault="000B121A" w:rsidP="006D7267">
      <w:pPr>
        <w:rPr>
          <w:rFonts w:ascii="Arial" w:hAnsi="Arial" w:cs="Arial"/>
          <w:color w:val="000000"/>
          <w:sz w:val="18"/>
          <w:szCs w:val="22"/>
        </w:rPr>
      </w:pPr>
      <w:r w:rsidRPr="00933B45">
        <w:rPr>
          <w:rFonts w:ascii="Arial" w:hAnsi="Arial" w:cs="Arial"/>
          <w:sz w:val="18"/>
          <w:szCs w:val="22"/>
        </w:rPr>
        <w:t xml:space="preserve">Web: </w:t>
      </w:r>
      <w:hyperlink r:id="rId35" w:history="1">
        <w:r w:rsidR="006D7267" w:rsidRPr="00933B45">
          <w:rPr>
            <w:rStyle w:val="Hyperlink"/>
            <w:rFonts w:ascii="Arial" w:hAnsi="Arial" w:cs="Arial"/>
            <w:sz w:val="18"/>
            <w:szCs w:val="22"/>
          </w:rPr>
          <w:t>www.promenteaustria.at</w:t>
        </w:r>
      </w:hyperlink>
      <w:r w:rsidR="00287ECE" w:rsidRPr="00933B45">
        <w:rPr>
          <w:rFonts w:ascii="Arial" w:hAnsi="Arial" w:cs="Arial"/>
          <w:color w:val="7A7A7A"/>
          <w:sz w:val="18"/>
          <w:szCs w:val="22"/>
        </w:rPr>
        <w:br/>
      </w:r>
    </w:p>
    <w:sectPr w:rsidR="003354C2" w:rsidRPr="00933B45" w:rsidSect="00C7450F">
      <w:headerReference w:type="default" r:id="rId36"/>
      <w:footerReference w:type="default" r:id="rId37"/>
      <w:headerReference w:type="first" r:id="rId38"/>
      <w:footerReference w:type="first" r:id="rId39"/>
      <w:endnotePr>
        <w:numFmt w:val="decimal"/>
      </w:endnotePr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D8B" w:rsidRDefault="00472D8B">
      <w:r>
        <w:separator/>
      </w:r>
    </w:p>
  </w:endnote>
  <w:endnote w:type="continuationSeparator" w:id="0">
    <w:p w:rsidR="00472D8B" w:rsidRDefault="00472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B45" w:rsidRPr="00743CCF" w:rsidRDefault="00933B45" w:rsidP="00D137DA">
    <w:pPr>
      <w:pStyle w:val="Fuzeile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cs="Arial"/>
        <w:sz w:val="18"/>
        <w:szCs w:val="18"/>
      </w:rPr>
      <w:tab/>
    </w:r>
    <w:r w:rsidRPr="00743CCF">
      <w:rPr>
        <w:rFonts w:ascii="Arial" w:hAnsi="Arial" w:cs="Arial"/>
        <w:sz w:val="18"/>
        <w:szCs w:val="18"/>
      </w:rPr>
      <w:t xml:space="preserve">Seite </w:t>
    </w:r>
    <w:r w:rsidR="00DA1572" w:rsidRPr="00743CCF">
      <w:rPr>
        <w:rFonts w:ascii="Arial" w:hAnsi="Arial" w:cs="Arial"/>
        <w:sz w:val="18"/>
        <w:szCs w:val="18"/>
      </w:rPr>
      <w:fldChar w:fldCharType="begin"/>
    </w:r>
    <w:r w:rsidRPr="00743CCF">
      <w:rPr>
        <w:rFonts w:ascii="Arial" w:hAnsi="Arial" w:cs="Arial"/>
        <w:sz w:val="18"/>
        <w:szCs w:val="18"/>
      </w:rPr>
      <w:instrText xml:space="preserve"> PAGE </w:instrText>
    </w:r>
    <w:r w:rsidR="00DA1572" w:rsidRPr="00743CCF">
      <w:rPr>
        <w:rFonts w:ascii="Arial" w:hAnsi="Arial" w:cs="Arial"/>
        <w:sz w:val="18"/>
        <w:szCs w:val="18"/>
      </w:rPr>
      <w:fldChar w:fldCharType="separate"/>
    </w:r>
    <w:r w:rsidR="00476EC0">
      <w:rPr>
        <w:rFonts w:ascii="Arial" w:hAnsi="Arial" w:cs="Arial"/>
        <w:noProof/>
        <w:sz w:val="18"/>
        <w:szCs w:val="18"/>
      </w:rPr>
      <w:t>2</w:t>
    </w:r>
    <w:r w:rsidR="00DA1572" w:rsidRPr="00743CCF">
      <w:rPr>
        <w:rFonts w:ascii="Arial" w:hAnsi="Arial" w:cs="Arial"/>
        <w:sz w:val="18"/>
        <w:szCs w:val="18"/>
      </w:rPr>
      <w:fldChar w:fldCharType="end"/>
    </w:r>
    <w:r w:rsidRPr="00743CCF">
      <w:rPr>
        <w:rFonts w:ascii="Arial" w:hAnsi="Arial" w:cs="Arial"/>
        <w:sz w:val="18"/>
        <w:szCs w:val="18"/>
      </w:rPr>
      <w:t xml:space="preserve"> von </w:t>
    </w:r>
    <w:r w:rsidR="00DA1572" w:rsidRPr="00743CCF">
      <w:rPr>
        <w:rFonts w:ascii="Arial" w:hAnsi="Arial" w:cs="Arial"/>
        <w:sz w:val="18"/>
        <w:szCs w:val="18"/>
      </w:rPr>
      <w:fldChar w:fldCharType="begin"/>
    </w:r>
    <w:r w:rsidRPr="00743CCF">
      <w:rPr>
        <w:rFonts w:ascii="Arial" w:hAnsi="Arial" w:cs="Arial"/>
        <w:sz w:val="18"/>
        <w:szCs w:val="18"/>
      </w:rPr>
      <w:instrText xml:space="preserve"> NUMPAGES </w:instrText>
    </w:r>
    <w:r w:rsidR="00DA1572" w:rsidRPr="00743CCF">
      <w:rPr>
        <w:rFonts w:ascii="Arial" w:hAnsi="Arial" w:cs="Arial"/>
        <w:sz w:val="18"/>
        <w:szCs w:val="18"/>
      </w:rPr>
      <w:fldChar w:fldCharType="separate"/>
    </w:r>
    <w:r w:rsidR="00476EC0">
      <w:rPr>
        <w:rFonts w:ascii="Arial" w:hAnsi="Arial" w:cs="Arial"/>
        <w:noProof/>
        <w:sz w:val="18"/>
        <w:szCs w:val="18"/>
      </w:rPr>
      <w:t>2</w:t>
    </w:r>
    <w:r w:rsidR="00DA1572" w:rsidRPr="00743CCF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B45" w:rsidRDefault="00933B45">
    <w:pPr>
      <w:pStyle w:val="Fuzeile"/>
    </w:pPr>
  </w:p>
  <w:p w:rsidR="00933B45" w:rsidRDefault="00933B4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D8B" w:rsidRDefault="00472D8B">
      <w:r>
        <w:separator/>
      </w:r>
    </w:p>
  </w:footnote>
  <w:footnote w:type="continuationSeparator" w:id="0">
    <w:p w:rsidR="00472D8B" w:rsidRDefault="00472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B45" w:rsidRPr="00D137DA" w:rsidRDefault="00933B45" w:rsidP="00C7450F">
    <w:pPr>
      <w:jc w:val="right"/>
      <w:rPr>
        <w:rFonts w:cs="Arial"/>
        <w:b/>
        <w:spacing w:val="-3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B45" w:rsidRPr="00C7450F" w:rsidRDefault="00472D8B" w:rsidP="00C7450F">
    <w:pPr>
      <w:rPr>
        <w:rFonts w:eastAsiaTheme="minorEastAsia"/>
        <w:noProof/>
        <w:sz w:val="22"/>
        <w:szCs w:val="22"/>
        <w:lang w:val="de-DE" w:eastAsia="de-AT"/>
      </w:rPr>
    </w:pPr>
    <w:r>
      <w:rPr>
        <w:rFonts w:cs="Arial"/>
        <w:noProof/>
        <w:spacing w:val="-3"/>
        <w:sz w:val="18"/>
        <w:szCs w:val="18"/>
        <w:lang w:val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-274955</wp:posOffset>
          </wp:positionV>
          <wp:extent cx="6188710" cy="1178560"/>
          <wp:effectExtent l="0" t="0" r="2540" b="2540"/>
          <wp:wrapSquare wrapText="bothSides"/>
          <wp:docPr id="3" name="Grafik 3" descr="Z:\Büro\Briefpapier\Kopfzeile_promente_Bri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üro\Briefpapier\Kopfzeile_promente_Brie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1178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0B7E"/>
    <w:multiLevelType w:val="hybridMultilevel"/>
    <w:tmpl w:val="FF6A15A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C593F"/>
    <w:multiLevelType w:val="hybridMultilevel"/>
    <w:tmpl w:val="AD4E364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C4B88"/>
    <w:multiLevelType w:val="hybridMultilevel"/>
    <w:tmpl w:val="241EFB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2E75"/>
    <w:multiLevelType w:val="hybridMultilevel"/>
    <w:tmpl w:val="FB72E2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F567A"/>
    <w:multiLevelType w:val="hybridMultilevel"/>
    <w:tmpl w:val="BB9E459C"/>
    <w:lvl w:ilvl="0" w:tplc="9FBEA9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04850"/>
    <w:multiLevelType w:val="hybridMultilevel"/>
    <w:tmpl w:val="87F407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136ED"/>
    <w:multiLevelType w:val="hybridMultilevel"/>
    <w:tmpl w:val="C004EEE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423F5"/>
    <w:multiLevelType w:val="hybridMultilevel"/>
    <w:tmpl w:val="705A88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A73BF"/>
    <w:multiLevelType w:val="multilevel"/>
    <w:tmpl w:val="588C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E622F8"/>
    <w:multiLevelType w:val="multilevel"/>
    <w:tmpl w:val="6524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262FCC"/>
    <w:multiLevelType w:val="hybridMultilevel"/>
    <w:tmpl w:val="E41C9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A7B6A"/>
    <w:multiLevelType w:val="hybridMultilevel"/>
    <w:tmpl w:val="D00C19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A3504"/>
    <w:multiLevelType w:val="hybridMultilevel"/>
    <w:tmpl w:val="3C88ACF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53574"/>
    <w:multiLevelType w:val="hybridMultilevel"/>
    <w:tmpl w:val="CECA910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80906"/>
    <w:multiLevelType w:val="hybridMultilevel"/>
    <w:tmpl w:val="BCA4980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56CCA"/>
    <w:multiLevelType w:val="hybridMultilevel"/>
    <w:tmpl w:val="C4185A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44562"/>
    <w:multiLevelType w:val="hybridMultilevel"/>
    <w:tmpl w:val="0C509C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949DD"/>
    <w:multiLevelType w:val="hybridMultilevel"/>
    <w:tmpl w:val="E926E60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D10B1"/>
    <w:multiLevelType w:val="hybridMultilevel"/>
    <w:tmpl w:val="FD0E88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06EC3"/>
    <w:multiLevelType w:val="multilevel"/>
    <w:tmpl w:val="0B94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6A141D"/>
    <w:multiLevelType w:val="hybridMultilevel"/>
    <w:tmpl w:val="9754E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F7542E"/>
    <w:multiLevelType w:val="hybridMultilevel"/>
    <w:tmpl w:val="F110717E"/>
    <w:lvl w:ilvl="0" w:tplc="8668A8D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07F03"/>
    <w:multiLevelType w:val="hybridMultilevel"/>
    <w:tmpl w:val="F53CA174"/>
    <w:lvl w:ilvl="0" w:tplc="1242E1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63DF8"/>
    <w:multiLevelType w:val="hybridMultilevel"/>
    <w:tmpl w:val="0F08076C"/>
    <w:lvl w:ilvl="0" w:tplc="0407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51543704"/>
    <w:multiLevelType w:val="hybridMultilevel"/>
    <w:tmpl w:val="C81429A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87C43"/>
    <w:multiLevelType w:val="hybridMultilevel"/>
    <w:tmpl w:val="4718D7CC"/>
    <w:lvl w:ilvl="0" w:tplc="8356ECF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B708CB"/>
    <w:multiLevelType w:val="hybridMultilevel"/>
    <w:tmpl w:val="5A02730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643E6"/>
    <w:multiLevelType w:val="hybridMultilevel"/>
    <w:tmpl w:val="0F8E34F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65D09"/>
    <w:multiLevelType w:val="hybridMultilevel"/>
    <w:tmpl w:val="CEBCA7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014135"/>
    <w:multiLevelType w:val="hybridMultilevel"/>
    <w:tmpl w:val="991AF2D6"/>
    <w:lvl w:ilvl="0" w:tplc="6B32F6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C45C4"/>
    <w:multiLevelType w:val="hybridMultilevel"/>
    <w:tmpl w:val="6754803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AA2244"/>
    <w:multiLevelType w:val="hybridMultilevel"/>
    <w:tmpl w:val="76A654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02D43"/>
    <w:multiLevelType w:val="hybridMultilevel"/>
    <w:tmpl w:val="1D80F8B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72AAF"/>
    <w:multiLevelType w:val="hybridMultilevel"/>
    <w:tmpl w:val="4D6A3B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201726"/>
    <w:multiLevelType w:val="hybridMultilevel"/>
    <w:tmpl w:val="7DDE1F1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05D52"/>
    <w:multiLevelType w:val="hybridMultilevel"/>
    <w:tmpl w:val="73B0BBB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C6776"/>
    <w:multiLevelType w:val="hybridMultilevel"/>
    <w:tmpl w:val="AE6870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CA7DE5"/>
    <w:multiLevelType w:val="hybridMultilevel"/>
    <w:tmpl w:val="33AC93AA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ED745AC"/>
    <w:multiLevelType w:val="hybridMultilevel"/>
    <w:tmpl w:val="241EFB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2"/>
  </w:num>
  <w:num w:numId="3">
    <w:abstractNumId w:val="35"/>
  </w:num>
  <w:num w:numId="4">
    <w:abstractNumId w:val="27"/>
  </w:num>
  <w:num w:numId="5">
    <w:abstractNumId w:val="23"/>
  </w:num>
  <w:num w:numId="6">
    <w:abstractNumId w:val="5"/>
  </w:num>
  <w:num w:numId="7">
    <w:abstractNumId w:val="10"/>
  </w:num>
  <w:num w:numId="8">
    <w:abstractNumId w:val="20"/>
  </w:num>
  <w:num w:numId="9">
    <w:abstractNumId w:val="7"/>
  </w:num>
  <w:num w:numId="10">
    <w:abstractNumId w:val="12"/>
  </w:num>
  <w:num w:numId="11">
    <w:abstractNumId w:val="24"/>
  </w:num>
  <w:num w:numId="12">
    <w:abstractNumId w:val="34"/>
  </w:num>
  <w:num w:numId="13">
    <w:abstractNumId w:val="13"/>
  </w:num>
  <w:num w:numId="14">
    <w:abstractNumId w:val="37"/>
  </w:num>
  <w:num w:numId="15">
    <w:abstractNumId w:val="18"/>
  </w:num>
  <w:num w:numId="16">
    <w:abstractNumId w:val="11"/>
  </w:num>
  <w:num w:numId="17">
    <w:abstractNumId w:val="6"/>
  </w:num>
  <w:num w:numId="18">
    <w:abstractNumId w:val="3"/>
  </w:num>
  <w:num w:numId="19">
    <w:abstractNumId w:val="1"/>
  </w:num>
  <w:num w:numId="20">
    <w:abstractNumId w:val="30"/>
  </w:num>
  <w:num w:numId="21">
    <w:abstractNumId w:val="16"/>
  </w:num>
  <w:num w:numId="22">
    <w:abstractNumId w:val="15"/>
  </w:num>
  <w:num w:numId="23">
    <w:abstractNumId w:val="0"/>
  </w:num>
  <w:num w:numId="24">
    <w:abstractNumId w:val="17"/>
  </w:num>
  <w:num w:numId="25">
    <w:abstractNumId w:val="14"/>
  </w:num>
  <w:num w:numId="26">
    <w:abstractNumId w:val="38"/>
  </w:num>
  <w:num w:numId="27">
    <w:abstractNumId w:val="21"/>
  </w:num>
  <w:num w:numId="28">
    <w:abstractNumId w:val="2"/>
  </w:num>
  <w:num w:numId="29">
    <w:abstractNumId w:val="4"/>
  </w:num>
  <w:num w:numId="30">
    <w:abstractNumId w:val="26"/>
  </w:num>
  <w:num w:numId="31">
    <w:abstractNumId w:val="22"/>
  </w:num>
  <w:num w:numId="32">
    <w:abstractNumId w:val="25"/>
  </w:num>
  <w:num w:numId="33">
    <w:abstractNumId w:val="28"/>
  </w:num>
  <w:num w:numId="34">
    <w:abstractNumId w:val="36"/>
  </w:num>
  <w:num w:numId="35">
    <w:abstractNumId w:val="31"/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Formatting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66001D"/>
    <w:rsid w:val="00003479"/>
    <w:rsid w:val="00007613"/>
    <w:rsid w:val="0001172F"/>
    <w:rsid w:val="00011EDD"/>
    <w:rsid w:val="00012AC9"/>
    <w:rsid w:val="00013640"/>
    <w:rsid w:val="00024705"/>
    <w:rsid w:val="00026366"/>
    <w:rsid w:val="00030F53"/>
    <w:rsid w:val="00030F94"/>
    <w:rsid w:val="00031393"/>
    <w:rsid w:val="00037110"/>
    <w:rsid w:val="0004032B"/>
    <w:rsid w:val="000424AC"/>
    <w:rsid w:val="00042B95"/>
    <w:rsid w:val="00043736"/>
    <w:rsid w:val="00050ADD"/>
    <w:rsid w:val="00050F9A"/>
    <w:rsid w:val="000514AF"/>
    <w:rsid w:val="000533DB"/>
    <w:rsid w:val="0005359C"/>
    <w:rsid w:val="0005641D"/>
    <w:rsid w:val="00061C06"/>
    <w:rsid w:val="00061D59"/>
    <w:rsid w:val="00062296"/>
    <w:rsid w:val="00062303"/>
    <w:rsid w:val="00067157"/>
    <w:rsid w:val="00067536"/>
    <w:rsid w:val="00071F25"/>
    <w:rsid w:val="000756EC"/>
    <w:rsid w:val="00076130"/>
    <w:rsid w:val="000767E0"/>
    <w:rsid w:val="00076CC5"/>
    <w:rsid w:val="000776BD"/>
    <w:rsid w:val="00081FF7"/>
    <w:rsid w:val="00085819"/>
    <w:rsid w:val="000914A3"/>
    <w:rsid w:val="000965C6"/>
    <w:rsid w:val="000A383C"/>
    <w:rsid w:val="000B121A"/>
    <w:rsid w:val="000B3196"/>
    <w:rsid w:val="000B48AD"/>
    <w:rsid w:val="000B4A2C"/>
    <w:rsid w:val="000B5FEC"/>
    <w:rsid w:val="000C125A"/>
    <w:rsid w:val="000C17BA"/>
    <w:rsid w:val="000C4EA5"/>
    <w:rsid w:val="000C5E8A"/>
    <w:rsid w:val="000C5EB7"/>
    <w:rsid w:val="000D0E4F"/>
    <w:rsid w:val="000D1388"/>
    <w:rsid w:val="000E0ED8"/>
    <w:rsid w:val="000E3ADF"/>
    <w:rsid w:val="000E3EF3"/>
    <w:rsid w:val="000F0A37"/>
    <w:rsid w:val="000F30AA"/>
    <w:rsid w:val="000F6DAF"/>
    <w:rsid w:val="0010432D"/>
    <w:rsid w:val="00104958"/>
    <w:rsid w:val="0010659F"/>
    <w:rsid w:val="001075F1"/>
    <w:rsid w:val="00112379"/>
    <w:rsid w:val="0011460E"/>
    <w:rsid w:val="00115118"/>
    <w:rsid w:val="00117BE6"/>
    <w:rsid w:val="00123A87"/>
    <w:rsid w:val="001300CB"/>
    <w:rsid w:val="001306AA"/>
    <w:rsid w:val="00131332"/>
    <w:rsid w:val="0013152F"/>
    <w:rsid w:val="00131954"/>
    <w:rsid w:val="001347EA"/>
    <w:rsid w:val="00134EAD"/>
    <w:rsid w:val="00144E14"/>
    <w:rsid w:val="0014562E"/>
    <w:rsid w:val="00154919"/>
    <w:rsid w:val="00160A4D"/>
    <w:rsid w:val="00161F45"/>
    <w:rsid w:val="001626C2"/>
    <w:rsid w:val="00164FEA"/>
    <w:rsid w:val="001764C9"/>
    <w:rsid w:val="00176860"/>
    <w:rsid w:val="00181598"/>
    <w:rsid w:val="00181E11"/>
    <w:rsid w:val="00185513"/>
    <w:rsid w:val="00185AFE"/>
    <w:rsid w:val="00186C7A"/>
    <w:rsid w:val="001925B5"/>
    <w:rsid w:val="001A189A"/>
    <w:rsid w:val="001A4D3F"/>
    <w:rsid w:val="001B511F"/>
    <w:rsid w:val="001B65A6"/>
    <w:rsid w:val="001C2F2E"/>
    <w:rsid w:val="001C63CE"/>
    <w:rsid w:val="001C695D"/>
    <w:rsid w:val="001C7ADA"/>
    <w:rsid w:val="001E0817"/>
    <w:rsid w:val="001E1DB0"/>
    <w:rsid w:val="001F33F1"/>
    <w:rsid w:val="001F4870"/>
    <w:rsid w:val="001F6B8F"/>
    <w:rsid w:val="00206C84"/>
    <w:rsid w:val="00213F72"/>
    <w:rsid w:val="002154F6"/>
    <w:rsid w:val="00217C75"/>
    <w:rsid w:val="002206C3"/>
    <w:rsid w:val="00223789"/>
    <w:rsid w:val="00225641"/>
    <w:rsid w:val="00227662"/>
    <w:rsid w:val="002320CF"/>
    <w:rsid w:val="00232F72"/>
    <w:rsid w:val="0023304C"/>
    <w:rsid w:val="0023328E"/>
    <w:rsid w:val="00233DC9"/>
    <w:rsid w:val="0023461E"/>
    <w:rsid w:val="00235BEC"/>
    <w:rsid w:val="00236AD9"/>
    <w:rsid w:val="00243FFA"/>
    <w:rsid w:val="00251990"/>
    <w:rsid w:val="00252B37"/>
    <w:rsid w:val="0025500B"/>
    <w:rsid w:val="00255284"/>
    <w:rsid w:val="00267C9D"/>
    <w:rsid w:val="00267FB4"/>
    <w:rsid w:val="0027457E"/>
    <w:rsid w:val="00276B8A"/>
    <w:rsid w:val="00283F2D"/>
    <w:rsid w:val="00284046"/>
    <w:rsid w:val="00287793"/>
    <w:rsid w:val="00287ECE"/>
    <w:rsid w:val="00290122"/>
    <w:rsid w:val="00292DEC"/>
    <w:rsid w:val="00293286"/>
    <w:rsid w:val="0029713B"/>
    <w:rsid w:val="00297862"/>
    <w:rsid w:val="002A0AC5"/>
    <w:rsid w:val="002A7FB9"/>
    <w:rsid w:val="002B3ECD"/>
    <w:rsid w:val="002C453A"/>
    <w:rsid w:val="002D0B11"/>
    <w:rsid w:val="002D6592"/>
    <w:rsid w:val="002E034D"/>
    <w:rsid w:val="002E544F"/>
    <w:rsid w:val="002F2159"/>
    <w:rsid w:val="002F2305"/>
    <w:rsid w:val="002F35EF"/>
    <w:rsid w:val="002F4AAF"/>
    <w:rsid w:val="003014A4"/>
    <w:rsid w:val="00301A38"/>
    <w:rsid w:val="0030303E"/>
    <w:rsid w:val="0031292B"/>
    <w:rsid w:val="003153D5"/>
    <w:rsid w:val="00316662"/>
    <w:rsid w:val="003244CF"/>
    <w:rsid w:val="003354C2"/>
    <w:rsid w:val="003414FB"/>
    <w:rsid w:val="0034470E"/>
    <w:rsid w:val="0034516D"/>
    <w:rsid w:val="00345F5A"/>
    <w:rsid w:val="00346D01"/>
    <w:rsid w:val="00350610"/>
    <w:rsid w:val="003536E6"/>
    <w:rsid w:val="00357E90"/>
    <w:rsid w:val="0036249A"/>
    <w:rsid w:val="00367F83"/>
    <w:rsid w:val="00373501"/>
    <w:rsid w:val="00373A0A"/>
    <w:rsid w:val="0037549E"/>
    <w:rsid w:val="00377426"/>
    <w:rsid w:val="00381485"/>
    <w:rsid w:val="00381C92"/>
    <w:rsid w:val="003828CB"/>
    <w:rsid w:val="003900D5"/>
    <w:rsid w:val="003A41DE"/>
    <w:rsid w:val="003A4F2E"/>
    <w:rsid w:val="003B119A"/>
    <w:rsid w:val="003B11CD"/>
    <w:rsid w:val="003B2C24"/>
    <w:rsid w:val="003B4673"/>
    <w:rsid w:val="003B68F8"/>
    <w:rsid w:val="003B719D"/>
    <w:rsid w:val="003B7454"/>
    <w:rsid w:val="003C06B2"/>
    <w:rsid w:val="003C1D04"/>
    <w:rsid w:val="003C5B68"/>
    <w:rsid w:val="003C6D8B"/>
    <w:rsid w:val="003D02EA"/>
    <w:rsid w:val="003E022D"/>
    <w:rsid w:val="003E0912"/>
    <w:rsid w:val="003E275A"/>
    <w:rsid w:val="003E43B5"/>
    <w:rsid w:val="003F4317"/>
    <w:rsid w:val="00401107"/>
    <w:rsid w:val="004026F6"/>
    <w:rsid w:val="00403388"/>
    <w:rsid w:val="004056B3"/>
    <w:rsid w:val="00410118"/>
    <w:rsid w:val="0041215D"/>
    <w:rsid w:val="00413654"/>
    <w:rsid w:val="00415DEB"/>
    <w:rsid w:val="0041646D"/>
    <w:rsid w:val="00416812"/>
    <w:rsid w:val="004209F8"/>
    <w:rsid w:val="004214B9"/>
    <w:rsid w:val="0042457D"/>
    <w:rsid w:val="00425921"/>
    <w:rsid w:val="00426E48"/>
    <w:rsid w:val="00436270"/>
    <w:rsid w:val="004373C9"/>
    <w:rsid w:val="004429F4"/>
    <w:rsid w:val="00443417"/>
    <w:rsid w:val="004466D2"/>
    <w:rsid w:val="004506B4"/>
    <w:rsid w:val="00451982"/>
    <w:rsid w:val="00461B94"/>
    <w:rsid w:val="00472D8B"/>
    <w:rsid w:val="00473EC6"/>
    <w:rsid w:val="00476EC0"/>
    <w:rsid w:val="00483760"/>
    <w:rsid w:val="00487958"/>
    <w:rsid w:val="004925F5"/>
    <w:rsid w:val="00496B19"/>
    <w:rsid w:val="004A1DE9"/>
    <w:rsid w:val="004A5F50"/>
    <w:rsid w:val="004B20F0"/>
    <w:rsid w:val="004B24A7"/>
    <w:rsid w:val="004B5A01"/>
    <w:rsid w:val="004C2497"/>
    <w:rsid w:val="004C2C05"/>
    <w:rsid w:val="004C3794"/>
    <w:rsid w:val="004C43CF"/>
    <w:rsid w:val="004C4446"/>
    <w:rsid w:val="004C4F52"/>
    <w:rsid w:val="004C6402"/>
    <w:rsid w:val="004D2849"/>
    <w:rsid w:val="004D2A11"/>
    <w:rsid w:val="004D39CB"/>
    <w:rsid w:val="004D3A5D"/>
    <w:rsid w:val="004D496A"/>
    <w:rsid w:val="004E071A"/>
    <w:rsid w:val="004E16D6"/>
    <w:rsid w:val="004E1A85"/>
    <w:rsid w:val="004E28C6"/>
    <w:rsid w:val="004F02AF"/>
    <w:rsid w:val="004F04C7"/>
    <w:rsid w:val="004F3E3A"/>
    <w:rsid w:val="004F4974"/>
    <w:rsid w:val="004F515A"/>
    <w:rsid w:val="004F6849"/>
    <w:rsid w:val="0050203B"/>
    <w:rsid w:val="0051025C"/>
    <w:rsid w:val="00512DF2"/>
    <w:rsid w:val="005136C8"/>
    <w:rsid w:val="0051481E"/>
    <w:rsid w:val="00515666"/>
    <w:rsid w:val="00521C53"/>
    <w:rsid w:val="005244DE"/>
    <w:rsid w:val="00527310"/>
    <w:rsid w:val="00531216"/>
    <w:rsid w:val="00532A92"/>
    <w:rsid w:val="00533668"/>
    <w:rsid w:val="00535806"/>
    <w:rsid w:val="0054251B"/>
    <w:rsid w:val="005458BC"/>
    <w:rsid w:val="00546358"/>
    <w:rsid w:val="00546BC2"/>
    <w:rsid w:val="00551B79"/>
    <w:rsid w:val="00552A29"/>
    <w:rsid w:val="005560B2"/>
    <w:rsid w:val="00556BD4"/>
    <w:rsid w:val="005574D8"/>
    <w:rsid w:val="005659C5"/>
    <w:rsid w:val="0056785A"/>
    <w:rsid w:val="00571A13"/>
    <w:rsid w:val="0057292D"/>
    <w:rsid w:val="005811D1"/>
    <w:rsid w:val="005824E5"/>
    <w:rsid w:val="00584FC3"/>
    <w:rsid w:val="005858B0"/>
    <w:rsid w:val="00590B57"/>
    <w:rsid w:val="00595255"/>
    <w:rsid w:val="005A30FA"/>
    <w:rsid w:val="005A434B"/>
    <w:rsid w:val="005B3F1F"/>
    <w:rsid w:val="005B46CC"/>
    <w:rsid w:val="005B4CC6"/>
    <w:rsid w:val="005B65E5"/>
    <w:rsid w:val="005C03C3"/>
    <w:rsid w:val="005C0B21"/>
    <w:rsid w:val="005C1644"/>
    <w:rsid w:val="005C3BCE"/>
    <w:rsid w:val="005C4DC0"/>
    <w:rsid w:val="005D15E1"/>
    <w:rsid w:val="005D38D2"/>
    <w:rsid w:val="005D3D9A"/>
    <w:rsid w:val="005D5322"/>
    <w:rsid w:val="005E029E"/>
    <w:rsid w:val="005E072C"/>
    <w:rsid w:val="005E13A9"/>
    <w:rsid w:val="005E27BC"/>
    <w:rsid w:val="005E2A52"/>
    <w:rsid w:val="005E30F5"/>
    <w:rsid w:val="005E35F4"/>
    <w:rsid w:val="005E55AD"/>
    <w:rsid w:val="005E5D75"/>
    <w:rsid w:val="005F159E"/>
    <w:rsid w:val="005F6B71"/>
    <w:rsid w:val="0060026E"/>
    <w:rsid w:val="00600D34"/>
    <w:rsid w:val="00600EE5"/>
    <w:rsid w:val="00615FF6"/>
    <w:rsid w:val="00616448"/>
    <w:rsid w:val="006249E6"/>
    <w:rsid w:val="0063146E"/>
    <w:rsid w:val="00637DE6"/>
    <w:rsid w:val="006452C7"/>
    <w:rsid w:val="006458F6"/>
    <w:rsid w:val="00650BC4"/>
    <w:rsid w:val="0065700C"/>
    <w:rsid w:val="0066001D"/>
    <w:rsid w:val="006606E3"/>
    <w:rsid w:val="00661180"/>
    <w:rsid w:val="006655C2"/>
    <w:rsid w:val="0066691F"/>
    <w:rsid w:val="0066724E"/>
    <w:rsid w:val="006674CB"/>
    <w:rsid w:val="00672644"/>
    <w:rsid w:val="00672D63"/>
    <w:rsid w:val="00673B25"/>
    <w:rsid w:val="006828DC"/>
    <w:rsid w:val="00685E30"/>
    <w:rsid w:val="00695FBB"/>
    <w:rsid w:val="006969A1"/>
    <w:rsid w:val="006A0669"/>
    <w:rsid w:val="006A06D9"/>
    <w:rsid w:val="006A1367"/>
    <w:rsid w:val="006A256B"/>
    <w:rsid w:val="006B3C0E"/>
    <w:rsid w:val="006B56C3"/>
    <w:rsid w:val="006C0155"/>
    <w:rsid w:val="006C5E62"/>
    <w:rsid w:val="006D11CE"/>
    <w:rsid w:val="006D1CBC"/>
    <w:rsid w:val="006D22E7"/>
    <w:rsid w:val="006D5463"/>
    <w:rsid w:val="006D5BD6"/>
    <w:rsid w:val="006D7267"/>
    <w:rsid w:val="006D7E4D"/>
    <w:rsid w:val="006F304D"/>
    <w:rsid w:val="006F4ABE"/>
    <w:rsid w:val="007020AD"/>
    <w:rsid w:val="0070248E"/>
    <w:rsid w:val="007041E0"/>
    <w:rsid w:val="007116D3"/>
    <w:rsid w:val="007156C4"/>
    <w:rsid w:val="00717838"/>
    <w:rsid w:val="0072264C"/>
    <w:rsid w:val="0072352A"/>
    <w:rsid w:val="00723702"/>
    <w:rsid w:val="00730B1F"/>
    <w:rsid w:val="007320DD"/>
    <w:rsid w:val="00733753"/>
    <w:rsid w:val="007354FE"/>
    <w:rsid w:val="00741E82"/>
    <w:rsid w:val="007436D3"/>
    <w:rsid w:val="00743CCF"/>
    <w:rsid w:val="007463FA"/>
    <w:rsid w:val="007635AB"/>
    <w:rsid w:val="007656DB"/>
    <w:rsid w:val="007700D8"/>
    <w:rsid w:val="0077059B"/>
    <w:rsid w:val="00770C33"/>
    <w:rsid w:val="00777127"/>
    <w:rsid w:val="00777366"/>
    <w:rsid w:val="007775DF"/>
    <w:rsid w:val="00777BC1"/>
    <w:rsid w:val="007859CA"/>
    <w:rsid w:val="007875D2"/>
    <w:rsid w:val="007911AF"/>
    <w:rsid w:val="007B1BDA"/>
    <w:rsid w:val="007B48AA"/>
    <w:rsid w:val="007B6B70"/>
    <w:rsid w:val="007C056E"/>
    <w:rsid w:val="007C2D0F"/>
    <w:rsid w:val="007C553F"/>
    <w:rsid w:val="007C623C"/>
    <w:rsid w:val="007C799C"/>
    <w:rsid w:val="007D12AF"/>
    <w:rsid w:val="007D2BF4"/>
    <w:rsid w:val="007D45B0"/>
    <w:rsid w:val="007D508C"/>
    <w:rsid w:val="007E1974"/>
    <w:rsid w:val="007E63AA"/>
    <w:rsid w:val="007F46C1"/>
    <w:rsid w:val="007F536D"/>
    <w:rsid w:val="007F53EF"/>
    <w:rsid w:val="008022DA"/>
    <w:rsid w:val="008131DC"/>
    <w:rsid w:val="0081622A"/>
    <w:rsid w:val="00820AAC"/>
    <w:rsid w:val="00820E53"/>
    <w:rsid w:val="008211A1"/>
    <w:rsid w:val="00821D9A"/>
    <w:rsid w:val="00823933"/>
    <w:rsid w:val="00831636"/>
    <w:rsid w:val="008338C0"/>
    <w:rsid w:val="00834029"/>
    <w:rsid w:val="00844403"/>
    <w:rsid w:val="008447D3"/>
    <w:rsid w:val="0084559C"/>
    <w:rsid w:val="0084597C"/>
    <w:rsid w:val="00846D56"/>
    <w:rsid w:val="008507CF"/>
    <w:rsid w:val="00850D1A"/>
    <w:rsid w:val="00852973"/>
    <w:rsid w:val="00854F94"/>
    <w:rsid w:val="008559B4"/>
    <w:rsid w:val="00856A4A"/>
    <w:rsid w:val="00862CBD"/>
    <w:rsid w:val="00871C2A"/>
    <w:rsid w:val="008721EC"/>
    <w:rsid w:val="00873405"/>
    <w:rsid w:val="00875B5C"/>
    <w:rsid w:val="008804AA"/>
    <w:rsid w:val="00883503"/>
    <w:rsid w:val="00885E67"/>
    <w:rsid w:val="00890AEC"/>
    <w:rsid w:val="00891C7F"/>
    <w:rsid w:val="008A0D86"/>
    <w:rsid w:val="008A2B1A"/>
    <w:rsid w:val="008A4E9D"/>
    <w:rsid w:val="008A4EE5"/>
    <w:rsid w:val="008A5EB7"/>
    <w:rsid w:val="008A61A9"/>
    <w:rsid w:val="008A7620"/>
    <w:rsid w:val="008B0E94"/>
    <w:rsid w:val="008B0F91"/>
    <w:rsid w:val="008C3E47"/>
    <w:rsid w:val="008C5017"/>
    <w:rsid w:val="008C75C7"/>
    <w:rsid w:val="008E05E4"/>
    <w:rsid w:val="008E0E09"/>
    <w:rsid w:val="008E2AA7"/>
    <w:rsid w:val="008F3096"/>
    <w:rsid w:val="008F3B6A"/>
    <w:rsid w:val="008F4AA0"/>
    <w:rsid w:val="008F4F9D"/>
    <w:rsid w:val="008F6AEF"/>
    <w:rsid w:val="009006B4"/>
    <w:rsid w:val="00900ED9"/>
    <w:rsid w:val="0090245F"/>
    <w:rsid w:val="00903385"/>
    <w:rsid w:val="00904C8A"/>
    <w:rsid w:val="00911E12"/>
    <w:rsid w:val="00921A6D"/>
    <w:rsid w:val="00923234"/>
    <w:rsid w:val="00932606"/>
    <w:rsid w:val="00933B45"/>
    <w:rsid w:val="009354D2"/>
    <w:rsid w:val="00936461"/>
    <w:rsid w:val="0093752B"/>
    <w:rsid w:val="00941662"/>
    <w:rsid w:val="009466EB"/>
    <w:rsid w:val="009527E9"/>
    <w:rsid w:val="009530EB"/>
    <w:rsid w:val="00954764"/>
    <w:rsid w:val="00961D46"/>
    <w:rsid w:val="00962382"/>
    <w:rsid w:val="00962DBF"/>
    <w:rsid w:val="00975305"/>
    <w:rsid w:val="00975747"/>
    <w:rsid w:val="00976206"/>
    <w:rsid w:val="0097655A"/>
    <w:rsid w:val="00980157"/>
    <w:rsid w:val="00980480"/>
    <w:rsid w:val="00980DDF"/>
    <w:rsid w:val="00983943"/>
    <w:rsid w:val="00983A6B"/>
    <w:rsid w:val="00983C55"/>
    <w:rsid w:val="00984F37"/>
    <w:rsid w:val="009870D8"/>
    <w:rsid w:val="0099228E"/>
    <w:rsid w:val="009934B6"/>
    <w:rsid w:val="00995478"/>
    <w:rsid w:val="009969E8"/>
    <w:rsid w:val="009A2EB7"/>
    <w:rsid w:val="009A2F43"/>
    <w:rsid w:val="009B142D"/>
    <w:rsid w:val="009B2B01"/>
    <w:rsid w:val="009B50C2"/>
    <w:rsid w:val="009B53C9"/>
    <w:rsid w:val="009B755B"/>
    <w:rsid w:val="009C613D"/>
    <w:rsid w:val="009D1057"/>
    <w:rsid w:val="009D209F"/>
    <w:rsid w:val="009D55F4"/>
    <w:rsid w:val="009D7635"/>
    <w:rsid w:val="009E3DD2"/>
    <w:rsid w:val="009F303D"/>
    <w:rsid w:val="009F3247"/>
    <w:rsid w:val="009F57F9"/>
    <w:rsid w:val="009F661A"/>
    <w:rsid w:val="00A002D8"/>
    <w:rsid w:val="00A04E04"/>
    <w:rsid w:val="00A07AFF"/>
    <w:rsid w:val="00A07C33"/>
    <w:rsid w:val="00A13BFF"/>
    <w:rsid w:val="00A15EF3"/>
    <w:rsid w:val="00A2216F"/>
    <w:rsid w:val="00A22C5C"/>
    <w:rsid w:val="00A23700"/>
    <w:rsid w:val="00A2623B"/>
    <w:rsid w:val="00A3084E"/>
    <w:rsid w:val="00A31B85"/>
    <w:rsid w:val="00A3332A"/>
    <w:rsid w:val="00A336C1"/>
    <w:rsid w:val="00A35475"/>
    <w:rsid w:val="00A371C5"/>
    <w:rsid w:val="00A3728F"/>
    <w:rsid w:val="00A37A72"/>
    <w:rsid w:val="00A40C95"/>
    <w:rsid w:val="00A44741"/>
    <w:rsid w:val="00A44AAC"/>
    <w:rsid w:val="00A45259"/>
    <w:rsid w:val="00A50FE9"/>
    <w:rsid w:val="00A522F3"/>
    <w:rsid w:val="00A54199"/>
    <w:rsid w:val="00A560DC"/>
    <w:rsid w:val="00A5723F"/>
    <w:rsid w:val="00A57704"/>
    <w:rsid w:val="00A579A3"/>
    <w:rsid w:val="00A61DDD"/>
    <w:rsid w:val="00A650D8"/>
    <w:rsid w:val="00A65C44"/>
    <w:rsid w:val="00A703F3"/>
    <w:rsid w:val="00A721FB"/>
    <w:rsid w:val="00A74065"/>
    <w:rsid w:val="00A768A7"/>
    <w:rsid w:val="00A76A70"/>
    <w:rsid w:val="00A77ED6"/>
    <w:rsid w:val="00A80490"/>
    <w:rsid w:val="00A812B2"/>
    <w:rsid w:val="00A821E6"/>
    <w:rsid w:val="00A82972"/>
    <w:rsid w:val="00A84956"/>
    <w:rsid w:val="00A8566C"/>
    <w:rsid w:val="00A856E3"/>
    <w:rsid w:val="00A8737F"/>
    <w:rsid w:val="00A924F2"/>
    <w:rsid w:val="00A925E8"/>
    <w:rsid w:val="00A92B88"/>
    <w:rsid w:val="00A948C5"/>
    <w:rsid w:val="00A97E35"/>
    <w:rsid w:val="00AA2344"/>
    <w:rsid w:val="00AA7B55"/>
    <w:rsid w:val="00AB40F3"/>
    <w:rsid w:val="00AC39DA"/>
    <w:rsid w:val="00AD1808"/>
    <w:rsid w:val="00AD2087"/>
    <w:rsid w:val="00AD47E1"/>
    <w:rsid w:val="00AD4D48"/>
    <w:rsid w:val="00AD6118"/>
    <w:rsid w:val="00AE02F9"/>
    <w:rsid w:val="00AE6051"/>
    <w:rsid w:val="00AE7811"/>
    <w:rsid w:val="00AF4473"/>
    <w:rsid w:val="00AF4F9E"/>
    <w:rsid w:val="00AF5B47"/>
    <w:rsid w:val="00AF5D25"/>
    <w:rsid w:val="00AF6813"/>
    <w:rsid w:val="00B0045C"/>
    <w:rsid w:val="00B02C34"/>
    <w:rsid w:val="00B12124"/>
    <w:rsid w:val="00B1234C"/>
    <w:rsid w:val="00B17779"/>
    <w:rsid w:val="00B233C8"/>
    <w:rsid w:val="00B24DB2"/>
    <w:rsid w:val="00B31E57"/>
    <w:rsid w:val="00B35659"/>
    <w:rsid w:val="00B43076"/>
    <w:rsid w:val="00B437E6"/>
    <w:rsid w:val="00B443DE"/>
    <w:rsid w:val="00B45594"/>
    <w:rsid w:val="00B45970"/>
    <w:rsid w:val="00B51E0F"/>
    <w:rsid w:val="00B56636"/>
    <w:rsid w:val="00B56DCC"/>
    <w:rsid w:val="00B5716E"/>
    <w:rsid w:val="00B616F0"/>
    <w:rsid w:val="00B62880"/>
    <w:rsid w:val="00B64591"/>
    <w:rsid w:val="00B664CE"/>
    <w:rsid w:val="00B71591"/>
    <w:rsid w:val="00B71F95"/>
    <w:rsid w:val="00B737C4"/>
    <w:rsid w:val="00B76DC0"/>
    <w:rsid w:val="00B7731E"/>
    <w:rsid w:val="00B77A82"/>
    <w:rsid w:val="00B80362"/>
    <w:rsid w:val="00B832DF"/>
    <w:rsid w:val="00B915A9"/>
    <w:rsid w:val="00B9291B"/>
    <w:rsid w:val="00B96803"/>
    <w:rsid w:val="00BA0291"/>
    <w:rsid w:val="00BA11A1"/>
    <w:rsid w:val="00BA1C47"/>
    <w:rsid w:val="00BA299A"/>
    <w:rsid w:val="00BA5E0F"/>
    <w:rsid w:val="00BB2C59"/>
    <w:rsid w:val="00BB5321"/>
    <w:rsid w:val="00BB6B6A"/>
    <w:rsid w:val="00BC1CDC"/>
    <w:rsid w:val="00BC1F62"/>
    <w:rsid w:val="00BD5C02"/>
    <w:rsid w:val="00BD62E1"/>
    <w:rsid w:val="00BD71FE"/>
    <w:rsid w:val="00BD72DA"/>
    <w:rsid w:val="00BE0A54"/>
    <w:rsid w:val="00BE103C"/>
    <w:rsid w:val="00BE4D10"/>
    <w:rsid w:val="00BE50AB"/>
    <w:rsid w:val="00BE5B23"/>
    <w:rsid w:val="00BE5B8A"/>
    <w:rsid w:val="00BF0F1E"/>
    <w:rsid w:val="00BF20C0"/>
    <w:rsid w:val="00BF2D02"/>
    <w:rsid w:val="00BF3FC1"/>
    <w:rsid w:val="00BF43D3"/>
    <w:rsid w:val="00BF60AC"/>
    <w:rsid w:val="00C02FB0"/>
    <w:rsid w:val="00C03672"/>
    <w:rsid w:val="00C05FAB"/>
    <w:rsid w:val="00C07187"/>
    <w:rsid w:val="00C1036F"/>
    <w:rsid w:val="00C123A3"/>
    <w:rsid w:val="00C13555"/>
    <w:rsid w:val="00C17114"/>
    <w:rsid w:val="00C20916"/>
    <w:rsid w:val="00C21135"/>
    <w:rsid w:val="00C2414B"/>
    <w:rsid w:val="00C25EF8"/>
    <w:rsid w:val="00C26FFB"/>
    <w:rsid w:val="00C319AE"/>
    <w:rsid w:val="00C326DA"/>
    <w:rsid w:val="00C32E5E"/>
    <w:rsid w:val="00C330BF"/>
    <w:rsid w:val="00C37940"/>
    <w:rsid w:val="00C433EF"/>
    <w:rsid w:val="00C4455F"/>
    <w:rsid w:val="00C45A74"/>
    <w:rsid w:val="00C51474"/>
    <w:rsid w:val="00C63719"/>
    <w:rsid w:val="00C67158"/>
    <w:rsid w:val="00C70734"/>
    <w:rsid w:val="00C724F6"/>
    <w:rsid w:val="00C72DE0"/>
    <w:rsid w:val="00C7450F"/>
    <w:rsid w:val="00C748B4"/>
    <w:rsid w:val="00C74934"/>
    <w:rsid w:val="00C81F34"/>
    <w:rsid w:val="00C82429"/>
    <w:rsid w:val="00C8265B"/>
    <w:rsid w:val="00C86714"/>
    <w:rsid w:val="00C86C9C"/>
    <w:rsid w:val="00C92F84"/>
    <w:rsid w:val="00C93BC9"/>
    <w:rsid w:val="00C9527F"/>
    <w:rsid w:val="00CB02CB"/>
    <w:rsid w:val="00CB09C6"/>
    <w:rsid w:val="00CB0BE5"/>
    <w:rsid w:val="00CB56B1"/>
    <w:rsid w:val="00CB7552"/>
    <w:rsid w:val="00CC234D"/>
    <w:rsid w:val="00CC291C"/>
    <w:rsid w:val="00CD064A"/>
    <w:rsid w:val="00CD06A3"/>
    <w:rsid w:val="00CD121D"/>
    <w:rsid w:val="00CD1BFB"/>
    <w:rsid w:val="00CD1E7E"/>
    <w:rsid w:val="00CD50FA"/>
    <w:rsid w:val="00CD5435"/>
    <w:rsid w:val="00CE1581"/>
    <w:rsid w:val="00CE229C"/>
    <w:rsid w:val="00CE79CD"/>
    <w:rsid w:val="00CF2661"/>
    <w:rsid w:val="00CF3C57"/>
    <w:rsid w:val="00CF5337"/>
    <w:rsid w:val="00CF715F"/>
    <w:rsid w:val="00D03C71"/>
    <w:rsid w:val="00D04C00"/>
    <w:rsid w:val="00D07D23"/>
    <w:rsid w:val="00D12B48"/>
    <w:rsid w:val="00D12F8D"/>
    <w:rsid w:val="00D137DA"/>
    <w:rsid w:val="00D13A5C"/>
    <w:rsid w:val="00D13ED0"/>
    <w:rsid w:val="00D147E1"/>
    <w:rsid w:val="00D15C05"/>
    <w:rsid w:val="00D17905"/>
    <w:rsid w:val="00D2086B"/>
    <w:rsid w:val="00D21561"/>
    <w:rsid w:val="00D25DB6"/>
    <w:rsid w:val="00D2646E"/>
    <w:rsid w:val="00D349EE"/>
    <w:rsid w:val="00D3595C"/>
    <w:rsid w:val="00D368A2"/>
    <w:rsid w:val="00D40179"/>
    <w:rsid w:val="00D43C69"/>
    <w:rsid w:val="00D43FB5"/>
    <w:rsid w:val="00D455C4"/>
    <w:rsid w:val="00D52679"/>
    <w:rsid w:val="00D529C9"/>
    <w:rsid w:val="00D54763"/>
    <w:rsid w:val="00D554C9"/>
    <w:rsid w:val="00D559E7"/>
    <w:rsid w:val="00D56F59"/>
    <w:rsid w:val="00D610E3"/>
    <w:rsid w:val="00D615D3"/>
    <w:rsid w:val="00D62D76"/>
    <w:rsid w:val="00D6406D"/>
    <w:rsid w:val="00D67483"/>
    <w:rsid w:val="00D73432"/>
    <w:rsid w:val="00D73984"/>
    <w:rsid w:val="00D76B77"/>
    <w:rsid w:val="00D7719E"/>
    <w:rsid w:val="00D77F26"/>
    <w:rsid w:val="00D8008B"/>
    <w:rsid w:val="00D80909"/>
    <w:rsid w:val="00D85F97"/>
    <w:rsid w:val="00D90373"/>
    <w:rsid w:val="00D90D86"/>
    <w:rsid w:val="00D91619"/>
    <w:rsid w:val="00D91EF9"/>
    <w:rsid w:val="00D91F71"/>
    <w:rsid w:val="00D94296"/>
    <w:rsid w:val="00D946D2"/>
    <w:rsid w:val="00DA0091"/>
    <w:rsid w:val="00DA1572"/>
    <w:rsid w:val="00DA1903"/>
    <w:rsid w:val="00DA724B"/>
    <w:rsid w:val="00DB0728"/>
    <w:rsid w:val="00DB2D5A"/>
    <w:rsid w:val="00DB3181"/>
    <w:rsid w:val="00DB346E"/>
    <w:rsid w:val="00DB4325"/>
    <w:rsid w:val="00DB790C"/>
    <w:rsid w:val="00DC1B99"/>
    <w:rsid w:val="00DC4E9E"/>
    <w:rsid w:val="00DC5791"/>
    <w:rsid w:val="00DD55B3"/>
    <w:rsid w:val="00DD5FCF"/>
    <w:rsid w:val="00DD6060"/>
    <w:rsid w:val="00DE0A6F"/>
    <w:rsid w:val="00DE3458"/>
    <w:rsid w:val="00DE380A"/>
    <w:rsid w:val="00DE5E62"/>
    <w:rsid w:val="00DE608F"/>
    <w:rsid w:val="00DE6544"/>
    <w:rsid w:val="00DF1071"/>
    <w:rsid w:val="00DF408F"/>
    <w:rsid w:val="00DF5848"/>
    <w:rsid w:val="00DF65CA"/>
    <w:rsid w:val="00E011F8"/>
    <w:rsid w:val="00E017C3"/>
    <w:rsid w:val="00E0508E"/>
    <w:rsid w:val="00E05BEF"/>
    <w:rsid w:val="00E128D7"/>
    <w:rsid w:val="00E139B1"/>
    <w:rsid w:val="00E15E24"/>
    <w:rsid w:val="00E215C4"/>
    <w:rsid w:val="00E23CBB"/>
    <w:rsid w:val="00E25081"/>
    <w:rsid w:val="00E253DD"/>
    <w:rsid w:val="00E25C5A"/>
    <w:rsid w:val="00E26779"/>
    <w:rsid w:val="00E27317"/>
    <w:rsid w:val="00E2759C"/>
    <w:rsid w:val="00E2764A"/>
    <w:rsid w:val="00E37CCE"/>
    <w:rsid w:val="00E42E83"/>
    <w:rsid w:val="00E466DD"/>
    <w:rsid w:val="00E50247"/>
    <w:rsid w:val="00E51045"/>
    <w:rsid w:val="00E516A8"/>
    <w:rsid w:val="00E544F0"/>
    <w:rsid w:val="00E55BCA"/>
    <w:rsid w:val="00E6482C"/>
    <w:rsid w:val="00E657BD"/>
    <w:rsid w:val="00E67079"/>
    <w:rsid w:val="00E67DEF"/>
    <w:rsid w:val="00E717C6"/>
    <w:rsid w:val="00E75A5F"/>
    <w:rsid w:val="00E75FC6"/>
    <w:rsid w:val="00E77DB4"/>
    <w:rsid w:val="00E803D1"/>
    <w:rsid w:val="00E81ECC"/>
    <w:rsid w:val="00E874B1"/>
    <w:rsid w:val="00E908FF"/>
    <w:rsid w:val="00E94C95"/>
    <w:rsid w:val="00EA0404"/>
    <w:rsid w:val="00EA14F0"/>
    <w:rsid w:val="00EA1834"/>
    <w:rsid w:val="00EA6CC9"/>
    <w:rsid w:val="00EB3874"/>
    <w:rsid w:val="00EB4136"/>
    <w:rsid w:val="00EC007F"/>
    <w:rsid w:val="00EC16A4"/>
    <w:rsid w:val="00EC178C"/>
    <w:rsid w:val="00ED734C"/>
    <w:rsid w:val="00EE0116"/>
    <w:rsid w:val="00EE07FE"/>
    <w:rsid w:val="00EE1459"/>
    <w:rsid w:val="00EE1C88"/>
    <w:rsid w:val="00EE32DC"/>
    <w:rsid w:val="00EE3E51"/>
    <w:rsid w:val="00EE4BE1"/>
    <w:rsid w:val="00EE5089"/>
    <w:rsid w:val="00EE5F3F"/>
    <w:rsid w:val="00F0013D"/>
    <w:rsid w:val="00F00FD5"/>
    <w:rsid w:val="00F03D41"/>
    <w:rsid w:val="00F06D9E"/>
    <w:rsid w:val="00F10B04"/>
    <w:rsid w:val="00F11C5C"/>
    <w:rsid w:val="00F124CC"/>
    <w:rsid w:val="00F15C26"/>
    <w:rsid w:val="00F16C43"/>
    <w:rsid w:val="00F16DFD"/>
    <w:rsid w:val="00F26036"/>
    <w:rsid w:val="00F3006B"/>
    <w:rsid w:val="00F30F74"/>
    <w:rsid w:val="00F3182A"/>
    <w:rsid w:val="00F336EF"/>
    <w:rsid w:val="00F34C49"/>
    <w:rsid w:val="00F40189"/>
    <w:rsid w:val="00F40813"/>
    <w:rsid w:val="00F433D8"/>
    <w:rsid w:val="00F44545"/>
    <w:rsid w:val="00F45787"/>
    <w:rsid w:val="00F45F19"/>
    <w:rsid w:val="00F5135E"/>
    <w:rsid w:val="00F521C8"/>
    <w:rsid w:val="00F5357B"/>
    <w:rsid w:val="00F53B4B"/>
    <w:rsid w:val="00F55D0D"/>
    <w:rsid w:val="00F56042"/>
    <w:rsid w:val="00F56D53"/>
    <w:rsid w:val="00F56FAB"/>
    <w:rsid w:val="00F571C7"/>
    <w:rsid w:val="00F6483C"/>
    <w:rsid w:val="00F80848"/>
    <w:rsid w:val="00F80DF2"/>
    <w:rsid w:val="00F80FEC"/>
    <w:rsid w:val="00F84641"/>
    <w:rsid w:val="00F90397"/>
    <w:rsid w:val="00F9137D"/>
    <w:rsid w:val="00F92828"/>
    <w:rsid w:val="00FA07D8"/>
    <w:rsid w:val="00FA3815"/>
    <w:rsid w:val="00FA3944"/>
    <w:rsid w:val="00FA45AC"/>
    <w:rsid w:val="00FA5536"/>
    <w:rsid w:val="00FA5851"/>
    <w:rsid w:val="00FA5B1C"/>
    <w:rsid w:val="00FA7574"/>
    <w:rsid w:val="00FB130A"/>
    <w:rsid w:val="00FB2F6C"/>
    <w:rsid w:val="00FB7EC2"/>
    <w:rsid w:val="00FC1214"/>
    <w:rsid w:val="00FC373F"/>
    <w:rsid w:val="00FC6F6C"/>
    <w:rsid w:val="00FC76A2"/>
    <w:rsid w:val="00FD1427"/>
    <w:rsid w:val="00FD3A0C"/>
    <w:rsid w:val="00FD4C3C"/>
    <w:rsid w:val="00FD6348"/>
    <w:rsid w:val="00FE267C"/>
    <w:rsid w:val="00FE5F10"/>
    <w:rsid w:val="00FE6BFC"/>
    <w:rsid w:val="00FE75E2"/>
    <w:rsid w:val="00FE7B07"/>
    <w:rsid w:val="00FF1A83"/>
    <w:rsid w:val="00FF1B72"/>
    <w:rsid w:val="00FF3704"/>
    <w:rsid w:val="00FF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04AA"/>
    <w:rPr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437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61D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177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804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804A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8804A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D11C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43736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NurText">
    <w:name w:val="Plain Text"/>
    <w:basedOn w:val="Standard"/>
    <w:link w:val="NurTextZchn"/>
    <w:uiPriority w:val="99"/>
    <w:unhideWhenUsed/>
    <w:rsid w:val="001C63C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1C63CE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B24D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51E0F"/>
    <w:rPr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51E0F"/>
    <w:rPr>
      <w:sz w:val="24"/>
      <w:szCs w:val="24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11A1"/>
    <w:pPr>
      <w:numPr>
        <w:ilvl w:val="1"/>
      </w:numPr>
      <w:spacing w:after="160" w:line="264" w:lineRule="auto"/>
    </w:pPr>
    <w:rPr>
      <w:rFonts w:asciiTheme="minorHAnsi" w:eastAsiaTheme="majorEastAsia" w:hAnsiTheme="minorHAnsi" w:cstheme="majorBidi"/>
      <w:iCs/>
      <w:color w:val="1F497D" w:themeColor="text2"/>
      <w:sz w:val="32"/>
      <w:lang w:eastAsia="de-AT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A11A1"/>
    <w:rPr>
      <w:rFonts w:asciiTheme="minorHAnsi" w:eastAsiaTheme="majorEastAsia" w:hAnsiTheme="minorHAnsi" w:cstheme="majorBidi"/>
      <w:iCs/>
      <w:color w:val="1F497D" w:themeColor="text2"/>
      <w:sz w:val="32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4101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10118"/>
    <w:rPr>
      <w:rFonts w:ascii="Tahoma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B177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customStyle="1" w:styleId="Pa0">
    <w:name w:val="Pa0"/>
    <w:basedOn w:val="Standard"/>
    <w:next w:val="Standard"/>
    <w:uiPriority w:val="99"/>
    <w:rsid w:val="00E139B1"/>
    <w:pPr>
      <w:autoSpaceDE w:val="0"/>
      <w:autoSpaceDN w:val="0"/>
      <w:adjustRightInd w:val="0"/>
      <w:spacing w:line="241" w:lineRule="atLeast"/>
    </w:pPr>
    <w:rPr>
      <w:rFonts w:eastAsiaTheme="minorHAnsi" w:cs="Calibri"/>
      <w:lang w:eastAsia="en-US"/>
    </w:rPr>
  </w:style>
  <w:style w:type="paragraph" w:styleId="StandardWeb">
    <w:name w:val="Normal (Web)"/>
    <w:basedOn w:val="Standard"/>
    <w:uiPriority w:val="99"/>
    <w:unhideWhenUsed/>
    <w:rsid w:val="00E15E24"/>
    <w:pPr>
      <w:spacing w:before="100" w:beforeAutospacing="1" w:after="100" w:afterAutospacing="1"/>
    </w:pPr>
    <w:rPr>
      <w:rFonts w:ascii="Times New Roman" w:eastAsiaTheme="minorHAnsi" w:hAnsi="Times New Roman"/>
      <w:lang w:val="de-DE"/>
    </w:rPr>
  </w:style>
  <w:style w:type="character" w:customStyle="1" w:styleId="Internetlink">
    <w:name w:val="Internetlink"/>
    <w:basedOn w:val="Absatz-Standardschriftart"/>
    <w:rsid w:val="00E15E24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unhideWhenUsed/>
    <w:rsid w:val="005A434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5A434B"/>
    <w:rPr>
      <w:lang w:eastAsia="de-DE"/>
    </w:rPr>
  </w:style>
  <w:style w:type="character" w:styleId="Funotenzeichen">
    <w:name w:val="footnote reference"/>
    <w:basedOn w:val="Absatz-Standardschriftart"/>
    <w:semiHidden/>
    <w:unhideWhenUsed/>
    <w:rsid w:val="005A434B"/>
    <w:rPr>
      <w:vertAlign w:val="superscript"/>
    </w:rPr>
  </w:style>
  <w:style w:type="character" w:styleId="Kommentarzeichen">
    <w:name w:val="annotation reference"/>
    <w:basedOn w:val="Absatz-Standardschriftart"/>
    <w:semiHidden/>
    <w:unhideWhenUsed/>
    <w:rsid w:val="005A434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A434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A434B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A43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A434B"/>
    <w:rPr>
      <w:b/>
      <w:bCs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61D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61D46"/>
    <w:rPr>
      <w:b/>
      <w:bCs/>
    </w:rPr>
  </w:style>
  <w:style w:type="character" w:styleId="Hervorhebung">
    <w:name w:val="Emphasis"/>
    <w:basedOn w:val="Absatz-Standardschriftart"/>
    <w:uiPriority w:val="20"/>
    <w:qFormat/>
    <w:rsid w:val="00961D46"/>
    <w:rPr>
      <w:i/>
      <w:iCs/>
    </w:rPr>
  </w:style>
  <w:style w:type="paragraph" w:styleId="Endnotentext">
    <w:name w:val="endnote text"/>
    <w:basedOn w:val="Standard"/>
    <w:link w:val="EndnotentextZchn"/>
    <w:semiHidden/>
    <w:unhideWhenUsed/>
    <w:rsid w:val="00831636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831636"/>
    <w:rPr>
      <w:lang w:eastAsia="de-DE"/>
    </w:rPr>
  </w:style>
  <w:style w:type="character" w:styleId="Endnotenzeichen">
    <w:name w:val="endnote reference"/>
    <w:basedOn w:val="Absatz-Standardschriftart"/>
    <w:semiHidden/>
    <w:unhideWhenUsed/>
    <w:rsid w:val="00831636"/>
    <w:rPr>
      <w:vertAlign w:val="superscript"/>
    </w:rPr>
  </w:style>
  <w:style w:type="character" w:styleId="BesuchterHyperlink">
    <w:name w:val="FollowedHyperlink"/>
    <w:basedOn w:val="Absatz-Standardschriftart"/>
    <w:semiHidden/>
    <w:unhideWhenUsed/>
    <w:rsid w:val="003B719D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FE6BFC"/>
    <w:rPr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footnotes" Target="footnotes.xml"/><Relationship Id="rId39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hyperlink" Target="mailto:holzmann@promenteaustria.at" TargetMode="Externa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webSettings" Target="webSettings.xml"/><Relationship Id="rId33" Type="http://schemas.openxmlformats.org/officeDocument/2006/relationships/image" Target="cid:image001.png@01D724A4.990B73A0" TargetMode="External"/><Relationship Id="rId38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hyperlink" Target="mailto:barbara.urban@medical-media-consulting.at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ettings" Target="settings.xml"/><Relationship Id="rId32" Type="http://schemas.openxmlformats.org/officeDocument/2006/relationships/image" Target="media/image1.png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styles" Target="styles.xml"/><Relationship Id="rId28" Type="http://schemas.openxmlformats.org/officeDocument/2006/relationships/hyperlink" Target="http://www.erstehilfefuerdieseele.at" TargetMode="External"/><Relationship Id="rId36" Type="http://schemas.openxmlformats.org/officeDocument/2006/relationships/header" Target="header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hyperlink" Target="http://www.promenteaustria.at/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numbering" Target="numbering.xml"/><Relationship Id="rId27" Type="http://schemas.openxmlformats.org/officeDocument/2006/relationships/endnotes" Target="endnotes.xml"/><Relationship Id="rId30" Type="http://schemas.openxmlformats.org/officeDocument/2006/relationships/hyperlink" Target="mailto:harald.schenk@medical-media-consulting.at" TargetMode="External"/><Relationship Id="rId35" Type="http://schemas.openxmlformats.org/officeDocument/2006/relationships/hyperlink" Target="http://www.promenteaustria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Bereichsmanagement\Vorlagen\bm_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4928-9EA0-4810-867F-9E5A110D57E7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8D6016AE-92D3-41B8-B3E4-EDE922D83789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32554C9F-6521-463E-9E5E-961C26A6CA60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0CD72B20-B63C-4D25-976C-934CAEC9978A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018AA762-F084-4FC3-AD22-36EE7B9F1CC8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A3237E5C-93C7-405E-989A-1F5ADB86E313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734C88D6-293C-4BA6-A137-CEC480146259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10AA7F9F-8905-437A-8DC8-1AAEA2A231E6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D29C75AC-55D8-4FCE-B459-D39F8FA8F080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23E7C74C-AA3E-4553-881B-4AFCD98AA93F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A1302532-80AD-4533-A911-10AB8CDA90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F59675-CF67-4B42-9EFB-ABF3551BB55F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EE6339E2-B1F5-41C2-A49B-8ED4B4782BCB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955CB616-54D9-42F3-933F-F57AB28091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FDDC8A-7284-425B-A601-B020A9E8C4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8990C8-FAA7-4788-A7D1-C2DBC8949CE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69BEC17-1B8D-48A8-959B-53457149A75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A7F7E5C-010B-4BAC-B352-CB909C81FC2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09A6529-DF3A-4652-A3EB-EE1996B9450A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5F95BBB7-750A-447E-BB46-633A6548DC2C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9A83EA9-7BC8-4742-9DCD-E28AEBEC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bm_vorlage.dot</Template>
  <TotalTime>0</TotalTime>
  <Pages>2</Pages>
  <Words>750</Words>
  <Characters>4727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Urban &amp; Schenk</Company>
  <LinksUpToDate>false</LinksUpToDate>
  <CharactersWithSpaces>5467</CharactersWithSpaces>
  <SharedDoc>false</SharedDoc>
  <HLinks>
    <vt:vector size="12" baseType="variant"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http://www.promenteooe.at/</vt:lpwstr>
      </vt:variant>
      <vt:variant>
        <vt:lpwstr/>
      </vt:variant>
      <vt:variant>
        <vt:i4>3670086</vt:i4>
      </vt:variant>
      <vt:variant>
        <vt:i4>6</vt:i4>
      </vt:variant>
      <vt:variant>
        <vt:i4>0</vt:i4>
      </vt:variant>
      <vt:variant>
        <vt:i4>5</vt:i4>
      </vt:variant>
      <vt:variant>
        <vt:lpwstr>mailto:bm.ts@promenteooe.at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Schenk</dc:creator>
  <cp:lastModifiedBy>harald</cp:lastModifiedBy>
  <cp:revision>3</cp:revision>
  <cp:lastPrinted>2019-10-07T19:54:00Z</cp:lastPrinted>
  <dcterms:created xsi:type="dcterms:W3CDTF">2023-01-16T15:08:00Z</dcterms:created>
  <dcterms:modified xsi:type="dcterms:W3CDTF">2023-01-16T15:10:00Z</dcterms:modified>
</cp:coreProperties>
</file>