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16FBD" w14:textId="2CAA72F6" w:rsidR="0056620D" w:rsidRPr="007A3C45" w:rsidRDefault="0056620D" w:rsidP="0056620D">
      <w:pPr>
        <w:spacing w:before="240" w:line="276" w:lineRule="auto"/>
        <w:rPr>
          <w:rFonts w:ascii="Arial" w:hAnsi="Arial" w:cs="Arial"/>
          <w:b/>
          <w:bCs/>
          <w:sz w:val="32"/>
          <w:szCs w:val="32"/>
        </w:rPr>
      </w:pPr>
      <w:r w:rsidRPr="007A3C45">
        <w:rPr>
          <w:rFonts w:ascii="Arial" w:hAnsi="Arial" w:cs="Arial"/>
          <w:b/>
          <w:bCs/>
          <w:sz w:val="32"/>
          <w:szCs w:val="32"/>
        </w:rPr>
        <w:t>Presseaussendung</w:t>
      </w:r>
    </w:p>
    <w:p w14:paraId="18F491F2" w14:textId="11D5220F" w:rsidR="006E3D24" w:rsidRPr="007A3C45" w:rsidRDefault="006E3D24" w:rsidP="006E3D24">
      <w:pPr>
        <w:spacing w:before="240" w:line="276" w:lineRule="auto"/>
        <w:jc w:val="right"/>
        <w:rPr>
          <w:rFonts w:ascii="Arial" w:hAnsi="Arial" w:cs="Arial"/>
          <w:b/>
          <w:bCs/>
        </w:rPr>
      </w:pPr>
      <w:r w:rsidRPr="007A3C45">
        <w:rPr>
          <w:rFonts w:ascii="Arial" w:hAnsi="Arial" w:cs="Arial"/>
          <w:b/>
          <w:bCs/>
        </w:rPr>
        <w:t xml:space="preserve">Wien, </w:t>
      </w:r>
      <w:r w:rsidR="00CA31BB" w:rsidRPr="007A3C45">
        <w:rPr>
          <w:rFonts w:ascii="Arial" w:hAnsi="Arial" w:cs="Arial"/>
          <w:b/>
          <w:bCs/>
        </w:rPr>
        <w:t>20</w:t>
      </w:r>
      <w:r w:rsidR="0056620D" w:rsidRPr="007A3C45">
        <w:rPr>
          <w:rFonts w:ascii="Arial" w:hAnsi="Arial" w:cs="Arial"/>
          <w:b/>
          <w:bCs/>
        </w:rPr>
        <w:t>.</w:t>
      </w:r>
      <w:r w:rsidR="00D27361" w:rsidRPr="007A3C45">
        <w:rPr>
          <w:rFonts w:ascii="Arial" w:hAnsi="Arial" w:cs="Arial"/>
          <w:b/>
          <w:bCs/>
        </w:rPr>
        <w:t xml:space="preserve"> </w:t>
      </w:r>
      <w:r w:rsidR="00CC4AB3" w:rsidRPr="007A3C45">
        <w:rPr>
          <w:rFonts w:ascii="Arial" w:hAnsi="Arial" w:cs="Arial"/>
          <w:b/>
          <w:bCs/>
        </w:rPr>
        <w:t xml:space="preserve">Mai </w:t>
      </w:r>
      <w:r w:rsidR="00D27361" w:rsidRPr="007A3C45">
        <w:rPr>
          <w:rFonts w:ascii="Arial" w:hAnsi="Arial" w:cs="Arial"/>
          <w:b/>
          <w:bCs/>
        </w:rPr>
        <w:t>2026</w:t>
      </w:r>
    </w:p>
    <w:p w14:paraId="00AE3A78" w14:textId="5F4BD084" w:rsidR="005927DF" w:rsidRPr="007A3C45" w:rsidRDefault="00412F69" w:rsidP="005927DF">
      <w:pPr>
        <w:spacing w:after="0" w:line="240" w:lineRule="auto"/>
        <w:rPr>
          <w:rFonts w:ascii="Arial" w:hAnsi="Arial" w:cs="Arial"/>
          <w:b/>
          <w:i/>
          <w:iCs/>
          <w:color w:val="007BB8"/>
          <w:sz w:val="24"/>
          <w:szCs w:val="24"/>
        </w:rPr>
      </w:pPr>
      <w:r w:rsidRPr="007A3C45">
        <w:rPr>
          <w:rFonts w:ascii="Arial" w:hAnsi="Arial" w:cs="Arial"/>
          <w:b/>
          <w:bCs/>
          <w:color w:val="0070C0"/>
          <w:sz w:val="36"/>
          <w:szCs w:val="36"/>
        </w:rPr>
        <w:t xml:space="preserve">Damit </w:t>
      </w:r>
      <w:r w:rsidR="002C0B68" w:rsidRPr="007A3C45">
        <w:rPr>
          <w:rFonts w:ascii="Arial" w:hAnsi="Arial" w:cs="Arial"/>
          <w:b/>
          <w:bCs/>
          <w:color w:val="0070C0"/>
          <w:sz w:val="36"/>
          <w:szCs w:val="36"/>
        </w:rPr>
        <w:t>Migräne</w:t>
      </w:r>
      <w:r w:rsidR="007849A3" w:rsidRPr="007A3C45">
        <w:rPr>
          <w:rFonts w:ascii="Arial" w:hAnsi="Arial" w:cs="Arial"/>
          <w:b/>
          <w:bCs/>
          <w:color w:val="0070C0"/>
          <w:sz w:val="36"/>
          <w:szCs w:val="36"/>
        </w:rPr>
        <w:t xml:space="preserve"> im Urlaub keine Chance hat</w:t>
      </w:r>
      <w:r w:rsidR="002C0B68" w:rsidRPr="007A3C45">
        <w:rPr>
          <w:rFonts w:ascii="Arial" w:hAnsi="Arial" w:cs="Arial"/>
          <w:b/>
          <w:bCs/>
          <w:color w:val="0070C0"/>
          <w:sz w:val="36"/>
          <w:szCs w:val="36"/>
        </w:rPr>
        <w:t xml:space="preserve"> </w:t>
      </w:r>
      <w:r w:rsidR="00EC251E" w:rsidRPr="007A3C45">
        <w:rPr>
          <w:rFonts w:ascii="Arial" w:hAnsi="Arial" w:cs="Arial"/>
          <w:b/>
          <w:bCs/>
          <w:color w:val="0070C0"/>
          <w:sz w:val="36"/>
          <w:szCs w:val="36"/>
        </w:rPr>
        <w:br/>
      </w:r>
      <w:r w:rsidR="005927DF" w:rsidRPr="007A3C45">
        <w:rPr>
          <w:rFonts w:ascii="Arial" w:hAnsi="Arial" w:cs="Arial"/>
          <w:b/>
          <w:i/>
          <w:iCs/>
          <w:color w:val="007BB8"/>
          <w:sz w:val="24"/>
          <w:szCs w:val="24"/>
        </w:rPr>
        <w:t xml:space="preserve">Endlich abschalten statt ausfallen: Moderne Migräne-Prophylaxe kann wertvolle </w:t>
      </w:r>
      <w:r w:rsidR="00905ABC" w:rsidRPr="007A3C45">
        <w:rPr>
          <w:rFonts w:ascii="Arial" w:hAnsi="Arial" w:cs="Arial"/>
          <w:b/>
          <w:i/>
          <w:iCs/>
          <w:color w:val="007BB8"/>
          <w:sz w:val="24"/>
          <w:szCs w:val="24"/>
        </w:rPr>
        <w:t>Ferien</w:t>
      </w:r>
      <w:r w:rsidR="005927DF" w:rsidRPr="007A3C45">
        <w:rPr>
          <w:rFonts w:ascii="Arial" w:hAnsi="Arial" w:cs="Arial"/>
          <w:b/>
          <w:i/>
          <w:iCs/>
          <w:color w:val="007BB8"/>
          <w:sz w:val="24"/>
          <w:szCs w:val="24"/>
        </w:rPr>
        <w:t>tage retten.</w:t>
      </w:r>
    </w:p>
    <w:p w14:paraId="465C07D4" w14:textId="77777777" w:rsidR="005927DF" w:rsidRPr="007A3C45" w:rsidRDefault="005927DF" w:rsidP="0068355C">
      <w:pPr>
        <w:spacing w:line="278" w:lineRule="auto"/>
        <w:rPr>
          <w:rFonts w:ascii="Arial" w:hAnsi="Arial" w:cs="Arial"/>
          <w:b/>
          <w:i/>
          <w:iCs/>
          <w:color w:val="007BB8"/>
          <w:sz w:val="24"/>
          <w:szCs w:val="24"/>
        </w:rPr>
      </w:pPr>
    </w:p>
    <w:p w14:paraId="58C85587" w14:textId="292626E1" w:rsidR="00191372" w:rsidRPr="007A3C45" w:rsidRDefault="00191372" w:rsidP="00191372">
      <w:pPr>
        <w:spacing w:before="80" w:after="120" w:line="276" w:lineRule="auto"/>
        <w:rPr>
          <w:rFonts w:ascii="Arial" w:hAnsi="Arial" w:cs="Arial"/>
          <w:b/>
          <w:i/>
          <w:sz w:val="18"/>
          <w:szCs w:val="18"/>
        </w:rPr>
      </w:pPr>
      <w:r w:rsidRPr="007A3C45">
        <w:rPr>
          <w:rFonts w:ascii="Arial" w:hAnsi="Arial" w:cs="Arial"/>
          <w:b/>
          <w:i/>
          <w:sz w:val="18"/>
          <w:szCs w:val="18"/>
        </w:rPr>
        <w:t xml:space="preserve">* Aus Gründen der besseren Lesbarkeit wurde auf eine </w:t>
      </w:r>
      <w:r w:rsidR="006616AD" w:rsidRPr="007A3C45">
        <w:rPr>
          <w:rFonts w:ascii="Arial" w:hAnsi="Arial" w:cs="Arial"/>
          <w:b/>
          <w:i/>
          <w:sz w:val="18"/>
          <w:szCs w:val="18"/>
        </w:rPr>
        <w:t xml:space="preserve">durchgehend </w:t>
      </w:r>
      <w:r w:rsidRPr="007A3C45">
        <w:rPr>
          <w:rFonts w:ascii="Arial" w:hAnsi="Arial" w:cs="Arial"/>
          <w:b/>
          <w:i/>
          <w:sz w:val="18"/>
          <w:szCs w:val="18"/>
        </w:rPr>
        <w:t>gendergerechte Schreibweise verzichtet.</w:t>
      </w:r>
    </w:p>
    <w:p w14:paraId="398F40E1" w14:textId="6064DE29" w:rsidR="00903D7A" w:rsidRPr="007A3C45" w:rsidRDefault="008551A7" w:rsidP="00903D7A">
      <w:pPr>
        <w:spacing w:line="278" w:lineRule="auto"/>
        <w:rPr>
          <w:rFonts w:ascii="Arial" w:hAnsi="Arial" w:cs="Arial"/>
          <w:b/>
          <w:i/>
          <w:sz w:val="24"/>
          <w:szCs w:val="24"/>
        </w:rPr>
      </w:pPr>
      <w:r w:rsidRPr="007A3C45">
        <w:rPr>
          <w:rFonts w:ascii="Arial" w:hAnsi="Arial" w:cs="Arial"/>
          <w:b/>
          <w:i/>
          <w:sz w:val="24"/>
          <w:szCs w:val="24"/>
        </w:rPr>
        <w:t>Sommerurlaub</w:t>
      </w:r>
      <w:r w:rsidR="00694C73" w:rsidRPr="007A3C45">
        <w:rPr>
          <w:rFonts w:ascii="Arial" w:hAnsi="Arial" w:cs="Arial"/>
          <w:b/>
          <w:i/>
          <w:sz w:val="24"/>
          <w:szCs w:val="24"/>
        </w:rPr>
        <w:t>:</w:t>
      </w:r>
      <w:r w:rsidR="00D914FB" w:rsidRPr="007A3C45">
        <w:rPr>
          <w:rFonts w:ascii="Arial" w:hAnsi="Arial" w:cs="Arial"/>
          <w:b/>
          <w:i/>
          <w:sz w:val="24"/>
          <w:szCs w:val="24"/>
        </w:rPr>
        <w:t xml:space="preserve"> </w:t>
      </w:r>
      <w:r w:rsidR="007B3E1B" w:rsidRPr="007A3C45">
        <w:rPr>
          <w:rFonts w:ascii="Arial" w:hAnsi="Arial" w:cs="Arial"/>
          <w:b/>
          <w:i/>
          <w:sz w:val="24"/>
          <w:szCs w:val="24"/>
        </w:rPr>
        <w:t>u</w:t>
      </w:r>
      <w:r w:rsidR="00D914FB" w:rsidRPr="007A3C45">
        <w:rPr>
          <w:rFonts w:ascii="Arial" w:hAnsi="Arial" w:cs="Arial"/>
          <w:b/>
          <w:i/>
          <w:sz w:val="24"/>
          <w:szCs w:val="24"/>
        </w:rPr>
        <w:t>nbeschwert</w:t>
      </w:r>
      <w:r w:rsidR="009C33F2" w:rsidRPr="007A3C45">
        <w:rPr>
          <w:rFonts w:ascii="Arial" w:hAnsi="Arial" w:cs="Arial"/>
          <w:b/>
          <w:i/>
          <w:sz w:val="24"/>
          <w:szCs w:val="24"/>
        </w:rPr>
        <w:t>e</w:t>
      </w:r>
      <w:r w:rsidR="00D914FB" w:rsidRPr="007A3C45">
        <w:rPr>
          <w:rFonts w:ascii="Arial" w:hAnsi="Arial" w:cs="Arial"/>
          <w:b/>
          <w:i/>
          <w:sz w:val="24"/>
          <w:szCs w:val="24"/>
        </w:rPr>
        <w:t xml:space="preserve"> Ferientage</w:t>
      </w:r>
      <w:r w:rsidR="00402178" w:rsidRPr="007A3C45">
        <w:rPr>
          <w:rFonts w:ascii="Arial" w:hAnsi="Arial" w:cs="Arial"/>
          <w:b/>
          <w:i/>
          <w:sz w:val="24"/>
          <w:szCs w:val="24"/>
        </w:rPr>
        <w:t xml:space="preserve"> genießen</w:t>
      </w:r>
      <w:r w:rsidR="0035010D" w:rsidRPr="007A3C45">
        <w:rPr>
          <w:rFonts w:ascii="Arial" w:hAnsi="Arial" w:cs="Arial"/>
          <w:b/>
          <w:i/>
          <w:sz w:val="24"/>
          <w:szCs w:val="24"/>
        </w:rPr>
        <w:t xml:space="preserve">, </w:t>
      </w:r>
      <w:r w:rsidR="00620F2D" w:rsidRPr="007A3C45">
        <w:rPr>
          <w:rFonts w:ascii="Arial" w:hAnsi="Arial" w:cs="Arial"/>
          <w:b/>
          <w:i/>
          <w:sz w:val="24"/>
          <w:szCs w:val="24"/>
        </w:rPr>
        <w:t xml:space="preserve">endlich das tun, </w:t>
      </w:r>
      <w:r w:rsidR="00787E3C" w:rsidRPr="007A3C45">
        <w:rPr>
          <w:rFonts w:ascii="Arial" w:hAnsi="Arial" w:cs="Arial"/>
          <w:b/>
          <w:i/>
          <w:sz w:val="24"/>
          <w:szCs w:val="24"/>
        </w:rPr>
        <w:t>worauf man sich scho</w:t>
      </w:r>
      <w:r w:rsidR="006F790A" w:rsidRPr="007A3C45">
        <w:rPr>
          <w:rFonts w:ascii="Arial" w:hAnsi="Arial" w:cs="Arial"/>
          <w:b/>
          <w:i/>
          <w:sz w:val="24"/>
          <w:szCs w:val="24"/>
        </w:rPr>
        <w:t>n</w:t>
      </w:r>
      <w:r w:rsidR="00787E3C" w:rsidRPr="007A3C45">
        <w:rPr>
          <w:rFonts w:ascii="Arial" w:hAnsi="Arial" w:cs="Arial"/>
          <w:b/>
          <w:i/>
          <w:sz w:val="24"/>
          <w:szCs w:val="24"/>
        </w:rPr>
        <w:t xml:space="preserve"> </w:t>
      </w:r>
      <w:r w:rsidR="001053A2" w:rsidRPr="007A3C45">
        <w:rPr>
          <w:rFonts w:ascii="Arial" w:hAnsi="Arial" w:cs="Arial"/>
          <w:b/>
          <w:i/>
          <w:sz w:val="24"/>
          <w:szCs w:val="24"/>
        </w:rPr>
        <w:t xml:space="preserve">so </w:t>
      </w:r>
      <w:r w:rsidR="00787E3C" w:rsidRPr="007A3C45">
        <w:rPr>
          <w:rFonts w:ascii="Arial" w:hAnsi="Arial" w:cs="Arial"/>
          <w:b/>
          <w:i/>
          <w:sz w:val="24"/>
          <w:szCs w:val="24"/>
        </w:rPr>
        <w:t>lange gefre</w:t>
      </w:r>
      <w:r w:rsidR="001053A2" w:rsidRPr="007A3C45">
        <w:rPr>
          <w:rFonts w:ascii="Arial" w:hAnsi="Arial" w:cs="Arial"/>
          <w:b/>
          <w:i/>
          <w:sz w:val="24"/>
          <w:szCs w:val="24"/>
        </w:rPr>
        <w:t>u</w:t>
      </w:r>
      <w:r w:rsidR="00787E3C" w:rsidRPr="007A3C45">
        <w:rPr>
          <w:rFonts w:ascii="Arial" w:hAnsi="Arial" w:cs="Arial"/>
          <w:b/>
          <w:i/>
          <w:sz w:val="24"/>
          <w:szCs w:val="24"/>
        </w:rPr>
        <w:t>t hat</w:t>
      </w:r>
      <w:r w:rsidR="007B3E1B" w:rsidRPr="007A3C45">
        <w:rPr>
          <w:rFonts w:ascii="Arial" w:hAnsi="Arial" w:cs="Arial"/>
          <w:b/>
          <w:i/>
          <w:sz w:val="24"/>
          <w:szCs w:val="24"/>
        </w:rPr>
        <w:t>!</w:t>
      </w:r>
      <w:r w:rsidR="0035010D" w:rsidRPr="007A3C45">
        <w:rPr>
          <w:rFonts w:ascii="Arial" w:hAnsi="Arial" w:cs="Arial"/>
          <w:b/>
          <w:i/>
          <w:sz w:val="24"/>
          <w:szCs w:val="24"/>
        </w:rPr>
        <w:t xml:space="preserve"> </w:t>
      </w:r>
      <w:r w:rsidR="00DD12A8" w:rsidRPr="007A3C45">
        <w:rPr>
          <w:rFonts w:ascii="Arial" w:hAnsi="Arial" w:cs="Arial"/>
          <w:b/>
          <w:i/>
          <w:sz w:val="24"/>
          <w:szCs w:val="24"/>
        </w:rPr>
        <w:t>F</w:t>
      </w:r>
      <w:r w:rsidRPr="007A3C45">
        <w:rPr>
          <w:rFonts w:ascii="Arial" w:hAnsi="Arial" w:cs="Arial"/>
          <w:b/>
          <w:i/>
          <w:sz w:val="24"/>
          <w:szCs w:val="24"/>
        </w:rPr>
        <w:t>ür Menschen</w:t>
      </w:r>
      <w:r w:rsidR="005A0522" w:rsidRPr="007A3C45">
        <w:rPr>
          <w:rFonts w:ascii="Arial" w:hAnsi="Arial" w:cs="Arial"/>
          <w:b/>
          <w:i/>
          <w:sz w:val="24"/>
          <w:szCs w:val="24"/>
        </w:rPr>
        <w:t xml:space="preserve"> mit </w:t>
      </w:r>
      <w:r w:rsidRPr="007A3C45">
        <w:rPr>
          <w:rFonts w:ascii="Arial" w:hAnsi="Arial" w:cs="Arial"/>
          <w:b/>
          <w:i/>
          <w:sz w:val="24"/>
          <w:szCs w:val="24"/>
        </w:rPr>
        <w:t>Migräne</w:t>
      </w:r>
      <w:r w:rsidR="00903B39" w:rsidRPr="007A3C45">
        <w:rPr>
          <w:rStyle w:val="Endnotenzeichen"/>
          <w:rFonts w:ascii="Arial" w:hAnsi="Arial" w:cs="Arial"/>
          <w:b/>
          <w:i/>
          <w:sz w:val="24"/>
          <w:szCs w:val="24"/>
        </w:rPr>
        <w:endnoteReference w:id="1"/>
      </w:r>
      <w:r w:rsidRPr="007A3C45">
        <w:rPr>
          <w:rFonts w:ascii="Arial" w:hAnsi="Arial" w:cs="Arial"/>
          <w:b/>
          <w:i/>
          <w:sz w:val="24"/>
          <w:szCs w:val="24"/>
        </w:rPr>
        <w:t xml:space="preserve"> ist die Vorfreude </w:t>
      </w:r>
      <w:r w:rsidR="00E07C18" w:rsidRPr="007A3C45">
        <w:rPr>
          <w:rFonts w:ascii="Arial" w:hAnsi="Arial" w:cs="Arial"/>
          <w:b/>
          <w:i/>
          <w:sz w:val="24"/>
          <w:szCs w:val="24"/>
        </w:rPr>
        <w:t xml:space="preserve">auf die schönste Zeit des Jahres </w:t>
      </w:r>
      <w:r w:rsidR="00DD12A8" w:rsidRPr="007A3C45">
        <w:rPr>
          <w:rFonts w:ascii="Arial" w:hAnsi="Arial" w:cs="Arial"/>
          <w:b/>
          <w:i/>
          <w:sz w:val="24"/>
          <w:szCs w:val="24"/>
        </w:rPr>
        <w:t xml:space="preserve">jedoch </w:t>
      </w:r>
      <w:r w:rsidRPr="007A3C45">
        <w:rPr>
          <w:rFonts w:ascii="Arial" w:hAnsi="Arial" w:cs="Arial"/>
          <w:b/>
          <w:i/>
          <w:sz w:val="24"/>
          <w:szCs w:val="24"/>
        </w:rPr>
        <w:t xml:space="preserve">oft </w:t>
      </w:r>
      <w:r w:rsidR="00242881" w:rsidRPr="007A3C45">
        <w:rPr>
          <w:rFonts w:ascii="Arial" w:hAnsi="Arial" w:cs="Arial"/>
          <w:b/>
          <w:i/>
          <w:sz w:val="24"/>
          <w:szCs w:val="24"/>
        </w:rPr>
        <w:t>getrübt</w:t>
      </w:r>
      <w:r w:rsidR="00811A89" w:rsidRPr="007A3C45">
        <w:rPr>
          <w:rFonts w:ascii="Arial" w:hAnsi="Arial" w:cs="Arial"/>
          <w:b/>
          <w:i/>
          <w:sz w:val="24"/>
          <w:szCs w:val="24"/>
        </w:rPr>
        <w:t>, denn</w:t>
      </w:r>
      <w:r w:rsidR="00C8320F" w:rsidRPr="007A3C45">
        <w:rPr>
          <w:rFonts w:ascii="Arial" w:hAnsi="Arial" w:cs="Arial"/>
          <w:b/>
          <w:i/>
          <w:sz w:val="24"/>
          <w:szCs w:val="24"/>
        </w:rPr>
        <w:t>: D</w:t>
      </w:r>
      <w:r w:rsidR="00BA1821" w:rsidRPr="007A3C45">
        <w:rPr>
          <w:rFonts w:ascii="Arial" w:hAnsi="Arial" w:cs="Arial"/>
          <w:b/>
          <w:i/>
          <w:sz w:val="24"/>
          <w:szCs w:val="24"/>
        </w:rPr>
        <w:t xml:space="preserve">ie </w:t>
      </w:r>
      <w:r w:rsidR="0017773B" w:rsidRPr="007A3C45">
        <w:rPr>
          <w:rFonts w:ascii="Arial" w:hAnsi="Arial" w:cs="Arial"/>
          <w:b/>
          <w:i/>
          <w:sz w:val="24"/>
          <w:szCs w:val="24"/>
        </w:rPr>
        <w:t xml:space="preserve">Erkrankung </w:t>
      </w:r>
      <w:r w:rsidR="00DE21EB" w:rsidRPr="007A3C45">
        <w:rPr>
          <w:rFonts w:ascii="Arial" w:hAnsi="Arial" w:cs="Arial"/>
          <w:b/>
          <w:i/>
          <w:sz w:val="24"/>
          <w:szCs w:val="24"/>
        </w:rPr>
        <w:t>kann</w:t>
      </w:r>
      <w:r w:rsidR="0086060E" w:rsidRPr="007A3C45">
        <w:rPr>
          <w:rFonts w:ascii="Arial" w:hAnsi="Arial" w:cs="Arial"/>
          <w:b/>
          <w:i/>
          <w:sz w:val="24"/>
          <w:szCs w:val="24"/>
        </w:rPr>
        <w:t xml:space="preserve"> </w:t>
      </w:r>
      <w:r w:rsidR="00E07C18" w:rsidRPr="007A3C45">
        <w:rPr>
          <w:rFonts w:ascii="Arial" w:hAnsi="Arial" w:cs="Arial"/>
          <w:b/>
          <w:i/>
          <w:sz w:val="24"/>
          <w:szCs w:val="24"/>
        </w:rPr>
        <w:t xml:space="preserve">auch </w:t>
      </w:r>
      <w:r w:rsidR="002D65FE" w:rsidRPr="007A3C45">
        <w:rPr>
          <w:rFonts w:ascii="Arial" w:hAnsi="Arial" w:cs="Arial"/>
          <w:b/>
          <w:i/>
          <w:sz w:val="24"/>
          <w:szCs w:val="24"/>
        </w:rPr>
        <w:t xml:space="preserve">– </w:t>
      </w:r>
      <w:r w:rsidR="00E07C18" w:rsidRPr="007A3C45">
        <w:rPr>
          <w:rFonts w:ascii="Arial" w:hAnsi="Arial" w:cs="Arial"/>
          <w:b/>
          <w:i/>
          <w:sz w:val="24"/>
          <w:szCs w:val="24"/>
        </w:rPr>
        <w:t xml:space="preserve">oder gerade </w:t>
      </w:r>
      <w:r w:rsidR="0086060E" w:rsidRPr="007A3C45">
        <w:rPr>
          <w:rFonts w:ascii="Arial" w:hAnsi="Arial" w:cs="Arial"/>
          <w:b/>
          <w:i/>
          <w:sz w:val="24"/>
          <w:szCs w:val="24"/>
        </w:rPr>
        <w:t xml:space="preserve">– </w:t>
      </w:r>
      <w:r w:rsidR="00E07C18" w:rsidRPr="007A3C45">
        <w:rPr>
          <w:rFonts w:ascii="Arial" w:hAnsi="Arial" w:cs="Arial"/>
          <w:b/>
          <w:i/>
          <w:sz w:val="24"/>
          <w:szCs w:val="24"/>
        </w:rPr>
        <w:t>im Urlaub</w:t>
      </w:r>
      <w:r w:rsidR="003347A5" w:rsidRPr="007A3C45">
        <w:rPr>
          <w:rFonts w:ascii="Arial" w:hAnsi="Arial" w:cs="Arial"/>
          <w:b/>
          <w:i/>
          <w:sz w:val="24"/>
          <w:szCs w:val="24"/>
        </w:rPr>
        <w:t xml:space="preserve"> </w:t>
      </w:r>
      <w:r w:rsidR="002D65FE" w:rsidRPr="007A3C45">
        <w:rPr>
          <w:rFonts w:ascii="Arial" w:hAnsi="Arial" w:cs="Arial"/>
          <w:b/>
          <w:i/>
          <w:sz w:val="24"/>
          <w:szCs w:val="24"/>
        </w:rPr>
        <w:t>zuschlagen</w:t>
      </w:r>
      <w:r w:rsidR="00E07C18" w:rsidRPr="007A3C45">
        <w:rPr>
          <w:rFonts w:ascii="Arial" w:hAnsi="Arial" w:cs="Arial"/>
          <w:b/>
          <w:i/>
          <w:sz w:val="24"/>
          <w:szCs w:val="24"/>
        </w:rPr>
        <w:t xml:space="preserve">. </w:t>
      </w:r>
      <w:r w:rsidR="00974630" w:rsidRPr="007A3C45">
        <w:rPr>
          <w:rFonts w:ascii="Arial" w:hAnsi="Arial" w:cs="Arial"/>
          <w:b/>
          <w:i/>
          <w:sz w:val="24"/>
          <w:szCs w:val="24"/>
        </w:rPr>
        <w:t>Abreise-</w:t>
      </w:r>
      <w:r w:rsidR="00C43586" w:rsidRPr="007A3C45">
        <w:rPr>
          <w:rFonts w:ascii="Arial" w:hAnsi="Arial" w:cs="Arial"/>
          <w:b/>
          <w:i/>
          <w:sz w:val="24"/>
          <w:szCs w:val="24"/>
        </w:rPr>
        <w:t xml:space="preserve">Stress, </w:t>
      </w:r>
      <w:r w:rsidR="005B1DC8" w:rsidRPr="007A3C45">
        <w:rPr>
          <w:rFonts w:ascii="Arial" w:hAnsi="Arial" w:cs="Arial"/>
          <w:b/>
          <w:i/>
          <w:sz w:val="24"/>
          <w:szCs w:val="24"/>
        </w:rPr>
        <w:t>lange Autofahrten oder Flüge</w:t>
      </w:r>
      <w:r w:rsidR="00764EF7" w:rsidRPr="007A3C45">
        <w:rPr>
          <w:rFonts w:ascii="Arial" w:hAnsi="Arial" w:cs="Arial"/>
          <w:b/>
          <w:i/>
          <w:sz w:val="24"/>
          <w:szCs w:val="24"/>
        </w:rPr>
        <w:t xml:space="preserve">, </w:t>
      </w:r>
      <w:r w:rsidR="00903FBE" w:rsidRPr="007A3C45">
        <w:rPr>
          <w:rFonts w:ascii="Arial" w:hAnsi="Arial" w:cs="Arial"/>
          <w:b/>
          <w:i/>
          <w:sz w:val="24"/>
          <w:szCs w:val="24"/>
        </w:rPr>
        <w:t xml:space="preserve">ungewohnte </w:t>
      </w:r>
      <w:r w:rsidR="00764EF7" w:rsidRPr="007A3C45">
        <w:rPr>
          <w:rFonts w:ascii="Arial" w:hAnsi="Arial" w:cs="Arial"/>
          <w:b/>
          <w:i/>
          <w:sz w:val="24"/>
          <w:szCs w:val="24"/>
        </w:rPr>
        <w:t xml:space="preserve">Hitze, </w:t>
      </w:r>
      <w:r w:rsidR="00FB6B87" w:rsidRPr="007A3C45">
        <w:rPr>
          <w:rFonts w:ascii="Arial" w:hAnsi="Arial" w:cs="Arial"/>
          <w:b/>
          <w:i/>
          <w:sz w:val="24"/>
          <w:szCs w:val="24"/>
        </w:rPr>
        <w:t>überklima</w:t>
      </w:r>
      <w:r w:rsidR="00616329" w:rsidRPr="007A3C45">
        <w:rPr>
          <w:rFonts w:ascii="Arial" w:hAnsi="Arial" w:cs="Arial"/>
          <w:b/>
          <w:i/>
          <w:sz w:val="24"/>
          <w:szCs w:val="24"/>
        </w:rPr>
        <w:t>t</w:t>
      </w:r>
      <w:r w:rsidR="00FB6B87" w:rsidRPr="007A3C45">
        <w:rPr>
          <w:rFonts w:ascii="Arial" w:hAnsi="Arial" w:cs="Arial"/>
          <w:b/>
          <w:i/>
          <w:sz w:val="24"/>
          <w:szCs w:val="24"/>
        </w:rPr>
        <w:t>isierte Räume</w:t>
      </w:r>
      <w:r w:rsidR="00F75E0F" w:rsidRPr="007A3C45">
        <w:rPr>
          <w:rFonts w:ascii="Arial" w:hAnsi="Arial" w:cs="Arial"/>
          <w:b/>
          <w:i/>
          <w:sz w:val="24"/>
          <w:szCs w:val="24"/>
        </w:rPr>
        <w:t xml:space="preserve">, </w:t>
      </w:r>
      <w:r w:rsidR="00764EF7" w:rsidRPr="007A3C45">
        <w:rPr>
          <w:rFonts w:ascii="Arial" w:hAnsi="Arial" w:cs="Arial"/>
          <w:b/>
          <w:i/>
          <w:sz w:val="24"/>
          <w:szCs w:val="24"/>
        </w:rPr>
        <w:t xml:space="preserve">veränderte Schlafrhythmen oder ungewohnte Tagesabläufe </w:t>
      </w:r>
      <w:r w:rsidR="00053363" w:rsidRPr="007A3C45">
        <w:rPr>
          <w:rFonts w:ascii="Arial" w:hAnsi="Arial" w:cs="Arial"/>
          <w:b/>
          <w:i/>
          <w:sz w:val="24"/>
          <w:szCs w:val="24"/>
        </w:rPr>
        <w:t xml:space="preserve">können </w:t>
      </w:r>
      <w:r w:rsidR="00F90B61" w:rsidRPr="007A3C45">
        <w:rPr>
          <w:rFonts w:ascii="Arial" w:hAnsi="Arial" w:cs="Arial"/>
          <w:b/>
          <w:i/>
          <w:sz w:val="24"/>
          <w:szCs w:val="24"/>
        </w:rPr>
        <w:t>Migräne-Attacke</w:t>
      </w:r>
      <w:r w:rsidR="00764EF7" w:rsidRPr="007A3C45">
        <w:rPr>
          <w:rFonts w:ascii="Arial" w:hAnsi="Arial" w:cs="Arial"/>
          <w:b/>
          <w:i/>
          <w:sz w:val="24"/>
          <w:szCs w:val="24"/>
        </w:rPr>
        <w:t xml:space="preserve">n auslösen. </w:t>
      </w:r>
      <w:r w:rsidR="001C002D" w:rsidRPr="007A3C45">
        <w:rPr>
          <w:rFonts w:ascii="Arial" w:hAnsi="Arial" w:cs="Arial"/>
          <w:b/>
          <w:i/>
          <w:sz w:val="24"/>
          <w:szCs w:val="24"/>
        </w:rPr>
        <w:t xml:space="preserve">Umso wichtiger ist es für Betroffene, sich rechtzeitig </w:t>
      </w:r>
      <w:r w:rsidR="00B26E7D" w:rsidRPr="007A3C45">
        <w:rPr>
          <w:rFonts w:ascii="Arial" w:hAnsi="Arial" w:cs="Arial"/>
          <w:b/>
          <w:i/>
          <w:sz w:val="24"/>
          <w:szCs w:val="24"/>
        </w:rPr>
        <w:t xml:space="preserve">um eine </w:t>
      </w:r>
      <w:r w:rsidR="00A0270F" w:rsidRPr="007A3C45">
        <w:rPr>
          <w:rFonts w:ascii="Arial" w:hAnsi="Arial" w:cs="Arial"/>
          <w:b/>
          <w:i/>
          <w:sz w:val="24"/>
          <w:szCs w:val="24"/>
        </w:rPr>
        <w:t xml:space="preserve">effektive </w:t>
      </w:r>
      <w:r w:rsidR="001C002D" w:rsidRPr="007A3C45">
        <w:rPr>
          <w:rFonts w:ascii="Arial" w:hAnsi="Arial" w:cs="Arial"/>
          <w:b/>
          <w:i/>
          <w:sz w:val="24"/>
          <w:szCs w:val="24"/>
        </w:rPr>
        <w:t xml:space="preserve">Migräne-Prophylaxe </w:t>
      </w:r>
      <w:r w:rsidR="00C548FB" w:rsidRPr="007A3C45">
        <w:rPr>
          <w:rFonts w:ascii="Arial" w:hAnsi="Arial" w:cs="Arial"/>
          <w:b/>
          <w:i/>
          <w:sz w:val="24"/>
          <w:szCs w:val="24"/>
        </w:rPr>
        <w:t>zu kümmern</w:t>
      </w:r>
      <w:r w:rsidR="001C002D" w:rsidRPr="007A3C45">
        <w:rPr>
          <w:rFonts w:ascii="Arial" w:hAnsi="Arial" w:cs="Arial"/>
          <w:b/>
          <w:i/>
          <w:sz w:val="24"/>
          <w:szCs w:val="24"/>
        </w:rPr>
        <w:t xml:space="preserve">. </w:t>
      </w:r>
      <w:r w:rsidR="00A0270F" w:rsidRPr="007A3C45">
        <w:rPr>
          <w:rFonts w:ascii="Arial" w:hAnsi="Arial" w:cs="Arial"/>
          <w:b/>
          <w:i/>
          <w:sz w:val="24"/>
          <w:szCs w:val="24"/>
        </w:rPr>
        <w:t xml:space="preserve">Mit den modernen </w:t>
      </w:r>
      <w:r w:rsidR="00426B95" w:rsidRPr="007A3C45">
        <w:rPr>
          <w:rFonts w:ascii="Arial" w:hAnsi="Arial" w:cs="Arial"/>
          <w:b/>
          <w:i/>
          <w:sz w:val="24"/>
          <w:szCs w:val="24"/>
        </w:rPr>
        <w:t xml:space="preserve">Antikörper-Therapien </w:t>
      </w:r>
      <w:r w:rsidR="001C002D" w:rsidRPr="007A3C45">
        <w:rPr>
          <w:rFonts w:ascii="Arial" w:hAnsi="Arial" w:cs="Arial"/>
          <w:b/>
          <w:i/>
          <w:sz w:val="24"/>
          <w:szCs w:val="24"/>
        </w:rPr>
        <w:t xml:space="preserve">stehen </w:t>
      </w:r>
      <w:r w:rsidR="00D80E35" w:rsidRPr="007A3C45">
        <w:rPr>
          <w:rFonts w:ascii="Arial" w:hAnsi="Arial" w:cs="Arial"/>
          <w:b/>
          <w:i/>
          <w:sz w:val="24"/>
          <w:szCs w:val="24"/>
        </w:rPr>
        <w:t xml:space="preserve">hier </w:t>
      </w:r>
      <w:r w:rsidR="007B1C98" w:rsidRPr="007A3C45">
        <w:rPr>
          <w:rFonts w:ascii="Arial" w:hAnsi="Arial" w:cs="Arial"/>
          <w:b/>
          <w:i/>
          <w:sz w:val="24"/>
          <w:szCs w:val="24"/>
        </w:rPr>
        <w:t>h</w:t>
      </w:r>
      <w:r w:rsidR="001C002D" w:rsidRPr="007A3C45">
        <w:rPr>
          <w:rFonts w:ascii="Arial" w:hAnsi="Arial" w:cs="Arial"/>
          <w:b/>
          <w:i/>
          <w:sz w:val="24"/>
          <w:szCs w:val="24"/>
        </w:rPr>
        <w:t xml:space="preserve">ochwirksame und gut verträgliche </w:t>
      </w:r>
      <w:r w:rsidR="0012008D" w:rsidRPr="007A3C45">
        <w:rPr>
          <w:rFonts w:ascii="Arial" w:hAnsi="Arial" w:cs="Arial"/>
          <w:b/>
          <w:i/>
          <w:sz w:val="24"/>
          <w:szCs w:val="24"/>
        </w:rPr>
        <w:t xml:space="preserve">vorbeugende Behandlungsmöglichkeiten </w:t>
      </w:r>
      <w:r w:rsidR="00C548FB" w:rsidRPr="007A3C45">
        <w:rPr>
          <w:rFonts w:ascii="Arial" w:hAnsi="Arial" w:cs="Arial"/>
          <w:b/>
          <w:i/>
          <w:sz w:val="24"/>
          <w:szCs w:val="24"/>
        </w:rPr>
        <w:t xml:space="preserve">zur </w:t>
      </w:r>
      <w:r w:rsidR="001C002D" w:rsidRPr="007A3C45">
        <w:rPr>
          <w:rFonts w:ascii="Arial" w:hAnsi="Arial" w:cs="Arial"/>
          <w:b/>
          <w:i/>
          <w:sz w:val="24"/>
          <w:szCs w:val="24"/>
        </w:rPr>
        <w:t>Verfügung, die Zahl und Intensität der Attacken deutlich reduzieren können</w:t>
      </w:r>
      <w:r w:rsidR="00076F5F" w:rsidRPr="007A3C45">
        <w:rPr>
          <w:rFonts w:ascii="Arial" w:hAnsi="Arial" w:cs="Arial"/>
          <w:b/>
          <w:i/>
          <w:sz w:val="24"/>
          <w:szCs w:val="24"/>
        </w:rPr>
        <w:t xml:space="preserve"> </w:t>
      </w:r>
      <w:r w:rsidR="00CA31BB" w:rsidRPr="007A3C45">
        <w:rPr>
          <w:rFonts w:ascii="Arial" w:hAnsi="Arial" w:cs="Arial"/>
          <w:b/>
          <w:i/>
          <w:sz w:val="24"/>
          <w:szCs w:val="24"/>
        </w:rPr>
        <w:t>u</w:t>
      </w:r>
      <w:r w:rsidR="005953C6" w:rsidRPr="007A3C45">
        <w:rPr>
          <w:rFonts w:ascii="Arial" w:hAnsi="Arial" w:cs="Arial"/>
          <w:b/>
          <w:i/>
          <w:sz w:val="24"/>
          <w:szCs w:val="24"/>
        </w:rPr>
        <w:t>nd in ihrer Anwendung ausgesprochen a</w:t>
      </w:r>
      <w:r w:rsidR="005F5D4C" w:rsidRPr="007A3C45">
        <w:rPr>
          <w:rFonts w:ascii="Arial" w:hAnsi="Arial" w:cs="Arial"/>
          <w:b/>
          <w:i/>
          <w:sz w:val="24"/>
          <w:szCs w:val="24"/>
        </w:rPr>
        <w:t>lltagstauglich</w:t>
      </w:r>
      <w:r w:rsidR="005953C6" w:rsidRPr="007A3C45">
        <w:rPr>
          <w:rFonts w:ascii="Arial" w:hAnsi="Arial" w:cs="Arial"/>
          <w:b/>
          <w:i/>
          <w:sz w:val="24"/>
          <w:szCs w:val="24"/>
        </w:rPr>
        <w:t xml:space="preserve"> sind</w:t>
      </w:r>
      <w:r w:rsidR="004B6765" w:rsidRPr="007A3C45">
        <w:rPr>
          <w:rFonts w:ascii="Arial" w:hAnsi="Arial" w:cs="Arial"/>
          <w:b/>
          <w:i/>
          <w:sz w:val="24"/>
          <w:szCs w:val="24"/>
        </w:rPr>
        <w:t xml:space="preserve">: </w:t>
      </w:r>
      <w:r w:rsidR="0058702C" w:rsidRPr="007A3C45">
        <w:rPr>
          <w:rFonts w:ascii="Arial" w:hAnsi="Arial" w:cs="Arial"/>
          <w:b/>
          <w:i/>
          <w:sz w:val="24"/>
          <w:szCs w:val="24"/>
        </w:rPr>
        <w:t>A</w:t>
      </w:r>
      <w:r w:rsidR="00EA6920" w:rsidRPr="007A3C45">
        <w:rPr>
          <w:rFonts w:ascii="Arial" w:hAnsi="Arial" w:cs="Arial"/>
          <w:b/>
          <w:i/>
          <w:sz w:val="24"/>
          <w:szCs w:val="24"/>
        </w:rPr>
        <w:t xml:space="preserve">ls </w:t>
      </w:r>
      <w:r w:rsidR="00C353C6" w:rsidRPr="007A3C45">
        <w:rPr>
          <w:rFonts w:ascii="Arial" w:hAnsi="Arial" w:cs="Arial"/>
          <w:b/>
          <w:i/>
          <w:sz w:val="24"/>
          <w:szCs w:val="24"/>
        </w:rPr>
        <w:t>Kurzinfusion</w:t>
      </w:r>
      <w:r w:rsidR="00281589" w:rsidRPr="007A3C45">
        <w:rPr>
          <w:rFonts w:ascii="Arial" w:hAnsi="Arial" w:cs="Arial"/>
          <w:b/>
          <w:i/>
          <w:sz w:val="24"/>
          <w:szCs w:val="24"/>
        </w:rPr>
        <w:t>,</w:t>
      </w:r>
      <w:r w:rsidR="00143DE5" w:rsidRPr="007A3C45">
        <w:rPr>
          <w:rFonts w:ascii="Arial" w:hAnsi="Arial" w:cs="Arial"/>
          <w:b/>
          <w:i/>
          <w:sz w:val="24"/>
          <w:szCs w:val="24"/>
        </w:rPr>
        <w:t xml:space="preserve"> nur vier Mal im Jahr </w:t>
      </w:r>
      <w:r w:rsidR="00C353C6" w:rsidRPr="007A3C45">
        <w:rPr>
          <w:rFonts w:ascii="Arial" w:hAnsi="Arial" w:cs="Arial"/>
          <w:b/>
          <w:i/>
          <w:sz w:val="24"/>
          <w:szCs w:val="24"/>
        </w:rPr>
        <w:t xml:space="preserve">oder </w:t>
      </w:r>
      <w:r w:rsidR="00657C3A" w:rsidRPr="007A3C45">
        <w:rPr>
          <w:rFonts w:ascii="Arial" w:hAnsi="Arial" w:cs="Arial"/>
          <w:b/>
          <w:i/>
          <w:sz w:val="24"/>
          <w:szCs w:val="24"/>
        </w:rPr>
        <w:t xml:space="preserve">als </w:t>
      </w:r>
      <w:proofErr w:type="spellStart"/>
      <w:r w:rsidR="00C353C6" w:rsidRPr="007A3C45">
        <w:rPr>
          <w:rFonts w:ascii="Arial" w:hAnsi="Arial" w:cs="Arial"/>
          <w:b/>
          <w:i/>
          <w:sz w:val="24"/>
          <w:szCs w:val="24"/>
        </w:rPr>
        <w:t>Fertigpen</w:t>
      </w:r>
      <w:proofErr w:type="spellEnd"/>
      <w:r w:rsidR="00C353C6" w:rsidRPr="007A3C45">
        <w:rPr>
          <w:rFonts w:ascii="Arial" w:hAnsi="Arial" w:cs="Arial"/>
          <w:b/>
          <w:i/>
          <w:sz w:val="24"/>
          <w:szCs w:val="24"/>
        </w:rPr>
        <w:t xml:space="preserve"> zur Selbstanwendung</w:t>
      </w:r>
      <w:r w:rsidR="00A64665" w:rsidRPr="007A3C45">
        <w:rPr>
          <w:rFonts w:ascii="Arial" w:hAnsi="Arial" w:cs="Arial"/>
          <w:b/>
          <w:i/>
          <w:sz w:val="24"/>
          <w:szCs w:val="24"/>
        </w:rPr>
        <w:t xml:space="preserve"> verhelfen sie </w:t>
      </w:r>
      <w:r w:rsidR="00F7252E" w:rsidRPr="007A3C45">
        <w:rPr>
          <w:rFonts w:ascii="Arial" w:hAnsi="Arial" w:cs="Arial"/>
          <w:b/>
          <w:i/>
          <w:sz w:val="24"/>
          <w:szCs w:val="24"/>
        </w:rPr>
        <w:t>Migräne</w:t>
      </w:r>
      <w:r w:rsidR="00F90B61" w:rsidRPr="007A3C45">
        <w:rPr>
          <w:rFonts w:ascii="Arial" w:hAnsi="Arial" w:cs="Arial"/>
          <w:b/>
          <w:i/>
          <w:sz w:val="24"/>
          <w:szCs w:val="24"/>
        </w:rPr>
        <w:t>-P</w:t>
      </w:r>
      <w:r w:rsidR="00F7252E" w:rsidRPr="007A3C45">
        <w:rPr>
          <w:rFonts w:ascii="Arial" w:hAnsi="Arial" w:cs="Arial"/>
          <w:b/>
          <w:i/>
          <w:sz w:val="24"/>
          <w:szCs w:val="24"/>
        </w:rPr>
        <w:t xml:space="preserve">atientinnen </w:t>
      </w:r>
      <w:r w:rsidR="00A64665" w:rsidRPr="007A3C45">
        <w:rPr>
          <w:rFonts w:ascii="Arial" w:hAnsi="Arial" w:cs="Arial"/>
          <w:b/>
          <w:i/>
          <w:sz w:val="24"/>
          <w:szCs w:val="24"/>
        </w:rPr>
        <w:t xml:space="preserve">zu </w:t>
      </w:r>
      <w:r w:rsidR="00840D32" w:rsidRPr="007A3C45">
        <w:rPr>
          <w:rFonts w:ascii="Arial" w:hAnsi="Arial" w:cs="Arial"/>
          <w:b/>
          <w:i/>
          <w:sz w:val="24"/>
          <w:szCs w:val="24"/>
        </w:rPr>
        <w:t>mehr Freiheit, Planbarkeit</w:t>
      </w:r>
      <w:r w:rsidR="003556E0" w:rsidRPr="007A3C45">
        <w:rPr>
          <w:rFonts w:ascii="Arial" w:hAnsi="Arial" w:cs="Arial"/>
          <w:b/>
          <w:i/>
          <w:sz w:val="24"/>
          <w:szCs w:val="24"/>
        </w:rPr>
        <w:t xml:space="preserve"> und </w:t>
      </w:r>
      <w:r w:rsidR="00F7252E" w:rsidRPr="007A3C45">
        <w:rPr>
          <w:rFonts w:ascii="Arial" w:hAnsi="Arial" w:cs="Arial"/>
          <w:b/>
          <w:i/>
          <w:sz w:val="24"/>
          <w:szCs w:val="24"/>
        </w:rPr>
        <w:t>Lebensqualität</w:t>
      </w:r>
      <w:r w:rsidR="001F4051" w:rsidRPr="007A3C45">
        <w:rPr>
          <w:rFonts w:ascii="Arial" w:hAnsi="Arial" w:cs="Arial"/>
          <w:b/>
          <w:i/>
          <w:sz w:val="24"/>
          <w:szCs w:val="24"/>
        </w:rPr>
        <w:t xml:space="preserve"> – und letztlich </w:t>
      </w:r>
      <w:r w:rsidR="00A64665" w:rsidRPr="007A3C45">
        <w:rPr>
          <w:rFonts w:ascii="Arial" w:hAnsi="Arial" w:cs="Arial"/>
          <w:b/>
          <w:i/>
          <w:sz w:val="24"/>
          <w:szCs w:val="24"/>
        </w:rPr>
        <w:t>auch zu (</w:t>
      </w:r>
      <w:r w:rsidR="001F4051" w:rsidRPr="007A3C45">
        <w:rPr>
          <w:rFonts w:ascii="Arial" w:hAnsi="Arial" w:cs="Arial"/>
          <w:b/>
          <w:i/>
          <w:sz w:val="24"/>
          <w:szCs w:val="24"/>
        </w:rPr>
        <w:t>mehr</w:t>
      </w:r>
      <w:r w:rsidR="00A64665" w:rsidRPr="007A3C45">
        <w:rPr>
          <w:rFonts w:ascii="Arial" w:hAnsi="Arial" w:cs="Arial"/>
          <w:b/>
          <w:i/>
          <w:sz w:val="24"/>
          <w:szCs w:val="24"/>
        </w:rPr>
        <w:t>)</w:t>
      </w:r>
      <w:r w:rsidR="001F4051" w:rsidRPr="007A3C45">
        <w:rPr>
          <w:rFonts w:ascii="Arial" w:hAnsi="Arial" w:cs="Arial"/>
          <w:b/>
          <w:i/>
          <w:sz w:val="24"/>
          <w:szCs w:val="24"/>
        </w:rPr>
        <w:t xml:space="preserve"> </w:t>
      </w:r>
      <w:r w:rsidR="001374BA" w:rsidRPr="007A3C45">
        <w:rPr>
          <w:rFonts w:ascii="Arial" w:hAnsi="Arial" w:cs="Arial"/>
          <w:b/>
          <w:i/>
          <w:sz w:val="24"/>
          <w:szCs w:val="24"/>
        </w:rPr>
        <w:t>unbeschwerte</w:t>
      </w:r>
      <w:r w:rsidR="00A64665" w:rsidRPr="007A3C45">
        <w:rPr>
          <w:rFonts w:ascii="Arial" w:hAnsi="Arial" w:cs="Arial"/>
          <w:b/>
          <w:i/>
          <w:sz w:val="24"/>
          <w:szCs w:val="24"/>
        </w:rPr>
        <w:t>n</w:t>
      </w:r>
      <w:r w:rsidR="001374BA" w:rsidRPr="007A3C45">
        <w:rPr>
          <w:rFonts w:ascii="Arial" w:hAnsi="Arial" w:cs="Arial"/>
          <w:b/>
          <w:i/>
          <w:sz w:val="24"/>
          <w:szCs w:val="24"/>
        </w:rPr>
        <w:t xml:space="preserve"> Urlaubstag</w:t>
      </w:r>
      <w:r w:rsidR="001F4051" w:rsidRPr="007A3C45">
        <w:rPr>
          <w:rFonts w:ascii="Arial" w:hAnsi="Arial" w:cs="Arial"/>
          <w:b/>
          <w:i/>
          <w:sz w:val="24"/>
          <w:szCs w:val="24"/>
        </w:rPr>
        <w:t>e</w:t>
      </w:r>
      <w:r w:rsidR="00A64665" w:rsidRPr="007A3C45">
        <w:rPr>
          <w:rFonts w:ascii="Arial" w:hAnsi="Arial" w:cs="Arial"/>
          <w:b/>
          <w:i/>
          <w:sz w:val="24"/>
          <w:szCs w:val="24"/>
        </w:rPr>
        <w:t>n</w:t>
      </w:r>
      <w:r w:rsidR="00F7252E" w:rsidRPr="007A3C45">
        <w:rPr>
          <w:rFonts w:ascii="Arial" w:hAnsi="Arial" w:cs="Arial"/>
          <w:b/>
          <w:i/>
          <w:sz w:val="24"/>
          <w:szCs w:val="24"/>
        </w:rPr>
        <w:t>.</w:t>
      </w:r>
    </w:p>
    <w:p w14:paraId="3E72617A" w14:textId="0F2B8BD2" w:rsidR="00C72426" w:rsidRPr="007A3C45" w:rsidRDefault="00FE7109" w:rsidP="00C72426">
      <w:pPr>
        <w:spacing w:after="120" w:line="276" w:lineRule="auto"/>
        <w:rPr>
          <w:rFonts w:ascii="Arial" w:hAnsi="Arial" w:cs="Arial"/>
          <w:b/>
          <w:bCs/>
          <w:sz w:val="24"/>
          <w:szCs w:val="24"/>
        </w:rPr>
      </w:pPr>
      <w:r w:rsidRPr="007A3C45">
        <w:rPr>
          <w:rFonts w:ascii="Arial" w:hAnsi="Arial" w:cs="Arial"/>
        </w:rPr>
        <w:t xml:space="preserve">„Viele Menschen freuen sich monatelang auf ihren Urlaub – und erleben dann ausgerechnet in den Ferien massive Einschränkungen durch </w:t>
      </w:r>
      <w:r w:rsidR="001F4051" w:rsidRPr="007A3C45">
        <w:rPr>
          <w:rFonts w:ascii="Arial" w:hAnsi="Arial" w:cs="Arial"/>
        </w:rPr>
        <w:t xml:space="preserve">ihre </w:t>
      </w:r>
      <w:r w:rsidRPr="007A3C45">
        <w:rPr>
          <w:rFonts w:ascii="Arial" w:hAnsi="Arial" w:cs="Arial"/>
        </w:rPr>
        <w:t xml:space="preserve">Migräne. Statt Strand, Ausflug </w:t>
      </w:r>
      <w:r w:rsidR="007F6748" w:rsidRPr="007A3C45">
        <w:rPr>
          <w:rFonts w:ascii="Arial" w:hAnsi="Arial" w:cs="Arial"/>
        </w:rPr>
        <w:t xml:space="preserve">und </w:t>
      </w:r>
      <w:r w:rsidRPr="007A3C45">
        <w:rPr>
          <w:rFonts w:ascii="Arial" w:hAnsi="Arial" w:cs="Arial"/>
        </w:rPr>
        <w:t>gemeinsamer Zeit mit Familie und Freunden heißt es plötzlich: Rückzug ins abgedunkelte Hotelzimmer</w:t>
      </w:r>
      <w:r w:rsidR="007F6748" w:rsidRPr="007A3C45">
        <w:rPr>
          <w:rFonts w:ascii="Arial" w:hAnsi="Arial" w:cs="Arial"/>
        </w:rPr>
        <w:t xml:space="preserve"> und </w:t>
      </w:r>
      <w:r w:rsidR="00985D7A" w:rsidRPr="007A3C45">
        <w:rPr>
          <w:rFonts w:ascii="Arial" w:hAnsi="Arial" w:cs="Arial"/>
        </w:rPr>
        <w:t xml:space="preserve">warten, bis die furchtbaren Schmerzen, oft verbunden mit Übelkeit bis zum </w:t>
      </w:r>
      <w:r w:rsidR="00332A54" w:rsidRPr="007A3C45">
        <w:rPr>
          <w:rFonts w:ascii="Arial" w:hAnsi="Arial" w:cs="Arial"/>
        </w:rPr>
        <w:t>Erbrechen</w:t>
      </w:r>
      <w:r w:rsidR="00985D7A" w:rsidRPr="007A3C45">
        <w:rPr>
          <w:rFonts w:ascii="Arial" w:hAnsi="Arial" w:cs="Arial"/>
        </w:rPr>
        <w:t xml:space="preserve">, wieder vergehen. Und dieser schreckliche Zustand kann </w:t>
      </w:r>
      <w:r w:rsidR="00FF4F7B" w:rsidRPr="007A3C45">
        <w:rPr>
          <w:rFonts w:ascii="Arial" w:hAnsi="Arial" w:cs="Arial"/>
        </w:rPr>
        <w:t xml:space="preserve">im Extremfall </w:t>
      </w:r>
      <w:r w:rsidR="00985D7A" w:rsidRPr="007A3C45">
        <w:rPr>
          <w:rFonts w:ascii="Arial" w:hAnsi="Arial" w:cs="Arial"/>
        </w:rPr>
        <w:t xml:space="preserve">bis zu </w:t>
      </w:r>
      <w:r w:rsidR="00FF4F7B" w:rsidRPr="007A3C45">
        <w:rPr>
          <w:rFonts w:ascii="Arial" w:hAnsi="Arial" w:cs="Arial"/>
        </w:rPr>
        <w:t>drei Tage andauern</w:t>
      </w:r>
      <w:r w:rsidR="00EF3A63" w:rsidRPr="007A3C45">
        <w:rPr>
          <w:rFonts w:ascii="Arial" w:hAnsi="Arial" w:cs="Arial"/>
        </w:rPr>
        <w:t>“, beschreibt Migräne</w:t>
      </w:r>
      <w:r w:rsidR="00F90B61" w:rsidRPr="007A3C45">
        <w:rPr>
          <w:rFonts w:ascii="Arial" w:hAnsi="Arial" w:cs="Arial"/>
        </w:rPr>
        <w:t>-S</w:t>
      </w:r>
      <w:r w:rsidR="00EF3A63" w:rsidRPr="007A3C45">
        <w:rPr>
          <w:rFonts w:ascii="Arial" w:hAnsi="Arial" w:cs="Arial"/>
        </w:rPr>
        <w:t xml:space="preserve">pezialist </w:t>
      </w:r>
      <w:r w:rsidR="00EF3A63" w:rsidRPr="007A3C45">
        <w:rPr>
          <w:rFonts w:ascii="Arial" w:hAnsi="Arial" w:cs="Arial"/>
          <w:b/>
        </w:rPr>
        <w:t>Dr. Manfred Eder</w:t>
      </w:r>
      <w:r w:rsidR="00EF3A63" w:rsidRPr="007A3C45">
        <w:rPr>
          <w:rFonts w:ascii="Arial" w:hAnsi="Arial" w:cs="Arial"/>
        </w:rPr>
        <w:t xml:space="preserve">, </w:t>
      </w:r>
      <w:r w:rsidR="00360015" w:rsidRPr="007A3C45">
        <w:rPr>
          <w:rFonts w:ascii="Arial" w:hAnsi="Arial" w:cs="Arial"/>
        </w:rPr>
        <w:t>niedergelassener Neurologe in Groß-Enzersdorf, das Leid(en) der Betroffenen.</w:t>
      </w:r>
    </w:p>
    <w:p w14:paraId="08CA3C37" w14:textId="35F083CD" w:rsidR="006B14FA" w:rsidRPr="007A3C45" w:rsidRDefault="00AB67C8" w:rsidP="006B14FA">
      <w:pPr>
        <w:spacing w:before="120" w:after="60" w:line="276" w:lineRule="auto"/>
        <w:rPr>
          <w:rFonts w:ascii="Arial" w:hAnsi="Arial" w:cs="Arial"/>
          <w:b/>
          <w:bCs/>
          <w:color w:val="0070C0"/>
          <w:sz w:val="24"/>
          <w:szCs w:val="24"/>
        </w:rPr>
      </w:pPr>
      <w:r w:rsidRPr="007A3C45">
        <w:rPr>
          <w:rFonts w:ascii="Arial" w:hAnsi="Arial" w:cs="Arial"/>
          <w:b/>
          <w:bCs/>
          <w:color w:val="0070C0"/>
          <w:sz w:val="24"/>
          <w:szCs w:val="24"/>
        </w:rPr>
        <w:t>Warum Migräne gerade im Urlaub zuschlägt</w:t>
      </w:r>
    </w:p>
    <w:p w14:paraId="4BA1404E" w14:textId="4E1EBF16" w:rsidR="004251AE" w:rsidRPr="007A3C45" w:rsidRDefault="004251AE" w:rsidP="004251AE">
      <w:pPr>
        <w:spacing w:after="120" w:line="276" w:lineRule="auto"/>
        <w:rPr>
          <w:rFonts w:ascii="Arial" w:hAnsi="Arial" w:cs="Arial"/>
        </w:rPr>
      </w:pPr>
      <w:r w:rsidRPr="007A3C45">
        <w:rPr>
          <w:rFonts w:ascii="Arial" w:hAnsi="Arial" w:cs="Arial"/>
        </w:rPr>
        <w:t xml:space="preserve">Gerade die Ferienzeit bringt oft viele typische Migräne-Auslöser mit sich: Stress vor der Abreise, Schlafmangel, lange Autofahrten </w:t>
      </w:r>
      <w:r w:rsidR="00CA31BB" w:rsidRPr="007A3C45">
        <w:rPr>
          <w:rFonts w:ascii="Arial" w:hAnsi="Arial" w:cs="Arial"/>
        </w:rPr>
        <w:t xml:space="preserve">bzw. </w:t>
      </w:r>
      <w:r w:rsidRPr="007A3C45">
        <w:rPr>
          <w:rFonts w:ascii="Arial" w:hAnsi="Arial" w:cs="Arial"/>
        </w:rPr>
        <w:t xml:space="preserve">Flüge, große Hitze, Flüssigkeitsmangel, ungewohnte Mahlzeiten oder ein veränderter Tagesrhythmus. Auch der abrupte Wechsel von Anspannung zu Entspannung kann </w:t>
      </w:r>
      <w:r w:rsidR="00F90B61" w:rsidRPr="007A3C45">
        <w:rPr>
          <w:rFonts w:ascii="Arial" w:hAnsi="Arial" w:cs="Arial"/>
        </w:rPr>
        <w:t>Migräne-Attacke</w:t>
      </w:r>
      <w:r w:rsidRPr="007A3C45">
        <w:rPr>
          <w:rFonts w:ascii="Arial" w:hAnsi="Arial" w:cs="Arial"/>
        </w:rPr>
        <w:t>n begünstigen.</w:t>
      </w:r>
    </w:p>
    <w:p w14:paraId="042CDB56" w14:textId="50057DA4" w:rsidR="004251AE" w:rsidRPr="007A3C45" w:rsidRDefault="004251AE" w:rsidP="004251AE">
      <w:pPr>
        <w:spacing w:after="120" w:line="276" w:lineRule="auto"/>
        <w:rPr>
          <w:rFonts w:ascii="Arial" w:hAnsi="Arial" w:cs="Arial"/>
        </w:rPr>
      </w:pPr>
      <w:r w:rsidRPr="007A3C45">
        <w:rPr>
          <w:rFonts w:ascii="Arial" w:hAnsi="Arial" w:cs="Arial"/>
        </w:rPr>
        <w:t xml:space="preserve">„Viele Betroffene erleben Migräne genau dann, wenn sie endlich abschalten </w:t>
      </w:r>
      <w:r w:rsidR="00473A12" w:rsidRPr="007A3C45">
        <w:rPr>
          <w:rFonts w:ascii="Arial" w:hAnsi="Arial" w:cs="Arial"/>
        </w:rPr>
        <w:t xml:space="preserve">können </w:t>
      </w:r>
      <w:r w:rsidRPr="007A3C45">
        <w:rPr>
          <w:rFonts w:ascii="Arial" w:hAnsi="Arial" w:cs="Arial"/>
        </w:rPr>
        <w:t>– etwa am ersten Urlaubstag. Der Körper reagiert sensibel auf Veränderungen im Schlaf-Wach-Rhythmus, auf Klimawechsel oder auf das Nachlassen von Stress. Dadurch kann die Wahrscheinlichkeit für Attacken steigen“, erläutert Dr. Eder.</w:t>
      </w:r>
    </w:p>
    <w:p w14:paraId="1DD4B9EA" w14:textId="62DCA073" w:rsidR="00EE2EF3" w:rsidRPr="007A3C45" w:rsidRDefault="00EE2EF3" w:rsidP="00EE2EF3">
      <w:pPr>
        <w:spacing w:after="120" w:line="276" w:lineRule="auto"/>
        <w:rPr>
          <w:rFonts w:ascii="Arial" w:hAnsi="Arial" w:cs="Arial"/>
        </w:rPr>
      </w:pPr>
      <w:r w:rsidRPr="007A3C45">
        <w:rPr>
          <w:rFonts w:ascii="Arial" w:hAnsi="Arial" w:cs="Arial"/>
        </w:rPr>
        <w:t>Besonders belastend sei dabei die fehlende Planbarkeit</w:t>
      </w:r>
      <w:r w:rsidR="00645879" w:rsidRPr="007A3C45">
        <w:rPr>
          <w:rFonts w:ascii="Arial" w:hAnsi="Arial" w:cs="Arial"/>
        </w:rPr>
        <w:t xml:space="preserve">, betont der Neurologe, </w:t>
      </w:r>
      <w:r w:rsidR="00F10171" w:rsidRPr="007A3C45">
        <w:rPr>
          <w:rFonts w:ascii="Arial" w:hAnsi="Arial" w:cs="Arial"/>
        </w:rPr>
        <w:t xml:space="preserve">eine mögliche </w:t>
      </w:r>
      <w:r w:rsidR="00F90B61" w:rsidRPr="007A3C45">
        <w:rPr>
          <w:rFonts w:ascii="Arial" w:hAnsi="Arial" w:cs="Arial"/>
        </w:rPr>
        <w:t>Migräne-Attacke</w:t>
      </w:r>
      <w:r w:rsidR="00F10171" w:rsidRPr="007A3C45">
        <w:rPr>
          <w:rFonts w:ascii="Arial" w:hAnsi="Arial" w:cs="Arial"/>
        </w:rPr>
        <w:t xml:space="preserve"> schwebe wie ein Damokles-Schwert </w:t>
      </w:r>
      <w:r w:rsidR="005A45F0" w:rsidRPr="007A3C45">
        <w:rPr>
          <w:rFonts w:ascii="Arial" w:hAnsi="Arial" w:cs="Arial"/>
        </w:rPr>
        <w:t xml:space="preserve">über den Betroffenen, die </w:t>
      </w:r>
      <w:r w:rsidRPr="007A3C45">
        <w:rPr>
          <w:rFonts w:ascii="Arial" w:hAnsi="Arial" w:cs="Arial"/>
        </w:rPr>
        <w:t xml:space="preserve">mit </w:t>
      </w:r>
      <w:r w:rsidRPr="007A3C45">
        <w:rPr>
          <w:rFonts w:ascii="Arial" w:hAnsi="Arial" w:cs="Arial"/>
        </w:rPr>
        <w:lastRenderedPageBreak/>
        <w:t>der ständigen Angst</w:t>
      </w:r>
      <w:r w:rsidR="006F530C" w:rsidRPr="007A3C45">
        <w:rPr>
          <w:rFonts w:ascii="Arial" w:hAnsi="Arial" w:cs="Arial"/>
        </w:rPr>
        <w:t xml:space="preserve"> reisen</w:t>
      </w:r>
      <w:r w:rsidRPr="007A3C45">
        <w:rPr>
          <w:rFonts w:ascii="Arial" w:hAnsi="Arial" w:cs="Arial"/>
        </w:rPr>
        <w:t>, im entscheidenden Moment „auszufallen“</w:t>
      </w:r>
      <w:r w:rsidR="00536965" w:rsidRPr="007A3C45">
        <w:rPr>
          <w:rFonts w:ascii="Arial" w:hAnsi="Arial" w:cs="Arial"/>
        </w:rPr>
        <w:t xml:space="preserve"> </w:t>
      </w:r>
      <w:r w:rsidR="001E68ED" w:rsidRPr="007A3C45">
        <w:rPr>
          <w:rFonts w:ascii="Arial" w:hAnsi="Arial" w:cs="Arial"/>
        </w:rPr>
        <w:t xml:space="preserve">und </w:t>
      </w:r>
      <w:r w:rsidR="00536965" w:rsidRPr="007A3C45">
        <w:rPr>
          <w:rFonts w:ascii="Arial" w:hAnsi="Arial" w:cs="Arial"/>
        </w:rPr>
        <w:t>wertvolle Urlaubstage zu verlieren</w:t>
      </w:r>
      <w:r w:rsidRPr="007A3C45">
        <w:rPr>
          <w:rFonts w:ascii="Arial" w:hAnsi="Arial" w:cs="Arial"/>
        </w:rPr>
        <w:t>.</w:t>
      </w:r>
    </w:p>
    <w:p w14:paraId="623C7EC1" w14:textId="4583F39F" w:rsidR="00A20549" w:rsidRPr="007A3C45" w:rsidRDefault="00A20549" w:rsidP="00A20549">
      <w:pPr>
        <w:spacing w:before="120" w:after="60" w:line="276" w:lineRule="auto"/>
        <w:rPr>
          <w:rFonts w:ascii="Arial" w:hAnsi="Arial" w:cs="Arial"/>
          <w:b/>
          <w:bCs/>
          <w:color w:val="0070C0"/>
          <w:sz w:val="24"/>
          <w:szCs w:val="24"/>
        </w:rPr>
      </w:pPr>
      <w:r w:rsidRPr="007A3C45">
        <w:rPr>
          <w:rFonts w:ascii="Arial" w:hAnsi="Arial" w:cs="Arial"/>
          <w:b/>
          <w:bCs/>
          <w:color w:val="0070C0"/>
          <w:sz w:val="24"/>
          <w:szCs w:val="24"/>
        </w:rPr>
        <w:t xml:space="preserve">Moderne Migräne-Prophylaxe: Unbeschwertheit zurückgewinnen – gerade im Urlaub </w:t>
      </w:r>
    </w:p>
    <w:p w14:paraId="1CCF94B7" w14:textId="45044C2B" w:rsidR="006D4CA7" w:rsidRPr="007A3C45" w:rsidRDefault="006D4CA7" w:rsidP="00C72426">
      <w:pPr>
        <w:spacing w:before="120" w:after="60" w:line="276" w:lineRule="auto"/>
        <w:rPr>
          <w:rFonts w:ascii="Arial" w:hAnsi="Arial" w:cs="Arial"/>
        </w:rPr>
      </w:pPr>
      <w:r w:rsidRPr="007A3C45">
        <w:rPr>
          <w:rFonts w:ascii="Arial" w:hAnsi="Arial" w:cs="Arial"/>
        </w:rPr>
        <w:t xml:space="preserve">Die gute Nachricht: Migräne ist heute besser behandelbar denn je. Sowohl </w:t>
      </w:r>
      <w:r w:rsidR="0033257B" w:rsidRPr="007A3C45">
        <w:rPr>
          <w:rFonts w:ascii="Arial" w:hAnsi="Arial" w:cs="Arial"/>
        </w:rPr>
        <w:t xml:space="preserve">zur Therapie </w:t>
      </w:r>
      <w:r w:rsidRPr="007A3C45">
        <w:rPr>
          <w:rFonts w:ascii="Arial" w:hAnsi="Arial" w:cs="Arial"/>
        </w:rPr>
        <w:t>während einer Attacke</w:t>
      </w:r>
      <w:r w:rsidR="005A6BD5" w:rsidRPr="007A3C45">
        <w:rPr>
          <w:rFonts w:ascii="Arial" w:hAnsi="Arial" w:cs="Arial"/>
        </w:rPr>
        <w:t xml:space="preserve"> (Akuttherapie)</w:t>
      </w:r>
      <w:r w:rsidR="00A03AB1" w:rsidRPr="007A3C45">
        <w:rPr>
          <w:rFonts w:ascii="Arial" w:hAnsi="Arial" w:cs="Arial"/>
        </w:rPr>
        <w:t xml:space="preserve"> </w:t>
      </w:r>
      <w:r w:rsidRPr="007A3C45">
        <w:rPr>
          <w:rFonts w:ascii="Arial" w:hAnsi="Arial" w:cs="Arial"/>
        </w:rPr>
        <w:t xml:space="preserve">als auch </w:t>
      </w:r>
      <w:r w:rsidR="00F96A74" w:rsidRPr="007A3C45">
        <w:rPr>
          <w:rFonts w:ascii="Arial" w:hAnsi="Arial" w:cs="Arial"/>
        </w:rPr>
        <w:t xml:space="preserve">zur </w:t>
      </w:r>
      <w:r w:rsidRPr="007A3C45">
        <w:rPr>
          <w:rFonts w:ascii="Arial" w:hAnsi="Arial" w:cs="Arial"/>
        </w:rPr>
        <w:t xml:space="preserve">Vorbeugung </w:t>
      </w:r>
      <w:r w:rsidR="005A6BD5" w:rsidRPr="007A3C45">
        <w:rPr>
          <w:rFonts w:ascii="Arial" w:hAnsi="Arial" w:cs="Arial"/>
        </w:rPr>
        <w:t xml:space="preserve">(Prophylaxe) </w:t>
      </w:r>
      <w:r w:rsidRPr="007A3C45">
        <w:rPr>
          <w:rFonts w:ascii="Arial" w:hAnsi="Arial" w:cs="Arial"/>
        </w:rPr>
        <w:t>stehen mittlerweile hochwirksame Medikamente zur Verfügung.</w:t>
      </w:r>
    </w:p>
    <w:p w14:paraId="149037D4" w14:textId="50EAF924" w:rsidR="00C67C12" w:rsidRPr="007A3C45" w:rsidRDefault="006D4CA7" w:rsidP="00C67C12">
      <w:pPr>
        <w:spacing w:after="120" w:line="276" w:lineRule="auto"/>
        <w:rPr>
          <w:rFonts w:ascii="Arial" w:hAnsi="Arial" w:cs="Arial"/>
        </w:rPr>
      </w:pPr>
      <w:r w:rsidRPr="007A3C45">
        <w:rPr>
          <w:rFonts w:ascii="Arial" w:hAnsi="Arial" w:cs="Arial"/>
        </w:rPr>
        <w:t>„V</w:t>
      </w:r>
      <w:r w:rsidR="0018516F" w:rsidRPr="007A3C45">
        <w:rPr>
          <w:rFonts w:ascii="Arial" w:hAnsi="Arial" w:cs="Arial"/>
        </w:rPr>
        <w:t>or allem auf dem Gebiet der Prophylaxe hat sich in den letzten Jahren enorm viel getan</w:t>
      </w:r>
      <w:r w:rsidRPr="007A3C45">
        <w:rPr>
          <w:rFonts w:ascii="Arial" w:hAnsi="Arial" w:cs="Arial"/>
        </w:rPr>
        <w:t>“, erläutert Eder</w:t>
      </w:r>
      <w:r w:rsidR="00964274" w:rsidRPr="007A3C45">
        <w:rPr>
          <w:rFonts w:ascii="Arial" w:hAnsi="Arial" w:cs="Arial"/>
        </w:rPr>
        <w:t xml:space="preserve">. </w:t>
      </w:r>
      <w:r w:rsidR="00C67C12" w:rsidRPr="007A3C45">
        <w:rPr>
          <w:rFonts w:ascii="Arial" w:hAnsi="Arial" w:cs="Arial"/>
        </w:rPr>
        <w:t xml:space="preserve">„Treten </w:t>
      </w:r>
      <w:r w:rsidR="00F90B61" w:rsidRPr="007A3C45">
        <w:rPr>
          <w:rFonts w:ascii="Arial" w:hAnsi="Arial" w:cs="Arial"/>
        </w:rPr>
        <w:t>Migräne-Attacke</w:t>
      </w:r>
      <w:r w:rsidR="00C67C12" w:rsidRPr="007A3C45">
        <w:rPr>
          <w:rFonts w:ascii="Arial" w:hAnsi="Arial" w:cs="Arial"/>
        </w:rPr>
        <w:t xml:space="preserve">n an vier oder mehr Tagen pro Monat auf, empfehlen wir zusätzlich zur Akuttherapie meist eine </w:t>
      </w:r>
      <w:r w:rsidR="00E20F0D" w:rsidRPr="007A3C45">
        <w:rPr>
          <w:rFonts w:ascii="Arial" w:hAnsi="Arial" w:cs="Arial"/>
        </w:rPr>
        <w:t xml:space="preserve">solche </w:t>
      </w:r>
      <w:r w:rsidR="00C67C12" w:rsidRPr="007A3C45">
        <w:rPr>
          <w:rFonts w:ascii="Arial" w:hAnsi="Arial" w:cs="Arial"/>
        </w:rPr>
        <w:t>prophylaktische, also vorbeugende</w:t>
      </w:r>
      <w:r w:rsidR="00CA31BB" w:rsidRPr="007A3C45">
        <w:rPr>
          <w:rFonts w:ascii="Arial" w:hAnsi="Arial" w:cs="Arial"/>
        </w:rPr>
        <w:t>,</w:t>
      </w:r>
      <w:r w:rsidR="00C67C12" w:rsidRPr="007A3C45">
        <w:rPr>
          <w:rFonts w:ascii="Arial" w:hAnsi="Arial" w:cs="Arial"/>
        </w:rPr>
        <w:t xml:space="preserve"> Behandlung. Ziel ist es, </w:t>
      </w:r>
      <w:r w:rsidR="007B515E" w:rsidRPr="007A3C45">
        <w:rPr>
          <w:rFonts w:ascii="Arial" w:hAnsi="Arial" w:cs="Arial"/>
        </w:rPr>
        <w:t xml:space="preserve">dadurch </w:t>
      </w:r>
      <w:r w:rsidR="00C67C12" w:rsidRPr="007A3C45">
        <w:rPr>
          <w:rFonts w:ascii="Arial" w:hAnsi="Arial" w:cs="Arial"/>
        </w:rPr>
        <w:t>die Häufigkeit und Stärke der Attacken deutlich zu reduzieren und damit auch die Lebensqualität nachhaltig zu verbessern“, so Eder.</w:t>
      </w:r>
    </w:p>
    <w:p w14:paraId="27E60126" w14:textId="6164CD04" w:rsidR="00726CC2" w:rsidRPr="007A3C45" w:rsidRDefault="00101921" w:rsidP="00341946">
      <w:pPr>
        <w:spacing w:after="120" w:line="276" w:lineRule="auto"/>
        <w:rPr>
          <w:rFonts w:ascii="Arial" w:hAnsi="Arial" w:cs="Arial"/>
        </w:rPr>
      </w:pPr>
      <w:r w:rsidRPr="007A3C45">
        <w:rPr>
          <w:rFonts w:ascii="Arial" w:hAnsi="Arial" w:cs="Arial"/>
        </w:rPr>
        <w:t>S</w:t>
      </w:r>
      <w:r w:rsidR="00FD5DE9" w:rsidRPr="007A3C45">
        <w:rPr>
          <w:rFonts w:ascii="Arial" w:hAnsi="Arial" w:cs="Arial"/>
        </w:rPr>
        <w:t>ogenannte</w:t>
      </w:r>
      <w:r w:rsidR="00A114BE" w:rsidRPr="007A3C45">
        <w:rPr>
          <w:rFonts w:ascii="Arial" w:hAnsi="Arial" w:cs="Arial"/>
        </w:rPr>
        <w:t xml:space="preserve"> CGRP</w:t>
      </w:r>
      <w:r w:rsidR="00DF509A" w:rsidRPr="007A3C45">
        <w:rPr>
          <w:rStyle w:val="Endnotenzeichen"/>
          <w:rFonts w:ascii="Arial" w:hAnsi="Arial" w:cs="Arial"/>
        </w:rPr>
        <w:endnoteReference w:id="2"/>
      </w:r>
      <w:r w:rsidR="00A114BE" w:rsidRPr="007A3C45">
        <w:rPr>
          <w:rFonts w:ascii="Arial" w:hAnsi="Arial" w:cs="Arial"/>
        </w:rPr>
        <w:t>-Antikörper-Therapien blockieren gezielt Botenstoffe, die bei der Entstehung von Migräne eine zentrale Rolle spielen.</w:t>
      </w:r>
      <w:r w:rsidR="00726CC2" w:rsidRPr="007A3C45">
        <w:rPr>
          <w:rFonts w:ascii="Arial" w:hAnsi="Arial" w:cs="Arial"/>
        </w:rPr>
        <w:t xml:space="preserve"> </w:t>
      </w:r>
      <w:r w:rsidR="00A114BE" w:rsidRPr="007A3C45">
        <w:rPr>
          <w:rFonts w:ascii="Arial" w:hAnsi="Arial" w:cs="Arial"/>
        </w:rPr>
        <w:t xml:space="preserve">Dadurch werden Zahl und Stärke der </w:t>
      </w:r>
      <w:r w:rsidR="00F90B61" w:rsidRPr="007A3C45">
        <w:rPr>
          <w:rFonts w:ascii="Arial" w:hAnsi="Arial" w:cs="Arial"/>
        </w:rPr>
        <w:t>Migräne-Attacke</w:t>
      </w:r>
      <w:r w:rsidR="00A114BE" w:rsidRPr="007A3C45">
        <w:rPr>
          <w:rFonts w:ascii="Arial" w:hAnsi="Arial" w:cs="Arial"/>
        </w:rPr>
        <w:t xml:space="preserve">n deutlich reduziert. </w:t>
      </w:r>
    </w:p>
    <w:p w14:paraId="7CFA9A5C" w14:textId="73318F8C" w:rsidR="00341946" w:rsidRPr="007A3C45" w:rsidRDefault="00726CC2" w:rsidP="00341946">
      <w:pPr>
        <w:spacing w:after="120" w:line="276" w:lineRule="auto"/>
        <w:rPr>
          <w:rFonts w:ascii="Arial" w:hAnsi="Arial" w:cs="Arial"/>
        </w:rPr>
      </w:pPr>
      <w:r w:rsidRPr="007A3C45">
        <w:rPr>
          <w:rFonts w:ascii="Arial" w:hAnsi="Arial" w:cs="Arial"/>
        </w:rPr>
        <w:t>„</w:t>
      </w:r>
      <w:r w:rsidR="006B6031" w:rsidRPr="007A3C45">
        <w:rPr>
          <w:rFonts w:ascii="Arial" w:hAnsi="Arial" w:cs="Arial"/>
        </w:rPr>
        <w:t>D</w:t>
      </w:r>
      <w:r w:rsidR="00A114BE" w:rsidRPr="007A3C45">
        <w:rPr>
          <w:rFonts w:ascii="Arial" w:hAnsi="Arial" w:cs="Arial"/>
        </w:rPr>
        <w:t xml:space="preserve">iese </w:t>
      </w:r>
      <w:r w:rsidR="005A749A" w:rsidRPr="007A3C45">
        <w:rPr>
          <w:rFonts w:ascii="Arial" w:hAnsi="Arial" w:cs="Arial"/>
        </w:rPr>
        <w:t xml:space="preserve">modernen </w:t>
      </w:r>
      <w:r w:rsidR="00A114BE" w:rsidRPr="007A3C45">
        <w:rPr>
          <w:rFonts w:ascii="Arial" w:hAnsi="Arial" w:cs="Arial"/>
        </w:rPr>
        <w:t xml:space="preserve">Therapien sind </w:t>
      </w:r>
      <w:r w:rsidR="006F5AFC" w:rsidRPr="007A3C45">
        <w:rPr>
          <w:rFonts w:ascii="Arial" w:hAnsi="Arial" w:cs="Arial"/>
        </w:rPr>
        <w:t xml:space="preserve">generell </w:t>
      </w:r>
      <w:r w:rsidR="00A114BE" w:rsidRPr="007A3C45">
        <w:rPr>
          <w:rFonts w:ascii="Arial" w:hAnsi="Arial" w:cs="Arial"/>
        </w:rPr>
        <w:t xml:space="preserve">nicht nur sehr wirksam, sondern </w:t>
      </w:r>
      <w:r w:rsidR="006F5AFC" w:rsidRPr="007A3C45">
        <w:rPr>
          <w:rFonts w:ascii="Arial" w:hAnsi="Arial" w:cs="Arial"/>
        </w:rPr>
        <w:t xml:space="preserve">im Allgemeinen </w:t>
      </w:r>
      <w:r w:rsidR="00A114BE" w:rsidRPr="007A3C45">
        <w:rPr>
          <w:rFonts w:ascii="Arial" w:hAnsi="Arial" w:cs="Arial"/>
        </w:rPr>
        <w:t>auch sehr gut verträglich</w:t>
      </w:r>
      <w:r w:rsidR="005A749A" w:rsidRPr="007A3C45">
        <w:rPr>
          <w:rFonts w:ascii="Arial" w:hAnsi="Arial" w:cs="Arial"/>
        </w:rPr>
        <w:t xml:space="preserve">. </w:t>
      </w:r>
      <w:r w:rsidR="006B6031" w:rsidRPr="007A3C45">
        <w:rPr>
          <w:rFonts w:ascii="Arial" w:hAnsi="Arial" w:cs="Arial"/>
        </w:rPr>
        <w:t>A</w:t>
      </w:r>
      <w:r w:rsidR="00341946" w:rsidRPr="007A3C45">
        <w:rPr>
          <w:rFonts w:ascii="Arial" w:hAnsi="Arial" w:cs="Arial"/>
        </w:rPr>
        <w:t>lso ganz anders als früher, als man zur Migräne-Prophylaxe Medikamente wie Betablocker einsetzte</w:t>
      </w:r>
      <w:r w:rsidR="003763E0" w:rsidRPr="007A3C45">
        <w:rPr>
          <w:rFonts w:ascii="Arial" w:hAnsi="Arial" w:cs="Arial"/>
        </w:rPr>
        <w:t xml:space="preserve">, die </w:t>
      </w:r>
      <w:r w:rsidR="00341946" w:rsidRPr="007A3C45">
        <w:rPr>
          <w:rFonts w:ascii="Arial" w:hAnsi="Arial" w:cs="Arial"/>
        </w:rPr>
        <w:t xml:space="preserve">zwar </w:t>
      </w:r>
      <w:r w:rsidR="00F90B61" w:rsidRPr="007A3C45">
        <w:rPr>
          <w:rFonts w:ascii="Arial" w:hAnsi="Arial" w:cs="Arial"/>
        </w:rPr>
        <w:t>Migräne-Attacke</w:t>
      </w:r>
      <w:r w:rsidR="00341946" w:rsidRPr="007A3C45">
        <w:rPr>
          <w:rFonts w:ascii="Arial" w:hAnsi="Arial" w:cs="Arial"/>
        </w:rPr>
        <w:t>n wirksam reduzieren</w:t>
      </w:r>
      <w:r w:rsidR="003763E0" w:rsidRPr="007A3C45">
        <w:rPr>
          <w:rFonts w:ascii="Arial" w:hAnsi="Arial" w:cs="Arial"/>
        </w:rPr>
        <w:t xml:space="preserve"> konnten</w:t>
      </w:r>
      <w:r w:rsidR="00341946" w:rsidRPr="007A3C45">
        <w:rPr>
          <w:rFonts w:ascii="Arial" w:hAnsi="Arial" w:cs="Arial"/>
        </w:rPr>
        <w:t xml:space="preserve">, aber </w:t>
      </w:r>
      <w:r w:rsidR="003763E0" w:rsidRPr="007A3C45">
        <w:rPr>
          <w:rFonts w:ascii="Arial" w:hAnsi="Arial" w:cs="Arial"/>
        </w:rPr>
        <w:t xml:space="preserve">eine Vielzahl </w:t>
      </w:r>
      <w:r w:rsidR="00811F59" w:rsidRPr="007A3C45">
        <w:rPr>
          <w:rFonts w:ascii="Arial" w:hAnsi="Arial" w:cs="Arial"/>
        </w:rPr>
        <w:t xml:space="preserve">von unerwünschten </w:t>
      </w:r>
      <w:r w:rsidR="00341946" w:rsidRPr="007A3C45">
        <w:rPr>
          <w:rFonts w:ascii="Arial" w:hAnsi="Arial" w:cs="Arial"/>
        </w:rPr>
        <w:t>Wirkungen</w:t>
      </w:r>
      <w:r w:rsidR="00811F59" w:rsidRPr="007A3C45">
        <w:rPr>
          <w:rFonts w:ascii="Arial" w:hAnsi="Arial" w:cs="Arial"/>
        </w:rPr>
        <w:t xml:space="preserve"> hatten</w:t>
      </w:r>
      <w:r w:rsidR="00341946" w:rsidRPr="007A3C45">
        <w:rPr>
          <w:rFonts w:ascii="Arial" w:hAnsi="Arial" w:cs="Arial"/>
        </w:rPr>
        <w:t>“, führt Dr. Eder weiter aus.</w:t>
      </w:r>
    </w:p>
    <w:p w14:paraId="473CEEDA" w14:textId="072CBB5B" w:rsidR="00CA6528" w:rsidRPr="007A3C45" w:rsidRDefault="00E227B0" w:rsidP="00BB2659">
      <w:pPr>
        <w:spacing w:before="120" w:after="60" w:line="276" w:lineRule="auto"/>
        <w:rPr>
          <w:rFonts w:ascii="Arial" w:hAnsi="Arial" w:cs="Arial"/>
          <w:b/>
          <w:bCs/>
          <w:color w:val="0070C0"/>
          <w:sz w:val="24"/>
          <w:szCs w:val="24"/>
        </w:rPr>
      </w:pPr>
      <w:r w:rsidRPr="007A3C45">
        <w:rPr>
          <w:rFonts w:ascii="Arial" w:hAnsi="Arial" w:cs="Arial"/>
          <w:b/>
          <w:bCs/>
          <w:color w:val="0070C0"/>
          <w:sz w:val="24"/>
          <w:szCs w:val="24"/>
        </w:rPr>
        <w:t xml:space="preserve">Vierteljährliche Kurzinfusion oder </w:t>
      </w:r>
      <w:proofErr w:type="spellStart"/>
      <w:r w:rsidRPr="007A3C45">
        <w:rPr>
          <w:rFonts w:ascii="Arial" w:hAnsi="Arial" w:cs="Arial"/>
          <w:b/>
          <w:bCs/>
          <w:color w:val="0070C0"/>
          <w:sz w:val="24"/>
          <w:szCs w:val="24"/>
        </w:rPr>
        <w:t>Fertigpen</w:t>
      </w:r>
      <w:proofErr w:type="spellEnd"/>
      <w:r w:rsidRPr="007A3C45">
        <w:rPr>
          <w:rFonts w:ascii="Arial" w:hAnsi="Arial" w:cs="Arial"/>
          <w:b/>
          <w:bCs/>
          <w:color w:val="0070C0"/>
          <w:sz w:val="24"/>
          <w:szCs w:val="24"/>
        </w:rPr>
        <w:t xml:space="preserve">: </w:t>
      </w:r>
      <w:r w:rsidR="00CA6528" w:rsidRPr="007A3C45">
        <w:rPr>
          <w:rFonts w:ascii="Arial" w:hAnsi="Arial" w:cs="Arial"/>
          <w:b/>
          <w:bCs/>
          <w:color w:val="0070C0"/>
          <w:sz w:val="24"/>
          <w:szCs w:val="24"/>
        </w:rPr>
        <w:t>f</w:t>
      </w:r>
      <w:r w:rsidR="00AA1DA8" w:rsidRPr="007A3C45">
        <w:rPr>
          <w:rFonts w:ascii="Arial" w:hAnsi="Arial" w:cs="Arial"/>
          <w:b/>
          <w:bCs/>
          <w:color w:val="0070C0"/>
          <w:sz w:val="24"/>
          <w:szCs w:val="24"/>
        </w:rPr>
        <w:t>ür jede</w:t>
      </w:r>
      <w:r w:rsidR="00CA6528" w:rsidRPr="007A3C45">
        <w:rPr>
          <w:rFonts w:ascii="Arial" w:hAnsi="Arial" w:cs="Arial"/>
          <w:b/>
          <w:bCs/>
          <w:color w:val="0070C0"/>
          <w:sz w:val="24"/>
          <w:szCs w:val="24"/>
        </w:rPr>
        <w:t>n die passende Lösung</w:t>
      </w:r>
    </w:p>
    <w:p w14:paraId="61F72FA5" w14:textId="09424B1F" w:rsidR="00BB2659" w:rsidRPr="007A3C45" w:rsidRDefault="00BB2659" w:rsidP="00BB2659">
      <w:pPr>
        <w:spacing w:after="120" w:line="276" w:lineRule="auto"/>
        <w:rPr>
          <w:rFonts w:ascii="Arial" w:hAnsi="Arial" w:cs="Arial"/>
        </w:rPr>
      </w:pPr>
      <w:r w:rsidRPr="007A3C45">
        <w:rPr>
          <w:rFonts w:ascii="Arial" w:hAnsi="Arial" w:cs="Arial"/>
        </w:rPr>
        <w:t>Je nach Präparat gibt es unterschiedliche Verabreichungsformen:</w:t>
      </w:r>
      <w:r w:rsidR="00F90B61" w:rsidRPr="007A3C45">
        <w:rPr>
          <w:rFonts w:ascii="Arial" w:hAnsi="Arial" w:cs="Arial"/>
        </w:rPr>
        <w:t xml:space="preserve"> </w:t>
      </w:r>
      <w:r w:rsidRPr="007A3C45">
        <w:rPr>
          <w:rFonts w:ascii="Arial" w:hAnsi="Arial" w:cs="Arial"/>
        </w:rPr>
        <w:t xml:space="preserve">Die Therapie kann viermal pro Jahr als sogenannte Migräne-Kurzinfusion erfolgen, die etwa 30 Minuten dauert und durch </w:t>
      </w:r>
      <w:r w:rsidR="00076169" w:rsidRPr="007A3C45">
        <w:rPr>
          <w:rFonts w:ascii="Arial" w:hAnsi="Arial" w:cs="Arial"/>
        </w:rPr>
        <w:t xml:space="preserve">den Arzt </w:t>
      </w:r>
      <w:r w:rsidRPr="007A3C45">
        <w:rPr>
          <w:rFonts w:ascii="Arial" w:hAnsi="Arial" w:cs="Arial"/>
        </w:rPr>
        <w:t xml:space="preserve">verabreicht wird. Alternativ steht ein </w:t>
      </w:r>
      <w:proofErr w:type="spellStart"/>
      <w:r w:rsidRPr="007A3C45">
        <w:rPr>
          <w:rFonts w:ascii="Arial" w:hAnsi="Arial" w:cs="Arial"/>
        </w:rPr>
        <w:t>Fertigpen</w:t>
      </w:r>
      <w:proofErr w:type="spellEnd"/>
      <w:r w:rsidRPr="007A3C45">
        <w:rPr>
          <w:rFonts w:ascii="Arial" w:hAnsi="Arial" w:cs="Arial"/>
        </w:rPr>
        <w:t xml:space="preserve"> zur Verfügung, mit dem sich Betroffene das Medikament selbst spritzen können – entweder einmal monatlich oder vierteljährlich in Form der dreifachen Dosis mittels drei </w:t>
      </w:r>
      <w:proofErr w:type="spellStart"/>
      <w:r w:rsidRPr="007A3C45">
        <w:rPr>
          <w:rFonts w:ascii="Arial" w:hAnsi="Arial" w:cs="Arial"/>
        </w:rPr>
        <w:t>Fertigpens</w:t>
      </w:r>
      <w:proofErr w:type="spellEnd"/>
      <w:r w:rsidRPr="007A3C45">
        <w:rPr>
          <w:rFonts w:ascii="Arial" w:hAnsi="Arial" w:cs="Arial"/>
        </w:rPr>
        <w:t xml:space="preserve"> hintereinander.</w:t>
      </w:r>
    </w:p>
    <w:p w14:paraId="055D525A" w14:textId="776F74FC" w:rsidR="001B0DDD" w:rsidRPr="007A3C45" w:rsidRDefault="001B0DDD" w:rsidP="00BB2659">
      <w:pPr>
        <w:spacing w:after="120" w:line="276" w:lineRule="auto"/>
        <w:rPr>
          <w:rFonts w:ascii="Arial" w:hAnsi="Arial" w:cs="Arial"/>
        </w:rPr>
      </w:pPr>
      <w:r w:rsidRPr="007A3C45">
        <w:rPr>
          <w:rFonts w:ascii="Arial" w:hAnsi="Arial" w:cs="Arial"/>
        </w:rPr>
        <w:t>Welche Therapieform geeignet ist, hängt von der individuellen Situation</w:t>
      </w:r>
      <w:r w:rsidR="004510D4" w:rsidRPr="007A3C45">
        <w:rPr>
          <w:rFonts w:ascii="Arial" w:hAnsi="Arial" w:cs="Arial"/>
        </w:rPr>
        <w:t xml:space="preserve"> und </w:t>
      </w:r>
      <w:r w:rsidRPr="007A3C45">
        <w:rPr>
          <w:rFonts w:ascii="Arial" w:hAnsi="Arial" w:cs="Arial"/>
        </w:rPr>
        <w:t>den persönlichen Bedürfnissen ab.</w:t>
      </w:r>
    </w:p>
    <w:p w14:paraId="05134260" w14:textId="2E42A739" w:rsidR="00BB2659" w:rsidRPr="007A3C45" w:rsidRDefault="000E2545" w:rsidP="00BB2659">
      <w:pPr>
        <w:spacing w:after="120" w:line="276" w:lineRule="auto"/>
        <w:rPr>
          <w:rFonts w:ascii="Arial" w:hAnsi="Arial" w:cs="Arial"/>
        </w:rPr>
      </w:pPr>
      <w:r w:rsidRPr="007A3C45">
        <w:rPr>
          <w:rFonts w:ascii="Arial" w:hAnsi="Arial" w:cs="Arial"/>
        </w:rPr>
        <w:t>„</w:t>
      </w:r>
      <w:r w:rsidR="00D10AAA" w:rsidRPr="007A3C45">
        <w:rPr>
          <w:rFonts w:ascii="Arial" w:hAnsi="Arial" w:cs="Arial"/>
        </w:rPr>
        <w:t xml:space="preserve">Für </w:t>
      </w:r>
      <w:r w:rsidR="00BB2659" w:rsidRPr="007A3C45">
        <w:rPr>
          <w:rFonts w:ascii="Arial" w:hAnsi="Arial" w:cs="Arial"/>
        </w:rPr>
        <w:t xml:space="preserve">Menschen, die </w:t>
      </w:r>
      <w:r w:rsidR="00A37E81" w:rsidRPr="007A3C45">
        <w:rPr>
          <w:rFonts w:ascii="Arial" w:hAnsi="Arial" w:cs="Arial"/>
        </w:rPr>
        <w:t xml:space="preserve">beruflich oder privat viel unterwegs sind, </w:t>
      </w:r>
      <w:r w:rsidR="00BB2659" w:rsidRPr="007A3C45">
        <w:rPr>
          <w:rFonts w:ascii="Arial" w:hAnsi="Arial" w:cs="Arial"/>
        </w:rPr>
        <w:t xml:space="preserve">viel reisen oder </w:t>
      </w:r>
      <w:r w:rsidR="000001C1" w:rsidRPr="007A3C45">
        <w:rPr>
          <w:rFonts w:ascii="Arial" w:hAnsi="Arial" w:cs="Arial"/>
        </w:rPr>
        <w:t xml:space="preserve">einfach </w:t>
      </w:r>
      <w:r w:rsidR="00BB2659" w:rsidRPr="007A3C45">
        <w:rPr>
          <w:rFonts w:ascii="Arial" w:hAnsi="Arial" w:cs="Arial"/>
        </w:rPr>
        <w:t xml:space="preserve">ihren Alltag </w:t>
      </w:r>
      <w:r w:rsidR="00681ACC" w:rsidRPr="007A3C45">
        <w:rPr>
          <w:rFonts w:ascii="Arial" w:hAnsi="Arial" w:cs="Arial"/>
        </w:rPr>
        <w:t>ohne ständige Angst</w:t>
      </w:r>
      <w:r w:rsidR="00810DA2" w:rsidRPr="007A3C45">
        <w:rPr>
          <w:rFonts w:ascii="Arial" w:hAnsi="Arial" w:cs="Arial"/>
        </w:rPr>
        <w:t xml:space="preserve"> vor der nächsten </w:t>
      </w:r>
      <w:r w:rsidR="00F90B61" w:rsidRPr="007A3C45">
        <w:rPr>
          <w:rFonts w:ascii="Arial" w:hAnsi="Arial" w:cs="Arial"/>
        </w:rPr>
        <w:t>Migräne-Attacke</w:t>
      </w:r>
      <w:r w:rsidR="00810DA2" w:rsidRPr="007A3C45">
        <w:rPr>
          <w:rFonts w:ascii="Arial" w:hAnsi="Arial" w:cs="Arial"/>
        </w:rPr>
        <w:t xml:space="preserve"> </w:t>
      </w:r>
      <w:r w:rsidR="00BB2659" w:rsidRPr="007A3C45">
        <w:rPr>
          <w:rFonts w:ascii="Arial" w:hAnsi="Arial" w:cs="Arial"/>
        </w:rPr>
        <w:t>gestalten</w:t>
      </w:r>
      <w:r w:rsidR="003D04EE" w:rsidRPr="007A3C45">
        <w:rPr>
          <w:rFonts w:ascii="Arial" w:hAnsi="Arial" w:cs="Arial"/>
          <w:color w:val="E97132" w:themeColor="accent2"/>
        </w:rPr>
        <w:t xml:space="preserve"> </w:t>
      </w:r>
      <w:r w:rsidR="00BB2659" w:rsidRPr="007A3C45">
        <w:rPr>
          <w:rFonts w:ascii="Arial" w:hAnsi="Arial" w:cs="Arial"/>
        </w:rPr>
        <w:t xml:space="preserve">möchten, </w:t>
      </w:r>
      <w:r w:rsidR="0053565C" w:rsidRPr="007A3C45">
        <w:rPr>
          <w:rFonts w:ascii="Arial" w:hAnsi="Arial" w:cs="Arial"/>
        </w:rPr>
        <w:t xml:space="preserve">stellen </w:t>
      </w:r>
      <w:r w:rsidR="00BB2659" w:rsidRPr="007A3C45">
        <w:rPr>
          <w:rFonts w:ascii="Arial" w:hAnsi="Arial" w:cs="Arial"/>
        </w:rPr>
        <w:t xml:space="preserve">diese modernen Therapieformen eine </w:t>
      </w:r>
      <w:r w:rsidR="00A37E81" w:rsidRPr="007A3C45">
        <w:rPr>
          <w:rFonts w:ascii="Arial" w:hAnsi="Arial" w:cs="Arial"/>
        </w:rPr>
        <w:t xml:space="preserve">enorme </w:t>
      </w:r>
      <w:r w:rsidR="00BB2659" w:rsidRPr="007A3C45">
        <w:rPr>
          <w:rFonts w:ascii="Arial" w:hAnsi="Arial" w:cs="Arial"/>
        </w:rPr>
        <w:t>Erleichterung</w:t>
      </w:r>
      <w:r w:rsidR="0053565C" w:rsidRPr="007A3C45">
        <w:rPr>
          <w:rFonts w:ascii="Arial" w:hAnsi="Arial" w:cs="Arial"/>
        </w:rPr>
        <w:t xml:space="preserve"> dar</w:t>
      </w:r>
      <w:r w:rsidR="00BB2659" w:rsidRPr="007A3C45">
        <w:rPr>
          <w:rFonts w:ascii="Arial" w:hAnsi="Arial" w:cs="Arial"/>
        </w:rPr>
        <w:t xml:space="preserve">“, betont </w:t>
      </w:r>
      <w:r w:rsidR="009172A2" w:rsidRPr="007A3C45">
        <w:rPr>
          <w:rFonts w:ascii="Arial" w:hAnsi="Arial" w:cs="Arial"/>
        </w:rPr>
        <w:t>der Migräne</w:t>
      </w:r>
      <w:r w:rsidR="00F90B61" w:rsidRPr="007A3C45">
        <w:rPr>
          <w:rFonts w:ascii="Arial" w:hAnsi="Arial" w:cs="Arial"/>
        </w:rPr>
        <w:t>-S</w:t>
      </w:r>
      <w:r w:rsidR="009172A2" w:rsidRPr="007A3C45">
        <w:rPr>
          <w:rFonts w:ascii="Arial" w:hAnsi="Arial" w:cs="Arial"/>
        </w:rPr>
        <w:t>pezialist</w:t>
      </w:r>
      <w:r w:rsidR="00BB2659" w:rsidRPr="007A3C45">
        <w:rPr>
          <w:rFonts w:ascii="Arial" w:hAnsi="Arial" w:cs="Arial"/>
        </w:rPr>
        <w:t>.</w:t>
      </w:r>
      <w:r w:rsidR="002E6E62" w:rsidRPr="007A3C45">
        <w:rPr>
          <w:rFonts w:ascii="Arial" w:hAnsi="Arial" w:cs="Arial"/>
        </w:rPr>
        <w:t xml:space="preserve"> </w:t>
      </w:r>
      <w:r w:rsidR="00FD7872" w:rsidRPr="007A3C45">
        <w:rPr>
          <w:rFonts w:ascii="Arial" w:hAnsi="Arial" w:cs="Arial"/>
        </w:rPr>
        <w:t>Sie bedeuten mehr Freiheit, mehr Planbarkeit und die Möglichkeit, die zur Verfügung stehende Zeit – gerade auch auf Reisen oder im Urlaub – wieder selbstbestimmter gestalten zu können.</w:t>
      </w:r>
    </w:p>
    <w:p w14:paraId="33367BB1" w14:textId="77777777" w:rsidR="00477966" w:rsidRPr="007A3C45" w:rsidRDefault="00477966" w:rsidP="00477966">
      <w:pPr>
        <w:spacing w:before="120" w:after="60" w:line="276" w:lineRule="auto"/>
        <w:rPr>
          <w:rFonts w:ascii="Arial" w:hAnsi="Arial" w:cs="Arial"/>
          <w:b/>
          <w:bCs/>
          <w:color w:val="0070C0"/>
          <w:sz w:val="24"/>
          <w:szCs w:val="24"/>
        </w:rPr>
      </w:pPr>
      <w:r w:rsidRPr="007A3C45">
        <w:rPr>
          <w:rFonts w:ascii="Arial" w:hAnsi="Arial" w:cs="Arial"/>
          <w:b/>
          <w:bCs/>
          <w:color w:val="0070C0"/>
          <w:sz w:val="24"/>
          <w:szCs w:val="24"/>
        </w:rPr>
        <w:t>Rechtzeitig vorsorgen statt Urlaubstage verlieren</w:t>
      </w:r>
    </w:p>
    <w:p w14:paraId="2263CD38" w14:textId="21E544EF" w:rsidR="005F72BC" w:rsidRPr="007A3C45" w:rsidRDefault="00CF71CF" w:rsidP="00C42F16">
      <w:pPr>
        <w:spacing w:after="120" w:line="276" w:lineRule="auto"/>
        <w:rPr>
          <w:rFonts w:ascii="Arial" w:hAnsi="Arial" w:cs="Arial"/>
        </w:rPr>
      </w:pPr>
      <w:r w:rsidRPr="007A3C45">
        <w:rPr>
          <w:rFonts w:ascii="Arial" w:hAnsi="Arial" w:cs="Arial"/>
        </w:rPr>
        <w:t xml:space="preserve">Die modernen Medikamente </w:t>
      </w:r>
      <w:r w:rsidR="001261C3" w:rsidRPr="007A3C45">
        <w:rPr>
          <w:rFonts w:ascii="Arial" w:hAnsi="Arial" w:cs="Arial"/>
        </w:rPr>
        <w:t xml:space="preserve">(CGRP-Antikörper) </w:t>
      </w:r>
      <w:r w:rsidRPr="007A3C45">
        <w:rPr>
          <w:rFonts w:ascii="Arial" w:hAnsi="Arial" w:cs="Arial"/>
        </w:rPr>
        <w:t xml:space="preserve">zur Migräne-Prophylaxe können </w:t>
      </w:r>
      <w:r w:rsidR="009172A2" w:rsidRPr="007A3C45">
        <w:rPr>
          <w:rFonts w:ascii="Arial" w:hAnsi="Arial" w:cs="Arial"/>
        </w:rPr>
        <w:t xml:space="preserve">allerdings </w:t>
      </w:r>
      <w:r w:rsidRPr="007A3C45">
        <w:rPr>
          <w:rFonts w:ascii="Arial" w:hAnsi="Arial" w:cs="Arial"/>
        </w:rPr>
        <w:t xml:space="preserve">nur nach </w:t>
      </w:r>
      <w:r w:rsidR="00342E13" w:rsidRPr="007A3C45">
        <w:rPr>
          <w:rFonts w:ascii="Arial" w:hAnsi="Arial" w:cs="Arial"/>
        </w:rPr>
        <w:t>erfolgter Migräne-</w:t>
      </w:r>
      <w:r w:rsidRPr="007A3C45">
        <w:rPr>
          <w:rFonts w:ascii="Arial" w:hAnsi="Arial" w:cs="Arial"/>
        </w:rPr>
        <w:t xml:space="preserve">Diagnose durch den Facharzt oder die Fachärztin für Neurologie verschrieben werden. </w:t>
      </w:r>
    </w:p>
    <w:p w14:paraId="66804B8C" w14:textId="36489385" w:rsidR="000954DB" w:rsidRPr="007A3C45" w:rsidRDefault="00D3725C" w:rsidP="00937D48">
      <w:pPr>
        <w:spacing w:after="120" w:line="276" w:lineRule="auto"/>
        <w:rPr>
          <w:rFonts w:ascii="Arial" w:hAnsi="Arial" w:cs="Arial"/>
        </w:rPr>
      </w:pPr>
      <w:r w:rsidRPr="007A3C45">
        <w:rPr>
          <w:rFonts w:ascii="Arial" w:hAnsi="Arial" w:cs="Arial"/>
        </w:rPr>
        <w:t>Im</w:t>
      </w:r>
      <w:r w:rsidR="00A1459C" w:rsidRPr="007A3C45">
        <w:rPr>
          <w:rFonts w:ascii="Arial" w:hAnsi="Arial" w:cs="Arial"/>
        </w:rPr>
        <w:t xml:space="preserve"> Hinblick auf die bevorstehende Ferienzeit</w:t>
      </w:r>
      <w:r w:rsidR="002B1092" w:rsidRPr="007A3C45">
        <w:rPr>
          <w:rFonts w:ascii="Arial" w:hAnsi="Arial" w:cs="Arial"/>
        </w:rPr>
        <w:t xml:space="preserve"> empfiehlt Dr. Eder </w:t>
      </w:r>
      <w:r w:rsidR="005F72BC" w:rsidRPr="007A3C45">
        <w:rPr>
          <w:rFonts w:ascii="Arial" w:hAnsi="Arial" w:cs="Arial"/>
        </w:rPr>
        <w:t>daher</w:t>
      </w:r>
      <w:r w:rsidR="001723DD" w:rsidRPr="007A3C45">
        <w:rPr>
          <w:rFonts w:ascii="Arial" w:hAnsi="Arial" w:cs="Arial"/>
        </w:rPr>
        <w:t>,</w:t>
      </w:r>
      <w:r w:rsidR="005F72BC" w:rsidRPr="007A3C45">
        <w:rPr>
          <w:rFonts w:ascii="Arial" w:hAnsi="Arial" w:cs="Arial"/>
        </w:rPr>
        <w:t xml:space="preserve"> </w:t>
      </w:r>
      <w:r w:rsidR="00A1459C" w:rsidRPr="007A3C45">
        <w:rPr>
          <w:rFonts w:ascii="Arial" w:hAnsi="Arial" w:cs="Arial"/>
        </w:rPr>
        <w:t xml:space="preserve">rechtzeitig aktiv zu werden: </w:t>
      </w:r>
      <w:r w:rsidR="005F72BC" w:rsidRPr="007A3C45">
        <w:rPr>
          <w:rFonts w:ascii="Arial" w:hAnsi="Arial" w:cs="Arial"/>
        </w:rPr>
        <w:t xml:space="preserve">„Die </w:t>
      </w:r>
      <w:r w:rsidR="007F09FE" w:rsidRPr="007A3C45">
        <w:rPr>
          <w:rFonts w:ascii="Arial" w:hAnsi="Arial" w:cs="Arial"/>
        </w:rPr>
        <w:t>erstmalige</w:t>
      </w:r>
      <w:r w:rsidR="005F72BC" w:rsidRPr="007A3C45">
        <w:rPr>
          <w:rFonts w:ascii="Arial" w:hAnsi="Arial" w:cs="Arial"/>
        </w:rPr>
        <w:t xml:space="preserve"> Verschreibung dieser Medikamente muss durch den Facharzt erfolgen, die nachfolgenden Verschreibungen </w:t>
      </w:r>
      <w:r w:rsidR="00B31F30">
        <w:rPr>
          <w:rFonts w:ascii="Arial" w:hAnsi="Arial" w:cs="Arial"/>
        </w:rPr>
        <w:t xml:space="preserve">und Verabreichungen </w:t>
      </w:r>
      <w:r w:rsidR="005F72BC" w:rsidRPr="007A3C45">
        <w:rPr>
          <w:rFonts w:ascii="Arial" w:hAnsi="Arial" w:cs="Arial"/>
        </w:rPr>
        <w:t xml:space="preserve">kann der Hausarzt vornehmen. </w:t>
      </w:r>
      <w:r w:rsidR="00F315B7" w:rsidRPr="007A3C45">
        <w:rPr>
          <w:rFonts w:ascii="Arial" w:hAnsi="Arial" w:cs="Arial"/>
        </w:rPr>
        <w:t xml:space="preserve">Um </w:t>
      </w:r>
      <w:r w:rsidR="00BB23CF" w:rsidRPr="007A3C45">
        <w:rPr>
          <w:rFonts w:ascii="Arial" w:hAnsi="Arial" w:cs="Arial"/>
        </w:rPr>
        <w:t xml:space="preserve">den </w:t>
      </w:r>
      <w:r w:rsidR="00A1459C" w:rsidRPr="007A3C45">
        <w:rPr>
          <w:rFonts w:ascii="Arial" w:hAnsi="Arial" w:cs="Arial"/>
        </w:rPr>
        <w:t xml:space="preserve">Urlaub </w:t>
      </w:r>
      <w:r w:rsidR="00F315B7" w:rsidRPr="007A3C45">
        <w:rPr>
          <w:rFonts w:ascii="Arial" w:hAnsi="Arial" w:cs="Arial"/>
        </w:rPr>
        <w:t xml:space="preserve">möglichst </w:t>
      </w:r>
      <w:r w:rsidR="00B65028" w:rsidRPr="007A3C45">
        <w:rPr>
          <w:rFonts w:ascii="Arial" w:hAnsi="Arial" w:cs="Arial"/>
        </w:rPr>
        <w:t xml:space="preserve">entspannt und </w:t>
      </w:r>
      <w:r w:rsidR="00A1459C" w:rsidRPr="007A3C45">
        <w:rPr>
          <w:rFonts w:ascii="Arial" w:hAnsi="Arial" w:cs="Arial"/>
        </w:rPr>
        <w:t>ohne quälende Attacken genießen zu können</w:t>
      </w:r>
      <w:r w:rsidR="00937D48" w:rsidRPr="007A3C45">
        <w:rPr>
          <w:rFonts w:ascii="Arial" w:hAnsi="Arial" w:cs="Arial"/>
        </w:rPr>
        <w:t>, sollt</w:t>
      </w:r>
      <w:r w:rsidR="00F368A1" w:rsidRPr="007A3C45">
        <w:rPr>
          <w:rFonts w:ascii="Arial" w:hAnsi="Arial" w:cs="Arial"/>
        </w:rPr>
        <w:t>e</w:t>
      </w:r>
      <w:r w:rsidR="00937D48" w:rsidRPr="007A3C45">
        <w:rPr>
          <w:rFonts w:ascii="Arial" w:hAnsi="Arial" w:cs="Arial"/>
        </w:rPr>
        <w:t xml:space="preserve"> man sich möglichst frühzeitig um eine passende Migräne-Prophylaxe </w:t>
      </w:r>
      <w:r w:rsidR="00062F63" w:rsidRPr="007A3C45">
        <w:rPr>
          <w:rFonts w:ascii="Arial" w:hAnsi="Arial" w:cs="Arial"/>
        </w:rPr>
        <w:t>kümmern</w:t>
      </w:r>
      <w:r w:rsidR="00937D48" w:rsidRPr="007A3C45">
        <w:rPr>
          <w:rFonts w:ascii="Arial" w:hAnsi="Arial" w:cs="Arial"/>
        </w:rPr>
        <w:t xml:space="preserve">. Dann stehen die Chancen </w:t>
      </w:r>
      <w:r w:rsidR="00F65D43" w:rsidRPr="007A3C45">
        <w:rPr>
          <w:rFonts w:ascii="Arial" w:hAnsi="Arial" w:cs="Arial"/>
        </w:rPr>
        <w:t xml:space="preserve">auf unbeschwerte Ferientage </w:t>
      </w:r>
      <w:r w:rsidR="00937D48" w:rsidRPr="007A3C45">
        <w:rPr>
          <w:rFonts w:ascii="Arial" w:hAnsi="Arial" w:cs="Arial"/>
        </w:rPr>
        <w:t>deutlich besser</w:t>
      </w:r>
      <w:r w:rsidR="00F65D43" w:rsidRPr="007A3C45">
        <w:rPr>
          <w:rFonts w:ascii="Arial" w:hAnsi="Arial" w:cs="Arial"/>
        </w:rPr>
        <w:t>.“</w:t>
      </w:r>
    </w:p>
    <w:p w14:paraId="57114C92" w14:textId="77777777" w:rsidR="005E688E" w:rsidRPr="007A3C45" w:rsidRDefault="005E688E" w:rsidP="004F413D">
      <w:pPr>
        <w:spacing w:before="60" w:after="120" w:line="276" w:lineRule="auto"/>
        <w:rPr>
          <w:rFonts w:ascii="Arial" w:hAnsi="Arial" w:cs="Arial"/>
        </w:rPr>
      </w:pPr>
    </w:p>
    <w:p w14:paraId="1E6F79EE" w14:textId="70273BCC" w:rsidR="00E77D1F" w:rsidRPr="007A3C45" w:rsidRDefault="00E77D1F" w:rsidP="00E77D1F">
      <w:pPr>
        <w:autoSpaceDE w:val="0"/>
        <w:autoSpaceDN w:val="0"/>
        <w:spacing w:after="60"/>
        <w:rPr>
          <w:rFonts w:ascii="Arial" w:hAnsi="Arial" w:cs="Arial"/>
          <w:b/>
          <w:color w:val="000000"/>
          <w:szCs w:val="20"/>
          <w:lang w:val="de-AT"/>
        </w:rPr>
      </w:pPr>
      <w:r w:rsidRPr="007A3C45">
        <w:rPr>
          <w:rFonts w:ascii="Arial" w:hAnsi="Arial" w:cs="Arial"/>
          <w:b/>
          <w:color w:val="000000"/>
          <w:szCs w:val="20"/>
          <w:lang w:val="de-AT"/>
        </w:rPr>
        <w:t>Rückfragen Presse</w:t>
      </w:r>
    </w:p>
    <w:p w14:paraId="35A5672B" w14:textId="77777777" w:rsidR="00E77D1F" w:rsidRPr="007A336E" w:rsidRDefault="00E77D1F" w:rsidP="00E77D1F">
      <w:pPr>
        <w:autoSpaceDE w:val="0"/>
        <w:autoSpaceDN w:val="0"/>
        <w:spacing w:after="60"/>
        <w:rPr>
          <w:rFonts w:ascii="Arial" w:hAnsi="Arial" w:cs="Arial"/>
          <w:b/>
          <w:bCs/>
          <w:szCs w:val="20"/>
          <w:lang w:val="en-US"/>
        </w:rPr>
      </w:pPr>
      <w:r w:rsidRPr="007A336E">
        <w:rPr>
          <w:rFonts w:ascii="Arial" w:hAnsi="Arial" w:cs="Arial"/>
          <w:b/>
          <w:bCs/>
          <w:szCs w:val="20"/>
          <w:lang w:val="en-US"/>
        </w:rPr>
        <w:t>Urban &amp; Schenk medical media consulting</w:t>
      </w:r>
    </w:p>
    <w:p w14:paraId="2573AFF1" w14:textId="73ED95A3" w:rsidR="00E77D1F" w:rsidRPr="007A336E" w:rsidRDefault="00E77D1F" w:rsidP="00E77D1F">
      <w:pPr>
        <w:spacing w:line="24" w:lineRule="atLeast"/>
        <w:rPr>
          <w:rStyle w:val="Hyperlink"/>
          <w:rFonts w:ascii="Arial" w:hAnsi="Arial" w:cs="Arial"/>
          <w:sz w:val="24"/>
          <w:szCs w:val="24"/>
          <w:lang w:val="en-US"/>
        </w:rPr>
      </w:pPr>
      <w:r w:rsidRPr="007A336E">
        <w:rPr>
          <w:rStyle w:val="Hyperlink"/>
          <w:rFonts w:ascii="Arial" w:hAnsi="Arial" w:cs="Arial"/>
          <w:sz w:val="24"/>
          <w:szCs w:val="24"/>
          <w:lang w:val="en-US"/>
        </w:rPr>
        <w:t xml:space="preserve">Barbara Urban: +43 664/41 69 4 59, </w:t>
      </w:r>
      <w:r w:rsidR="007B5247" w:rsidRPr="007A336E">
        <w:rPr>
          <w:rStyle w:val="Hyperlink"/>
          <w:rFonts w:ascii="Arial" w:hAnsi="Arial" w:cs="Arial"/>
          <w:sz w:val="24"/>
          <w:szCs w:val="24"/>
          <w:lang w:val="en-US"/>
        </w:rPr>
        <w:t>barbara.urban@</w:t>
      </w:r>
      <w:r w:rsidRPr="007A336E">
        <w:rPr>
          <w:rStyle w:val="Hyperlink"/>
          <w:rFonts w:ascii="Arial" w:hAnsi="Arial" w:cs="Arial"/>
          <w:sz w:val="24"/>
          <w:szCs w:val="24"/>
          <w:lang w:val="en-US"/>
        </w:rPr>
        <w:t>medical-media-consulting.at</w:t>
      </w:r>
    </w:p>
    <w:p w14:paraId="623189CA" w14:textId="77777777" w:rsidR="00E77D1F" w:rsidRPr="00153CBB" w:rsidRDefault="00E77D1F" w:rsidP="00E77D1F">
      <w:pPr>
        <w:spacing w:line="24" w:lineRule="atLeast"/>
        <w:rPr>
          <w:rFonts w:ascii="Arial" w:hAnsi="Arial" w:cs="Arial"/>
          <w:lang w:val="de-AT"/>
        </w:rPr>
      </w:pPr>
      <w:r w:rsidRPr="007A3C45">
        <w:rPr>
          <w:rStyle w:val="Hyperlink"/>
          <w:rFonts w:ascii="Arial" w:hAnsi="Arial" w:cs="Arial"/>
          <w:sz w:val="24"/>
          <w:szCs w:val="24"/>
          <w:lang w:val="de-AT"/>
        </w:rPr>
        <w:t xml:space="preserve">Mag. Harald Schenk: +43 664/160 75 99, </w:t>
      </w:r>
      <w:hyperlink r:id="rId8">
        <w:r w:rsidRPr="007A3C45">
          <w:rPr>
            <w:rStyle w:val="Hyperlink"/>
            <w:rFonts w:ascii="Arial" w:hAnsi="Arial" w:cs="Arial"/>
            <w:sz w:val="24"/>
            <w:szCs w:val="24"/>
            <w:lang w:val="de-AT"/>
          </w:rPr>
          <w:t>harald.schenk@medical-media-consulting.at</w:t>
        </w:r>
      </w:hyperlink>
    </w:p>
    <w:p w14:paraId="0A28117E" w14:textId="77777777" w:rsidR="00907B66" w:rsidRPr="00153CBB" w:rsidRDefault="00907B66" w:rsidP="00E77D1F">
      <w:pPr>
        <w:spacing w:line="24" w:lineRule="atLeast"/>
        <w:rPr>
          <w:rFonts w:ascii="Arial" w:hAnsi="Arial" w:cs="Arial"/>
          <w:lang w:val="de-AT"/>
        </w:rPr>
      </w:pPr>
    </w:p>
    <w:p w14:paraId="6205A71D" w14:textId="77777777" w:rsidR="00853834" w:rsidRPr="007A3C45" w:rsidRDefault="00853834" w:rsidP="00853834">
      <w:pPr>
        <w:autoSpaceDE w:val="0"/>
        <w:autoSpaceDN w:val="0"/>
        <w:spacing w:after="60"/>
        <w:jc w:val="right"/>
        <w:rPr>
          <w:rFonts w:ascii="Arial" w:hAnsi="Arial" w:cs="Arial"/>
          <w:bCs/>
          <w:color w:val="000000"/>
          <w:sz w:val="18"/>
          <w:szCs w:val="16"/>
          <w:lang w:val="de-AT"/>
        </w:rPr>
      </w:pPr>
      <w:r w:rsidRPr="007A3C45">
        <w:rPr>
          <w:rFonts w:ascii="Arial" w:hAnsi="Arial" w:cs="Arial"/>
          <w:bCs/>
          <w:color w:val="000000"/>
          <w:sz w:val="18"/>
          <w:szCs w:val="16"/>
          <w:lang w:val="de-AT"/>
        </w:rPr>
        <w:t>Mit freundlicher Unterstützung der Lundbeck Austria GmbH</w:t>
      </w:r>
    </w:p>
    <w:p w14:paraId="23054BAB" w14:textId="77777777" w:rsidR="00505BF0" w:rsidRPr="00153CBB" w:rsidRDefault="00505BF0" w:rsidP="00670C8A">
      <w:pPr>
        <w:spacing w:after="120" w:line="276" w:lineRule="auto"/>
        <w:rPr>
          <w:rFonts w:ascii="Arial" w:hAnsi="Arial" w:cs="Arial"/>
          <w:sz w:val="24"/>
          <w:szCs w:val="24"/>
        </w:rPr>
      </w:pPr>
    </w:p>
    <w:p w14:paraId="54E9FC5E" w14:textId="77777777" w:rsidR="00670C8A" w:rsidRPr="00153CBB" w:rsidRDefault="00670C8A" w:rsidP="00670C8A">
      <w:pPr>
        <w:spacing w:after="120" w:line="276" w:lineRule="auto"/>
        <w:rPr>
          <w:rFonts w:ascii="Arial" w:hAnsi="Arial" w:cs="Arial"/>
          <w:sz w:val="24"/>
          <w:szCs w:val="24"/>
        </w:rPr>
      </w:pPr>
    </w:p>
    <w:p w14:paraId="14E1324A" w14:textId="77777777" w:rsidR="00670C8A" w:rsidRPr="00153CBB" w:rsidRDefault="00670C8A" w:rsidP="00670C8A">
      <w:pPr>
        <w:spacing w:after="120" w:line="276" w:lineRule="auto"/>
        <w:rPr>
          <w:rFonts w:ascii="Arial" w:hAnsi="Arial" w:cs="Arial"/>
          <w:sz w:val="24"/>
          <w:szCs w:val="24"/>
        </w:rPr>
      </w:pPr>
    </w:p>
    <w:p w14:paraId="41055889" w14:textId="77777777" w:rsidR="00670C8A" w:rsidRPr="00153CBB" w:rsidRDefault="00670C8A" w:rsidP="007B5247">
      <w:pPr>
        <w:rPr>
          <w:rFonts w:ascii="Arial" w:hAnsi="Arial" w:cs="Arial"/>
          <w:sz w:val="24"/>
          <w:szCs w:val="24"/>
        </w:rPr>
      </w:pPr>
    </w:p>
    <w:p w14:paraId="463EE90C" w14:textId="77777777" w:rsidR="00987B6E" w:rsidRPr="00153CBB" w:rsidRDefault="00987B6E" w:rsidP="007B5247">
      <w:pPr>
        <w:rPr>
          <w:rFonts w:ascii="Arial" w:hAnsi="Arial" w:cs="Arial"/>
          <w:sz w:val="24"/>
          <w:szCs w:val="24"/>
        </w:rPr>
      </w:pPr>
    </w:p>
    <w:sectPr w:rsidR="00987B6E" w:rsidRPr="00153CBB">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54DCE" w14:textId="77777777" w:rsidR="004025E4" w:rsidRDefault="004025E4" w:rsidP="00FF0190">
      <w:pPr>
        <w:spacing w:after="0" w:line="240" w:lineRule="auto"/>
      </w:pPr>
      <w:r>
        <w:separator/>
      </w:r>
    </w:p>
  </w:endnote>
  <w:endnote w:type="continuationSeparator" w:id="0">
    <w:p w14:paraId="1CBD540F" w14:textId="77777777" w:rsidR="004025E4" w:rsidRDefault="004025E4" w:rsidP="00FF0190">
      <w:pPr>
        <w:spacing w:after="0" w:line="240" w:lineRule="auto"/>
      </w:pPr>
      <w:r>
        <w:continuationSeparator/>
      </w:r>
    </w:p>
  </w:endnote>
  <w:endnote w:id="1">
    <w:p w14:paraId="12A9281D" w14:textId="77777777" w:rsidR="00903B39" w:rsidRPr="007A3C45" w:rsidRDefault="00903B39" w:rsidP="00903B39">
      <w:pPr>
        <w:spacing w:after="120" w:line="276" w:lineRule="auto"/>
        <w:rPr>
          <w:rFonts w:ascii="Arial" w:hAnsi="Arial" w:cs="Arial"/>
          <w:sz w:val="18"/>
          <w:szCs w:val="18"/>
        </w:rPr>
      </w:pPr>
      <w:r w:rsidRPr="00153CBB">
        <w:rPr>
          <w:rStyle w:val="Endnotenzeichen"/>
          <w:rFonts w:ascii="Arial" w:hAnsi="Arial" w:cs="Arial"/>
        </w:rPr>
        <w:endnoteRef/>
      </w:r>
      <w:r w:rsidRPr="00153CBB">
        <w:rPr>
          <w:rFonts w:ascii="Arial" w:hAnsi="Arial" w:cs="Arial"/>
        </w:rPr>
        <w:t xml:space="preserve"> </w:t>
      </w:r>
      <w:r w:rsidRPr="007A3C45">
        <w:rPr>
          <w:rFonts w:ascii="Arial" w:hAnsi="Arial" w:cs="Arial"/>
          <w:sz w:val="18"/>
          <w:szCs w:val="18"/>
        </w:rPr>
        <w:t xml:space="preserve">Migräne zählt zu den häufigsten neurologischen Erkrankungen weltweit. Rund 12 bis 13 Prozent der Bevölkerung leiden daran, in Österreich sind mehr als eine Million Menschen betroffen. Frauen deutlich häufiger als Männer. </w:t>
      </w:r>
    </w:p>
    <w:p w14:paraId="26F6A8A3" w14:textId="7E74932F" w:rsidR="00903B39" w:rsidRPr="00153CBB" w:rsidRDefault="00903B39">
      <w:pPr>
        <w:pStyle w:val="Endnotentext"/>
        <w:rPr>
          <w:rFonts w:ascii="Arial" w:hAnsi="Arial" w:cs="Arial"/>
        </w:rPr>
      </w:pPr>
    </w:p>
  </w:endnote>
  <w:endnote w:id="2">
    <w:p w14:paraId="52DAC78D" w14:textId="3A2CE3A5" w:rsidR="0069068F" w:rsidRPr="00153CBB" w:rsidRDefault="00DF509A" w:rsidP="0069068F">
      <w:pPr>
        <w:pStyle w:val="Endnotentext"/>
        <w:rPr>
          <w:rFonts w:ascii="Arial" w:hAnsi="Arial" w:cs="Arial"/>
          <w:lang w:val="de-AT"/>
        </w:rPr>
      </w:pPr>
      <w:r w:rsidRPr="00153CBB">
        <w:rPr>
          <w:rStyle w:val="Endnotenzeichen"/>
          <w:rFonts w:ascii="Arial" w:hAnsi="Arial" w:cs="Arial"/>
        </w:rPr>
        <w:endnoteRef/>
      </w:r>
      <w:r w:rsidRPr="00153CBB">
        <w:rPr>
          <w:rFonts w:ascii="Arial" w:hAnsi="Arial" w:cs="Arial"/>
          <w:lang w:val="de-AT"/>
        </w:rPr>
        <w:t xml:space="preserve"> CGRP steht für Cal</w:t>
      </w:r>
      <w:r w:rsidR="00A80ED3" w:rsidRPr="00153CBB">
        <w:rPr>
          <w:rFonts w:ascii="Arial" w:hAnsi="Arial" w:cs="Arial"/>
          <w:lang w:val="de-AT"/>
        </w:rPr>
        <w:t>c</w:t>
      </w:r>
      <w:r w:rsidR="00D54BB6" w:rsidRPr="00153CBB">
        <w:rPr>
          <w:rFonts w:ascii="Arial" w:hAnsi="Arial" w:cs="Arial"/>
          <w:lang w:val="de-AT"/>
        </w:rPr>
        <w:t xml:space="preserve">itonin Gene </w:t>
      </w:r>
      <w:proofErr w:type="spellStart"/>
      <w:r w:rsidR="00A80ED3" w:rsidRPr="00153CBB">
        <w:rPr>
          <w:rFonts w:ascii="Arial" w:hAnsi="Arial" w:cs="Arial"/>
          <w:lang w:val="de-AT"/>
        </w:rPr>
        <w:t>R</w:t>
      </w:r>
      <w:r w:rsidR="00D54BB6" w:rsidRPr="00153CBB">
        <w:rPr>
          <w:rFonts w:ascii="Arial" w:hAnsi="Arial" w:cs="Arial"/>
          <w:lang w:val="de-AT"/>
        </w:rPr>
        <w:t>elated</w:t>
      </w:r>
      <w:proofErr w:type="spellEnd"/>
      <w:r w:rsidR="00D54BB6" w:rsidRPr="00153CBB">
        <w:rPr>
          <w:rFonts w:ascii="Arial" w:hAnsi="Arial" w:cs="Arial"/>
          <w:lang w:val="de-AT"/>
        </w:rPr>
        <w:t xml:space="preserve"> </w:t>
      </w:r>
      <w:r w:rsidR="00A80ED3" w:rsidRPr="00153CBB">
        <w:rPr>
          <w:rFonts w:ascii="Arial" w:hAnsi="Arial" w:cs="Arial"/>
          <w:lang w:val="de-AT"/>
        </w:rPr>
        <w:t>Peptide</w:t>
      </w:r>
      <w:r w:rsidR="0032216C" w:rsidRPr="00153CBB">
        <w:rPr>
          <w:rFonts w:ascii="Arial" w:hAnsi="Arial" w:cs="Arial"/>
          <w:lang w:val="de-AT"/>
        </w:rPr>
        <w:t>, Schlüsselsubstanz in der Pathophysiologie der Migräne</w:t>
      </w:r>
      <w:r w:rsidR="00C54055" w:rsidRPr="00153CBB">
        <w:rPr>
          <w:rFonts w:ascii="Arial" w:hAnsi="Arial" w:cs="Arial"/>
          <w:lang w:val="de-AT"/>
        </w:rPr>
        <w:t>.</w:t>
      </w:r>
      <w:r w:rsidR="0032216C" w:rsidRPr="00153CBB">
        <w:rPr>
          <w:rFonts w:ascii="Arial" w:hAnsi="Arial" w:cs="Arial"/>
          <w:lang w:val="de-AT"/>
        </w:rPr>
        <w:t xml:space="preserve"> </w:t>
      </w:r>
      <w:r w:rsidR="00D53690" w:rsidRPr="00153CBB">
        <w:rPr>
          <w:rFonts w:ascii="Arial" w:hAnsi="Arial" w:cs="Arial"/>
          <w:lang w:val="de-AT"/>
        </w:rPr>
        <w:t xml:space="preserve">CGRP </w:t>
      </w:r>
      <w:r w:rsidR="0069068F" w:rsidRPr="00153CBB">
        <w:rPr>
          <w:rFonts w:ascii="Arial" w:hAnsi="Arial" w:cs="Arial"/>
          <w:lang w:val="de-AT"/>
        </w:rPr>
        <w:t xml:space="preserve">erweitert </w:t>
      </w:r>
      <w:r w:rsidR="00007023" w:rsidRPr="00153CBB">
        <w:rPr>
          <w:rFonts w:ascii="Arial" w:hAnsi="Arial" w:cs="Arial"/>
          <w:lang w:val="de-AT"/>
        </w:rPr>
        <w:t>die Blutgefäße in der Hirnhaut</w:t>
      </w:r>
      <w:r w:rsidR="00FB50E6" w:rsidRPr="00153CBB">
        <w:rPr>
          <w:rFonts w:ascii="Arial" w:hAnsi="Arial" w:cs="Arial"/>
          <w:lang w:val="de-AT"/>
        </w:rPr>
        <w:t>,</w:t>
      </w:r>
      <w:r w:rsidR="00007023" w:rsidRPr="00153CBB">
        <w:rPr>
          <w:rFonts w:ascii="Arial" w:hAnsi="Arial" w:cs="Arial"/>
          <w:lang w:val="de-AT"/>
        </w:rPr>
        <w:t xml:space="preserve"> </w:t>
      </w:r>
      <w:r w:rsidR="0069068F" w:rsidRPr="00153CBB">
        <w:rPr>
          <w:rFonts w:ascii="Arial" w:hAnsi="Arial" w:cs="Arial"/>
          <w:lang w:val="de-AT"/>
        </w:rPr>
        <w:t xml:space="preserve">fördert </w:t>
      </w:r>
      <w:r w:rsidR="00007023" w:rsidRPr="00153CBB">
        <w:rPr>
          <w:rFonts w:ascii="Arial" w:hAnsi="Arial" w:cs="Arial"/>
          <w:lang w:val="de-AT"/>
        </w:rPr>
        <w:t>Entzündungen</w:t>
      </w:r>
      <w:r w:rsidR="00975A25" w:rsidRPr="00153CBB">
        <w:rPr>
          <w:rFonts w:ascii="Arial" w:hAnsi="Arial" w:cs="Arial"/>
          <w:lang w:val="de-AT"/>
        </w:rPr>
        <w:t xml:space="preserve"> und </w:t>
      </w:r>
      <w:r w:rsidR="00FB50E6" w:rsidRPr="00153CBB">
        <w:rPr>
          <w:rFonts w:ascii="Arial" w:hAnsi="Arial" w:cs="Arial"/>
          <w:lang w:val="de-AT"/>
        </w:rPr>
        <w:t xml:space="preserve">kann </w:t>
      </w:r>
      <w:r w:rsidR="0069068F" w:rsidRPr="00153CBB">
        <w:rPr>
          <w:rFonts w:ascii="Arial" w:hAnsi="Arial" w:cs="Arial"/>
          <w:lang w:val="de-AT"/>
        </w:rPr>
        <w:t>bei Migräneattacken vermehrt im Blut nachgewiesen</w:t>
      </w:r>
      <w:r w:rsidR="00FB50E6" w:rsidRPr="00153CBB">
        <w:rPr>
          <w:rFonts w:ascii="Arial" w:hAnsi="Arial" w:cs="Arial"/>
          <w:lang w:val="de-AT"/>
        </w:rPr>
        <w:t xml:space="preserve"> werden</w:t>
      </w:r>
      <w:r w:rsidR="0069068F" w:rsidRPr="00153CBB">
        <w:rPr>
          <w:rFonts w:ascii="Arial" w:hAnsi="Arial" w:cs="Arial"/>
          <w:lang w:val="de-AT"/>
        </w:rPr>
        <w:t xml:space="preserve">. </w:t>
      </w:r>
    </w:p>
    <w:p w14:paraId="73DCE67F" w14:textId="331CFA55" w:rsidR="00DF509A" w:rsidRPr="00153CBB" w:rsidRDefault="00DF509A" w:rsidP="00007023">
      <w:pPr>
        <w:pStyle w:val="Endnotentext"/>
        <w:rPr>
          <w:rFonts w:ascii="Arial" w:hAnsi="Arial" w:cs="Arial"/>
          <w:lang w:val="de-A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0280114"/>
      <w:docPartObj>
        <w:docPartGallery w:val="Page Numbers (Bottom of Page)"/>
        <w:docPartUnique/>
      </w:docPartObj>
    </w:sdtPr>
    <w:sdtEndPr>
      <w:rPr>
        <w:rFonts w:ascii="Arial" w:hAnsi="Arial" w:cs="Arial"/>
      </w:rPr>
    </w:sdtEndPr>
    <w:sdtContent>
      <w:p w14:paraId="4820B5BB" w14:textId="0EA324C9" w:rsidR="004D6746" w:rsidRPr="004D6746" w:rsidRDefault="004D6746">
        <w:pPr>
          <w:pStyle w:val="Fuzeile"/>
          <w:jc w:val="right"/>
          <w:rPr>
            <w:rFonts w:ascii="Arial" w:hAnsi="Arial" w:cs="Arial"/>
          </w:rPr>
        </w:pPr>
        <w:r w:rsidRPr="004D6746">
          <w:rPr>
            <w:rFonts w:ascii="Arial" w:hAnsi="Arial" w:cs="Arial"/>
          </w:rPr>
          <w:fldChar w:fldCharType="begin"/>
        </w:r>
        <w:r w:rsidRPr="004D6746">
          <w:rPr>
            <w:rFonts w:ascii="Arial" w:hAnsi="Arial" w:cs="Arial"/>
          </w:rPr>
          <w:instrText>PAGE   \* MERGEFORMAT</w:instrText>
        </w:r>
        <w:r w:rsidRPr="004D6746">
          <w:rPr>
            <w:rFonts w:ascii="Arial" w:hAnsi="Arial" w:cs="Arial"/>
          </w:rPr>
          <w:fldChar w:fldCharType="separate"/>
        </w:r>
        <w:r w:rsidRPr="004D6746">
          <w:rPr>
            <w:rFonts w:ascii="Arial" w:hAnsi="Arial" w:cs="Arial"/>
          </w:rPr>
          <w:t>2</w:t>
        </w:r>
        <w:r w:rsidRPr="004D6746">
          <w:rPr>
            <w:rFonts w:ascii="Arial" w:hAnsi="Arial" w:cs="Arial"/>
          </w:rPr>
          <w:fldChar w:fldCharType="end"/>
        </w:r>
      </w:p>
    </w:sdtContent>
  </w:sdt>
  <w:p w14:paraId="0807B424" w14:textId="77777777" w:rsidR="00251F11" w:rsidRDefault="00251F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21713" w14:textId="77777777" w:rsidR="004025E4" w:rsidRDefault="004025E4" w:rsidP="00FF0190">
      <w:pPr>
        <w:spacing w:after="0" w:line="240" w:lineRule="auto"/>
      </w:pPr>
      <w:r>
        <w:separator/>
      </w:r>
    </w:p>
  </w:footnote>
  <w:footnote w:type="continuationSeparator" w:id="0">
    <w:p w14:paraId="52CEC699" w14:textId="77777777" w:rsidR="004025E4" w:rsidRDefault="004025E4" w:rsidP="00FF01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779"/>
    <w:multiLevelType w:val="multilevel"/>
    <w:tmpl w:val="AB405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461A2"/>
    <w:multiLevelType w:val="hybridMultilevel"/>
    <w:tmpl w:val="AE4E96F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8448E0"/>
    <w:multiLevelType w:val="multilevel"/>
    <w:tmpl w:val="FC1AF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B7331"/>
    <w:multiLevelType w:val="hybridMultilevel"/>
    <w:tmpl w:val="17C2C140"/>
    <w:lvl w:ilvl="0" w:tplc="5260BE4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78256C"/>
    <w:multiLevelType w:val="hybridMultilevel"/>
    <w:tmpl w:val="ACCED0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5482D3D"/>
    <w:multiLevelType w:val="hybridMultilevel"/>
    <w:tmpl w:val="710C4A0E"/>
    <w:lvl w:ilvl="0" w:tplc="FFFFFFF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718164F"/>
    <w:multiLevelType w:val="hybridMultilevel"/>
    <w:tmpl w:val="CCF8028E"/>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F06E9E"/>
    <w:multiLevelType w:val="hybridMultilevel"/>
    <w:tmpl w:val="CB24B6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0FF51FF"/>
    <w:multiLevelType w:val="hybridMultilevel"/>
    <w:tmpl w:val="D45200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51C4397"/>
    <w:multiLevelType w:val="hybridMultilevel"/>
    <w:tmpl w:val="25BAB5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BCB2DB3"/>
    <w:multiLevelType w:val="hybridMultilevel"/>
    <w:tmpl w:val="B85E89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EB67B0C"/>
    <w:multiLevelType w:val="multilevel"/>
    <w:tmpl w:val="BF6C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4846BF"/>
    <w:multiLevelType w:val="multilevel"/>
    <w:tmpl w:val="7D6C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2865BB"/>
    <w:multiLevelType w:val="multilevel"/>
    <w:tmpl w:val="1BACE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34C36"/>
    <w:multiLevelType w:val="hybridMultilevel"/>
    <w:tmpl w:val="E4EA67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2450DC6"/>
    <w:multiLevelType w:val="multilevel"/>
    <w:tmpl w:val="37A07C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4C438A"/>
    <w:multiLevelType w:val="hybridMultilevel"/>
    <w:tmpl w:val="39BC40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27C2014"/>
    <w:multiLevelType w:val="hybridMultilevel"/>
    <w:tmpl w:val="A63E2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58F10CF"/>
    <w:multiLevelType w:val="multilevel"/>
    <w:tmpl w:val="FBA0A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07552"/>
    <w:multiLevelType w:val="hybridMultilevel"/>
    <w:tmpl w:val="5A587C04"/>
    <w:lvl w:ilvl="0" w:tplc="FFFFFFFF">
      <w:start w:val="1"/>
      <w:numFmt w:val="decimal"/>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abstractNum w:abstractNumId="20" w15:restartNumberingAfterBreak="0">
    <w:nsid w:val="6CC63A0A"/>
    <w:multiLevelType w:val="multilevel"/>
    <w:tmpl w:val="BC5EE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7F6048"/>
    <w:multiLevelType w:val="hybridMultilevel"/>
    <w:tmpl w:val="0908E3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0A4BCF"/>
    <w:multiLevelType w:val="multilevel"/>
    <w:tmpl w:val="FEC6A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8F1564"/>
    <w:multiLevelType w:val="hybridMultilevel"/>
    <w:tmpl w:val="2C60BC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BD32A80"/>
    <w:multiLevelType w:val="multilevel"/>
    <w:tmpl w:val="3B382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9E19C5"/>
    <w:multiLevelType w:val="hybridMultilevel"/>
    <w:tmpl w:val="C094A4C6"/>
    <w:lvl w:ilvl="0" w:tplc="5260BE4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CE70C80"/>
    <w:multiLevelType w:val="hybridMultilevel"/>
    <w:tmpl w:val="AE4E96F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E123D66"/>
    <w:multiLevelType w:val="hybridMultilevel"/>
    <w:tmpl w:val="622E0E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E6D73C4"/>
    <w:multiLevelType w:val="hybridMultilevel"/>
    <w:tmpl w:val="D4CC163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55110271">
    <w:abstractNumId w:val="11"/>
  </w:num>
  <w:num w:numId="2" w16cid:durableId="1043553012">
    <w:abstractNumId w:val="20"/>
  </w:num>
  <w:num w:numId="3" w16cid:durableId="889265121">
    <w:abstractNumId w:val="7"/>
  </w:num>
  <w:num w:numId="4" w16cid:durableId="1459647159">
    <w:abstractNumId w:val="8"/>
  </w:num>
  <w:num w:numId="5" w16cid:durableId="104931355">
    <w:abstractNumId w:val="1"/>
  </w:num>
  <w:num w:numId="6" w16cid:durableId="465590657">
    <w:abstractNumId w:val="6"/>
  </w:num>
  <w:num w:numId="7" w16cid:durableId="747120719">
    <w:abstractNumId w:val="26"/>
  </w:num>
  <w:num w:numId="8" w16cid:durableId="513500749">
    <w:abstractNumId w:val="19"/>
  </w:num>
  <w:num w:numId="9" w16cid:durableId="1075397810">
    <w:abstractNumId w:val="5"/>
  </w:num>
  <w:num w:numId="10" w16cid:durableId="1250433039">
    <w:abstractNumId w:val="3"/>
  </w:num>
  <w:num w:numId="11" w16cid:durableId="990476412">
    <w:abstractNumId w:val="25"/>
  </w:num>
  <w:num w:numId="12" w16cid:durableId="882714059">
    <w:abstractNumId w:val="16"/>
  </w:num>
  <w:num w:numId="13" w16cid:durableId="1900626811">
    <w:abstractNumId w:val="28"/>
  </w:num>
  <w:num w:numId="14" w16cid:durableId="2105804057">
    <w:abstractNumId w:val="9"/>
  </w:num>
  <w:num w:numId="15" w16cid:durableId="1522938159">
    <w:abstractNumId w:val="4"/>
  </w:num>
  <w:num w:numId="16" w16cid:durableId="1877498497">
    <w:abstractNumId w:val="14"/>
  </w:num>
  <w:num w:numId="17" w16cid:durableId="1815637779">
    <w:abstractNumId w:val="27"/>
  </w:num>
  <w:num w:numId="18" w16cid:durableId="1027373239">
    <w:abstractNumId w:val="17"/>
  </w:num>
  <w:num w:numId="19" w16cid:durableId="1872255791">
    <w:abstractNumId w:val="21"/>
  </w:num>
  <w:num w:numId="20" w16cid:durableId="1432821554">
    <w:abstractNumId w:val="12"/>
  </w:num>
  <w:num w:numId="21" w16cid:durableId="1810584794">
    <w:abstractNumId w:val="23"/>
  </w:num>
  <w:num w:numId="22" w16cid:durableId="279459614">
    <w:abstractNumId w:val="10"/>
  </w:num>
  <w:num w:numId="23" w16cid:durableId="892616895">
    <w:abstractNumId w:val="15"/>
  </w:num>
  <w:num w:numId="24" w16cid:durableId="680281760">
    <w:abstractNumId w:val="22"/>
  </w:num>
  <w:num w:numId="25" w16cid:durableId="2041079927">
    <w:abstractNumId w:val="24"/>
  </w:num>
  <w:num w:numId="26" w16cid:durableId="949556132">
    <w:abstractNumId w:val="0"/>
  </w:num>
  <w:num w:numId="27" w16cid:durableId="1051806315">
    <w:abstractNumId w:val="2"/>
  </w:num>
  <w:num w:numId="28" w16cid:durableId="1945722020">
    <w:abstractNumId w:val="18"/>
  </w:num>
  <w:num w:numId="29" w16cid:durableId="18123638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EE2"/>
    <w:rsid w:val="000001C1"/>
    <w:rsid w:val="000002AE"/>
    <w:rsid w:val="000009EC"/>
    <w:rsid w:val="000029AB"/>
    <w:rsid w:val="000036E5"/>
    <w:rsid w:val="0000456E"/>
    <w:rsid w:val="0000630A"/>
    <w:rsid w:val="00007023"/>
    <w:rsid w:val="00011092"/>
    <w:rsid w:val="00012862"/>
    <w:rsid w:val="000138E8"/>
    <w:rsid w:val="00017684"/>
    <w:rsid w:val="00022156"/>
    <w:rsid w:val="00022469"/>
    <w:rsid w:val="00024976"/>
    <w:rsid w:val="00024D16"/>
    <w:rsid w:val="00025103"/>
    <w:rsid w:val="00025581"/>
    <w:rsid w:val="000312BF"/>
    <w:rsid w:val="0003220A"/>
    <w:rsid w:val="00034DD4"/>
    <w:rsid w:val="00036283"/>
    <w:rsid w:val="000368EC"/>
    <w:rsid w:val="00036B3E"/>
    <w:rsid w:val="00037D68"/>
    <w:rsid w:val="0004113E"/>
    <w:rsid w:val="000455D4"/>
    <w:rsid w:val="0004744C"/>
    <w:rsid w:val="00050274"/>
    <w:rsid w:val="00051A14"/>
    <w:rsid w:val="00052E1F"/>
    <w:rsid w:val="00053363"/>
    <w:rsid w:val="0005435B"/>
    <w:rsid w:val="00054FC4"/>
    <w:rsid w:val="0006019B"/>
    <w:rsid w:val="00060D80"/>
    <w:rsid w:val="00062953"/>
    <w:rsid w:val="00062F63"/>
    <w:rsid w:val="000636E4"/>
    <w:rsid w:val="00065EB8"/>
    <w:rsid w:val="00065F85"/>
    <w:rsid w:val="00072B87"/>
    <w:rsid w:val="00072E39"/>
    <w:rsid w:val="00073DC6"/>
    <w:rsid w:val="00075BF8"/>
    <w:rsid w:val="00076169"/>
    <w:rsid w:val="00076DF8"/>
    <w:rsid w:val="00076F5F"/>
    <w:rsid w:val="00077005"/>
    <w:rsid w:val="000770EA"/>
    <w:rsid w:val="000771F9"/>
    <w:rsid w:val="00080BBD"/>
    <w:rsid w:val="00081583"/>
    <w:rsid w:val="000817EB"/>
    <w:rsid w:val="00082DD8"/>
    <w:rsid w:val="00083D1E"/>
    <w:rsid w:val="000848A0"/>
    <w:rsid w:val="00085394"/>
    <w:rsid w:val="00085D3F"/>
    <w:rsid w:val="00085DFB"/>
    <w:rsid w:val="0008730B"/>
    <w:rsid w:val="00091979"/>
    <w:rsid w:val="00091D01"/>
    <w:rsid w:val="000924EC"/>
    <w:rsid w:val="000936E7"/>
    <w:rsid w:val="00093C04"/>
    <w:rsid w:val="0009473A"/>
    <w:rsid w:val="000949B1"/>
    <w:rsid w:val="000954DB"/>
    <w:rsid w:val="000960E3"/>
    <w:rsid w:val="000A05D8"/>
    <w:rsid w:val="000A0849"/>
    <w:rsid w:val="000A189F"/>
    <w:rsid w:val="000A3EA6"/>
    <w:rsid w:val="000A4C87"/>
    <w:rsid w:val="000A5A3B"/>
    <w:rsid w:val="000A71CC"/>
    <w:rsid w:val="000A7D3A"/>
    <w:rsid w:val="000B210A"/>
    <w:rsid w:val="000B2230"/>
    <w:rsid w:val="000B2D01"/>
    <w:rsid w:val="000B4F13"/>
    <w:rsid w:val="000B5091"/>
    <w:rsid w:val="000B5882"/>
    <w:rsid w:val="000B7971"/>
    <w:rsid w:val="000C08D9"/>
    <w:rsid w:val="000C1931"/>
    <w:rsid w:val="000C1ACA"/>
    <w:rsid w:val="000C1F39"/>
    <w:rsid w:val="000C257E"/>
    <w:rsid w:val="000C439E"/>
    <w:rsid w:val="000C4F47"/>
    <w:rsid w:val="000C6754"/>
    <w:rsid w:val="000D0517"/>
    <w:rsid w:val="000D1075"/>
    <w:rsid w:val="000D210F"/>
    <w:rsid w:val="000D237E"/>
    <w:rsid w:val="000D3AA8"/>
    <w:rsid w:val="000D5496"/>
    <w:rsid w:val="000D67D7"/>
    <w:rsid w:val="000D6A2A"/>
    <w:rsid w:val="000D6CF3"/>
    <w:rsid w:val="000E1838"/>
    <w:rsid w:val="000E1957"/>
    <w:rsid w:val="000E2545"/>
    <w:rsid w:val="000E3108"/>
    <w:rsid w:val="000E3B0D"/>
    <w:rsid w:val="000E4CB2"/>
    <w:rsid w:val="000E73FE"/>
    <w:rsid w:val="000F07A6"/>
    <w:rsid w:val="000F1584"/>
    <w:rsid w:val="000F1597"/>
    <w:rsid w:val="000F2872"/>
    <w:rsid w:val="000F2A10"/>
    <w:rsid w:val="000F2EBC"/>
    <w:rsid w:val="000F33FE"/>
    <w:rsid w:val="000F35DA"/>
    <w:rsid w:val="000F6374"/>
    <w:rsid w:val="000F6424"/>
    <w:rsid w:val="000F6E21"/>
    <w:rsid w:val="00100C68"/>
    <w:rsid w:val="00101921"/>
    <w:rsid w:val="00102B19"/>
    <w:rsid w:val="00102C6E"/>
    <w:rsid w:val="001031B0"/>
    <w:rsid w:val="00104D20"/>
    <w:rsid w:val="001053A2"/>
    <w:rsid w:val="00105A04"/>
    <w:rsid w:val="00105C5F"/>
    <w:rsid w:val="00105C88"/>
    <w:rsid w:val="0010663D"/>
    <w:rsid w:val="00107791"/>
    <w:rsid w:val="001101C7"/>
    <w:rsid w:val="00110594"/>
    <w:rsid w:val="0011087F"/>
    <w:rsid w:val="0011100E"/>
    <w:rsid w:val="00111490"/>
    <w:rsid w:val="00112101"/>
    <w:rsid w:val="0011575D"/>
    <w:rsid w:val="00115B04"/>
    <w:rsid w:val="00116194"/>
    <w:rsid w:val="0012008D"/>
    <w:rsid w:val="00121B8E"/>
    <w:rsid w:val="00121BBD"/>
    <w:rsid w:val="00122689"/>
    <w:rsid w:val="001239BB"/>
    <w:rsid w:val="00125963"/>
    <w:rsid w:val="001261C3"/>
    <w:rsid w:val="00130160"/>
    <w:rsid w:val="00130E2A"/>
    <w:rsid w:val="00133D45"/>
    <w:rsid w:val="00133D73"/>
    <w:rsid w:val="00134D44"/>
    <w:rsid w:val="001353E0"/>
    <w:rsid w:val="001374BA"/>
    <w:rsid w:val="001406A4"/>
    <w:rsid w:val="0014239A"/>
    <w:rsid w:val="00142B3E"/>
    <w:rsid w:val="00143DE5"/>
    <w:rsid w:val="00147224"/>
    <w:rsid w:val="0014726D"/>
    <w:rsid w:val="00147301"/>
    <w:rsid w:val="001505CC"/>
    <w:rsid w:val="00150B7C"/>
    <w:rsid w:val="00150D9B"/>
    <w:rsid w:val="00152444"/>
    <w:rsid w:val="001538DD"/>
    <w:rsid w:val="00153CBB"/>
    <w:rsid w:val="00156995"/>
    <w:rsid w:val="00157FF7"/>
    <w:rsid w:val="00160F0F"/>
    <w:rsid w:val="00161382"/>
    <w:rsid w:val="00161CA8"/>
    <w:rsid w:val="00162234"/>
    <w:rsid w:val="00162691"/>
    <w:rsid w:val="001646B9"/>
    <w:rsid w:val="00165CD4"/>
    <w:rsid w:val="001679E6"/>
    <w:rsid w:val="00170721"/>
    <w:rsid w:val="001723DD"/>
    <w:rsid w:val="0017472A"/>
    <w:rsid w:val="00174A26"/>
    <w:rsid w:val="00175724"/>
    <w:rsid w:val="00176917"/>
    <w:rsid w:val="00177330"/>
    <w:rsid w:val="0017773B"/>
    <w:rsid w:val="001800EB"/>
    <w:rsid w:val="0018247A"/>
    <w:rsid w:val="00182D9A"/>
    <w:rsid w:val="00183622"/>
    <w:rsid w:val="0018516F"/>
    <w:rsid w:val="00187473"/>
    <w:rsid w:val="00191005"/>
    <w:rsid w:val="00191372"/>
    <w:rsid w:val="00194418"/>
    <w:rsid w:val="0019446B"/>
    <w:rsid w:val="00195512"/>
    <w:rsid w:val="00195B15"/>
    <w:rsid w:val="00197A03"/>
    <w:rsid w:val="001A01B6"/>
    <w:rsid w:val="001A0765"/>
    <w:rsid w:val="001A096A"/>
    <w:rsid w:val="001A0C9A"/>
    <w:rsid w:val="001A3ACD"/>
    <w:rsid w:val="001A5006"/>
    <w:rsid w:val="001A5B8C"/>
    <w:rsid w:val="001B0DDD"/>
    <w:rsid w:val="001B1887"/>
    <w:rsid w:val="001B270E"/>
    <w:rsid w:val="001B2C62"/>
    <w:rsid w:val="001B2F6C"/>
    <w:rsid w:val="001B3950"/>
    <w:rsid w:val="001B4CB6"/>
    <w:rsid w:val="001B533A"/>
    <w:rsid w:val="001B5A0E"/>
    <w:rsid w:val="001B65F7"/>
    <w:rsid w:val="001C002D"/>
    <w:rsid w:val="001C2BBB"/>
    <w:rsid w:val="001C2C42"/>
    <w:rsid w:val="001C3EF4"/>
    <w:rsid w:val="001C3FC5"/>
    <w:rsid w:val="001C54C8"/>
    <w:rsid w:val="001C5600"/>
    <w:rsid w:val="001C5B13"/>
    <w:rsid w:val="001C64DC"/>
    <w:rsid w:val="001C785A"/>
    <w:rsid w:val="001D0F14"/>
    <w:rsid w:val="001D119D"/>
    <w:rsid w:val="001D14DE"/>
    <w:rsid w:val="001D1CA2"/>
    <w:rsid w:val="001D1EF7"/>
    <w:rsid w:val="001D2737"/>
    <w:rsid w:val="001D4061"/>
    <w:rsid w:val="001D491D"/>
    <w:rsid w:val="001D4A85"/>
    <w:rsid w:val="001D4F6A"/>
    <w:rsid w:val="001D75F5"/>
    <w:rsid w:val="001E1416"/>
    <w:rsid w:val="001E3196"/>
    <w:rsid w:val="001E5C35"/>
    <w:rsid w:val="001E6763"/>
    <w:rsid w:val="001E68ED"/>
    <w:rsid w:val="001F25C6"/>
    <w:rsid w:val="001F3E92"/>
    <w:rsid w:val="001F4051"/>
    <w:rsid w:val="001F4AB7"/>
    <w:rsid w:val="001F52F0"/>
    <w:rsid w:val="001F6B48"/>
    <w:rsid w:val="001F78B2"/>
    <w:rsid w:val="00204132"/>
    <w:rsid w:val="002069E5"/>
    <w:rsid w:val="00210403"/>
    <w:rsid w:val="00210D98"/>
    <w:rsid w:val="00211390"/>
    <w:rsid w:val="00211F9E"/>
    <w:rsid w:val="0021217F"/>
    <w:rsid w:val="00212B9A"/>
    <w:rsid w:val="0021356B"/>
    <w:rsid w:val="00215111"/>
    <w:rsid w:val="00215F07"/>
    <w:rsid w:val="00215FB8"/>
    <w:rsid w:val="002171FB"/>
    <w:rsid w:val="00217324"/>
    <w:rsid w:val="00217748"/>
    <w:rsid w:val="00220B8F"/>
    <w:rsid w:val="00222C03"/>
    <w:rsid w:val="00224DBD"/>
    <w:rsid w:val="00225F5B"/>
    <w:rsid w:val="00226CD3"/>
    <w:rsid w:val="00226EE2"/>
    <w:rsid w:val="002303EE"/>
    <w:rsid w:val="00231999"/>
    <w:rsid w:val="002321A0"/>
    <w:rsid w:val="0023227C"/>
    <w:rsid w:val="00232609"/>
    <w:rsid w:val="00232715"/>
    <w:rsid w:val="00232FAF"/>
    <w:rsid w:val="0023368E"/>
    <w:rsid w:val="002339DC"/>
    <w:rsid w:val="00233BA4"/>
    <w:rsid w:val="00233FE8"/>
    <w:rsid w:val="0023469C"/>
    <w:rsid w:val="002359FD"/>
    <w:rsid w:val="00235DB7"/>
    <w:rsid w:val="0023639C"/>
    <w:rsid w:val="00236AA3"/>
    <w:rsid w:val="0024116E"/>
    <w:rsid w:val="00242881"/>
    <w:rsid w:val="00242C6E"/>
    <w:rsid w:val="00242D4F"/>
    <w:rsid w:val="00242F97"/>
    <w:rsid w:val="00243491"/>
    <w:rsid w:val="00243DC1"/>
    <w:rsid w:val="002440E4"/>
    <w:rsid w:val="0024489F"/>
    <w:rsid w:val="00244C85"/>
    <w:rsid w:val="00246113"/>
    <w:rsid w:val="00246E93"/>
    <w:rsid w:val="00246F7D"/>
    <w:rsid w:val="002471B7"/>
    <w:rsid w:val="00247BDB"/>
    <w:rsid w:val="00250E05"/>
    <w:rsid w:val="00251F11"/>
    <w:rsid w:val="002521DF"/>
    <w:rsid w:val="00253406"/>
    <w:rsid w:val="00254D9F"/>
    <w:rsid w:val="00254DD5"/>
    <w:rsid w:val="002557E3"/>
    <w:rsid w:val="002558AE"/>
    <w:rsid w:val="00255C6D"/>
    <w:rsid w:val="00255D83"/>
    <w:rsid w:val="00256846"/>
    <w:rsid w:val="0026000C"/>
    <w:rsid w:val="0026027B"/>
    <w:rsid w:val="0026156D"/>
    <w:rsid w:val="00261729"/>
    <w:rsid w:val="00262A78"/>
    <w:rsid w:val="00263000"/>
    <w:rsid w:val="00263046"/>
    <w:rsid w:val="002633D9"/>
    <w:rsid w:val="00264112"/>
    <w:rsid w:val="00264B78"/>
    <w:rsid w:val="002653E2"/>
    <w:rsid w:val="00271D24"/>
    <w:rsid w:val="00271D8A"/>
    <w:rsid w:val="00271DEA"/>
    <w:rsid w:val="00272018"/>
    <w:rsid w:val="002734E2"/>
    <w:rsid w:val="002747E5"/>
    <w:rsid w:val="00275848"/>
    <w:rsid w:val="00275C8A"/>
    <w:rsid w:val="00275CC2"/>
    <w:rsid w:val="00276F8F"/>
    <w:rsid w:val="00280E50"/>
    <w:rsid w:val="0028101E"/>
    <w:rsid w:val="00281589"/>
    <w:rsid w:val="00281EE5"/>
    <w:rsid w:val="00282B54"/>
    <w:rsid w:val="00284DFE"/>
    <w:rsid w:val="002863AA"/>
    <w:rsid w:val="002879E3"/>
    <w:rsid w:val="00290681"/>
    <w:rsid w:val="0029186E"/>
    <w:rsid w:val="002919FA"/>
    <w:rsid w:val="00291B74"/>
    <w:rsid w:val="0029376B"/>
    <w:rsid w:val="00294FB7"/>
    <w:rsid w:val="002956AD"/>
    <w:rsid w:val="002A0AAA"/>
    <w:rsid w:val="002A0FFB"/>
    <w:rsid w:val="002A1083"/>
    <w:rsid w:val="002A210D"/>
    <w:rsid w:val="002A4CAE"/>
    <w:rsid w:val="002A74C1"/>
    <w:rsid w:val="002A7EDC"/>
    <w:rsid w:val="002B08F3"/>
    <w:rsid w:val="002B0C0D"/>
    <w:rsid w:val="002B1092"/>
    <w:rsid w:val="002B10A1"/>
    <w:rsid w:val="002B4BED"/>
    <w:rsid w:val="002B7727"/>
    <w:rsid w:val="002C0B68"/>
    <w:rsid w:val="002C0B97"/>
    <w:rsid w:val="002C1091"/>
    <w:rsid w:val="002C1929"/>
    <w:rsid w:val="002C1B79"/>
    <w:rsid w:val="002C3B39"/>
    <w:rsid w:val="002C5FB9"/>
    <w:rsid w:val="002C78C1"/>
    <w:rsid w:val="002D00A0"/>
    <w:rsid w:val="002D101B"/>
    <w:rsid w:val="002D1672"/>
    <w:rsid w:val="002D275E"/>
    <w:rsid w:val="002D28C6"/>
    <w:rsid w:val="002D35AD"/>
    <w:rsid w:val="002D4ACD"/>
    <w:rsid w:val="002D606B"/>
    <w:rsid w:val="002D65FE"/>
    <w:rsid w:val="002D7537"/>
    <w:rsid w:val="002E0B0E"/>
    <w:rsid w:val="002E141B"/>
    <w:rsid w:val="002E1865"/>
    <w:rsid w:val="002E232A"/>
    <w:rsid w:val="002E31C4"/>
    <w:rsid w:val="002E40B4"/>
    <w:rsid w:val="002E697B"/>
    <w:rsid w:val="002E6E62"/>
    <w:rsid w:val="002F05E2"/>
    <w:rsid w:val="002F0742"/>
    <w:rsid w:val="002F0D4B"/>
    <w:rsid w:val="002F19AB"/>
    <w:rsid w:val="002F3FC5"/>
    <w:rsid w:val="002F4AAD"/>
    <w:rsid w:val="002F6D23"/>
    <w:rsid w:val="002F7075"/>
    <w:rsid w:val="002F768A"/>
    <w:rsid w:val="002F7894"/>
    <w:rsid w:val="002F7A36"/>
    <w:rsid w:val="00301587"/>
    <w:rsid w:val="00301AE8"/>
    <w:rsid w:val="00303AEE"/>
    <w:rsid w:val="00303B27"/>
    <w:rsid w:val="00305342"/>
    <w:rsid w:val="003058A4"/>
    <w:rsid w:val="00305E5B"/>
    <w:rsid w:val="0030628A"/>
    <w:rsid w:val="00314ED3"/>
    <w:rsid w:val="00315612"/>
    <w:rsid w:val="003159EA"/>
    <w:rsid w:val="00316264"/>
    <w:rsid w:val="003178E7"/>
    <w:rsid w:val="0032011B"/>
    <w:rsid w:val="003218B0"/>
    <w:rsid w:val="0032216C"/>
    <w:rsid w:val="00323213"/>
    <w:rsid w:val="00323590"/>
    <w:rsid w:val="0032525F"/>
    <w:rsid w:val="00325B10"/>
    <w:rsid w:val="00326A6D"/>
    <w:rsid w:val="00326DA8"/>
    <w:rsid w:val="00326DE0"/>
    <w:rsid w:val="003303D6"/>
    <w:rsid w:val="00330D68"/>
    <w:rsid w:val="0033257B"/>
    <w:rsid w:val="00332A54"/>
    <w:rsid w:val="003347A5"/>
    <w:rsid w:val="0033575F"/>
    <w:rsid w:val="00335AA3"/>
    <w:rsid w:val="00335D07"/>
    <w:rsid w:val="00337E70"/>
    <w:rsid w:val="00340213"/>
    <w:rsid w:val="00340496"/>
    <w:rsid w:val="00340A2C"/>
    <w:rsid w:val="00341946"/>
    <w:rsid w:val="00342E13"/>
    <w:rsid w:val="003430BE"/>
    <w:rsid w:val="00344B6F"/>
    <w:rsid w:val="003460DF"/>
    <w:rsid w:val="00346FC0"/>
    <w:rsid w:val="0035010D"/>
    <w:rsid w:val="003503AA"/>
    <w:rsid w:val="003504FB"/>
    <w:rsid w:val="0035074E"/>
    <w:rsid w:val="00350912"/>
    <w:rsid w:val="00352743"/>
    <w:rsid w:val="003545B4"/>
    <w:rsid w:val="00354EBF"/>
    <w:rsid w:val="003556E0"/>
    <w:rsid w:val="00360015"/>
    <w:rsid w:val="00360A14"/>
    <w:rsid w:val="003640A8"/>
    <w:rsid w:val="003655C1"/>
    <w:rsid w:val="00366057"/>
    <w:rsid w:val="003660A4"/>
    <w:rsid w:val="003663C7"/>
    <w:rsid w:val="00367175"/>
    <w:rsid w:val="00372A75"/>
    <w:rsid w:val="00372FD6"/>
    <w:rsid w:val="00375FE4"/>
    <w:rsid w:val="003763DB"/>
    <w:rsid w:val="003763E0"/>
    <w:rsid w:val="00376F6C"/>
    <w:rsid w:val="003779A0"/>
    <w:rsid w:val="00380DC4"/>
    <w:rsid w:val="0038157B"/>
    <w:rsid w:val="00381A47"/>
    <w:rsid w:val="00382597"/>
    <w:rsid w:val="00385DA0"/>
    <w:rsid w:val="003868CE"/>
    <w:rsid w:val="003875CB"/>
    <w:rsid w:val="00391A6B"/>
    <w:rsid w:val="00392086"/>
    <w:rsid w:val="00393F09"/>
    <w:rsid w:val="0039448E"/>
    <w:rsid w:val="00397E44"/>
    <w:rsid w:val="003A0B80"/>
    <w:rsid w:val="003A10BC"/>
    <w:rsid w:val="003A1430"/>
    <w:rsid w:val="003A269E"/>
    <w:rsid w:val="003A2A1C"/>
    <w:rsid w:val="003A300F"/>
    <w:rsid w:val="003A4310"/>
    <w:rsid w:val="003A561A"/>
    <w:rsid w:val="003A6E8C"/>
    <w:rsid w:val="003B2CE6"/>
    <w:rsid w:val="003B501C"/>
    <w:rsid w:val="003B5A76"/>
    <w:rsid w:val="003B73B4"/>
    <w:rsid w:val="003C06F7"/>
    <w:rsid w:val="003C29D4"/>
    <w:rsid w:val="003C338F"/>
    <w:rsid w:val="003C3C02"/>
    <w:rsid w:val="003C4C9A"/>
    <w:rsid w:val="003C4E30"/>
    <w:rsid w:val="003C4F6B"/>
    <w:rsid w:val="003C5029"/>
    <w:rsid w:val="003C553B"/>
    <w:rsid w:val="003C5BBB"/>
    <w:rsid w:val="003C69F9"/>
    <w:rsid w:val="003C7475"/>
    <w:rsid w:val="003D03D8"/>
    <w:rsid w:val="003D04EE"/>
    <w:rsid w:val="003D0790"/>
    <w:rsid w:val="003D090D"/>
    <w:rsid w:val="003D11C5"/>
    <w:rsid w:val="003D1C39"/>
    <w:rsid w:val="003D1D99"/>
    <w:rsid w:val="003D29DB"/>
    <w:rsid w:val="003D3AA2"/>
    <w:rsid w:val="003D48FC"/>
    <w:rsid w:val="003D52CF"/>
    <w:rsid w:val="003D5393"/>
    <w:rsid w:val="003D7748"/>
    <w:rsid w:val="003D7FA1"/>
    <w:rsid w:val="003E084F"/>
    <w:rsid w:val="003E0A0F"/>
    <w:rsid w:val="003E179A"/>
    <w:rsid w:val="003E2313"/>
    <w:rsid w:val="003E259B"/>
    <w:rsid w:val="003E3A55"/>
    <w:rsid w:val="003E4280"/>
    <w:rsid w:val="003E477D"/>
    <w:rsid w:val="003E5173"/>
    <w:rsid w:val="003E57DB"/>
    <w:rsid w:val="003E6029"/>
    <w:rsid w:val="003E6324"/>
    <w:rsid w:val="003E65EC"/>
    <w:rsid w:val="003E7148"/>
    <w:rsid w:val="003E7464"/>
    <w:rsid w:val="003E7BF6"/>
    <w:rsid w:val="003E7C27"/>
    <w:rsid w:val="003F2E01"/>
    <w:rsid w:val="003F3305"/>
    <w:rsid w:val="003F3402"/>
    <w:rsid w:val="003F53B3"/>
    <w:rsid w:val="003F6617"/>
    <w:rsid w:val="003F7F3E"/>
    <w:rsid w:val="00402178"/>
    <w:rsid w:val="004025E4"/>
    <w:rsid w:val="00402931"/>
    <w:rsid w:val="00402AA8"/>
    <w:rsid w:val="00402E51"/>
    <w:rsid w:val="004033B4"/>
    <w:rsid w:val="00405703"/>
    <w:rsid w:val="00405916"/>
    <w:rsid w:val="00407EAA"/>
    <w:rsid w:val="0041135F"/>
    <w:rsid w:val="00412F69"/>
    <w:rsid w:val="00413E71"/>
    <w:rsid w:val="004144CE"/>
    <w:rsid w:val="00414D7D"/>
    <w:rsid w:val="00414D8A"/>
    <w:rsid w:val="004151BC"/>
    <w:rsid w:val="00416138"/>
    <w:rsid w:val="00417B52"/>
    <w:rsid w:val="00417CC0"/>
    <w:rsid w:val="00422703"/>
    <w:rsid w:val="00423A8F"/>
    <w:rsid w:val="00424ED2"/>
    <w:rsid w:val="004251AE"/>
    <w:rsid w:val="00426633"/>
    <w:rsid w:val="00426B95"/>
    <w:rsid w:val="004277EA"/>
    <w:rsid w:val="00430E57"/>
    <w:rsid w:val="00436030"/>
    <w:rsid w:val="00436FED"/>
    <w:rsid w:val="004379BC"/>
    <w:rsid w:val="00443753"/>
    <w:rsid w:val="00444201"/>
    <w:rsid w:val="00445E10"/>
    <w:rsid w:val="00446007"/>
    <w:rsid w:val="00446F6D"/>
    <w:rsid w:val="00447197"/>
    <w:rsid w:val="00447696"/>
    <w:rsid w:val="0045040D"/>
    <w:rsid w:val="004510D4"/>
    <w:rsid w:val="0045149A"/>
    <w:rsid w:val="004515A9"/>
    <w:rsid w:val="00451D8B"/>
    <w:rsid w:val="004521E0"/>
    <w:rsid w:val="00453B2F"/>
    <w:rsid w:val="00455D5A"/>
    <w:rsid w:val="004565C4"/>
    <w:rsid w:val="00460198"/>
    <w:rsid w:val="004615A8"/>
    <w:rsid w:val="00462625"/>
    <w:rsid w:val="00462F37"/>
    <w:rsid w:val="00463D53"/>
    <w:rsid w:val="0046544D"/>
    <w:rsid w:val="00466C56"/>
    <w:rsid w:val="00467522"/>
    <w:rsid w:val="00470D84"/>
    <w:rsid w:val="00471248"/>
    <w:rsid w:val="0047372D"/>
    <w:rsid w:val="00473A12"/>
    <w:rsid w:val="0047449D"/>
    <w:rsid w:val="00474D73"/>
    <w:rsid w:val="00474EB2"/>
    <w:rsid w:val="004751FA"/>
    <w:rsid w:val="00477966"/>
    <w:rsid w:val="00480BA7"/>
    <w:rsid w:val="0048112F"/>
    <w:rsid w:val="004818E7"/>
    <w:rsid w:val="00483CA5"/>
    <w:rsid w:val="00483D50"/>
    <w:rsid w:val="0048777C"/>
    <w:rsid w:val="00487ED1"/>
    <w:rsid w:val="0049252D"/>
    <w:rsid w:val="00494D9C"/>
    <w:rsid w:val="004958C8"/>
    <w:rsid w:val="004960AF"/>
    <w:rsid w:val="0049645F"/>
    <w:rsid w:val="004A0046"/>
    <w:rsid w:val="004A056D"/>
    <w:rsid w:val="004A1C7D"/>
    <w:rsid w:val="004A2B09"/>
    <w:rsid w:val="004B0125"/>
    <w:rsid w:val="004B203B"/>
    <w:rsid w:val="004B217F"/>
    <w:rsid w:val="004B3BA7"/>
    <w:rsid w:val="004B3C70"/>
    <w:rsid w:val="004B4799"/>
    <w:rsid w:val="004B5C0B"/>
    <w:rsid w:val="004B6292"/>
    <w:rsid w:val="004B6765"/>
    <w:rsid w:val="004C1679"/>
    <w:rsid w:val="004C1FB1"/>
    <w:rsid w:val="004C488E"/>
    <w:rsid w:val="004C57E3"/>
    <w:rsid w:val="004C602F"/>
    <w:rsid w:val="004D02EE"/>
    <w:rsid w:val="004D0649"/>
    <w:rsid w:val="004D092D"/>
    <w:rsid w:val="004D17B9"/>
    <w:rsid w:val="004D19B2"/>
    <w:rsid w:val="004D26A6"/>
    <w:rsid w:val="004D2D77"/>
    <w:rsid w:val="004D34C9"/>
    <w:rsid w:val="004D3F6E"/>
    <w:rsid w:val="004D5466"/>
    <w:rsid w:val="004D568B"/>
    <w:rsid w:val="004D6667"/>
    <w:rsid w:val="004D6746"/>
    <w:rsid w:val="004D7128"/>
    <w:rsid w:val="004E168E"/>
    <w:rsid w:val="004E21D6"/>
    <w:rsid w:val="004E3A0C"/>
    <w:rsid w:val="004E41DD"/>
    <w:rsid w:val="004E455A"/>
    <w:rsid w:val="004E56B7"/>
    <w:rsid w:val="004E73A9"/>
    <w:rsid w:val="004E7D6F"/>
    <w:rsid w:val="004F30D2"/>
    <w:rsid w:val="004F413D"/>
    <w:rsid w:val="004F4BBC"/>
    <w:rsid w:val="004F534C"/>
    <w:rsid w:val="004F589D"/>
    <w:rsid w:val="004F6B06"/>
    <w:rsid w:val="005007BC"/>
    <w:rsid w:val="005022D0"/>
    <w:rsid w:val="00502AF1"/>
    <w:rsid w:val="00503106"/>
    <w:rsid w:val="00504645"/>
    <w:rsid w:val="00505BF0"/>
    <w:rsid w:val="00507882"/>
    <w:rsid w:val="0051025A"/>
    <w:rsid w:val="005164D2"/>
    <w:rsid w:val="00517EB1"/>
    <w:rsid w:val="005214FE"/>
    <w:rsid w:val="005231DA"/>
    <w:rsid w:val="00524907"/>
    <w:rsid w:val="0052547C"/>
    <w:rsid w:val="00526F70"/>
    <w:rsid w:val="00532E68"/>
    <w:rsid w:val="005335A2"/>
    <w:rsid w:val="00534A66"/>
    <w:rsid w:val="00534EB3"/>
    <w:rsid w:val="00535647"/>
    <w:rsid w:val="0053565C"/>
    <w:rsid w:val="00535F4F"/>
    <w:rsid w:val="00536965"/>
    <w:rsid w:val="0053706E"/>
    <w:rsid w:val="005372BA"/>
    <w:rsid w:val="00540F0B"/>
    <w:rsid w:val="00543576"/>
    <w:rsid w:val="00543C21"/>
    <w:rsid w:val="00544F9F"/>
    <w:rsid w:val="005450A5"/>
    <w:rsid w:val="00545C7C"/>
    <w:rsid w:val="005462F3"/>
    <w:rsid w:val="005516CD"/>
    <w:rsid w:val="0055188B"/>
    <w:rsid w:val="00552336"/>
    <w:rsid w:val="00556F9D"/>
    <w:rsid w:val="00557238"/>
    <w:rsid w:val="005572AB"/>
    <w:rsid w:val="00557D2A"/>
    <w:rsid w:val="00561480"/>
    <w:rsid w:val="005631E5"/>
    <w:rsid w:val="005639FF"/>
    <w:rsid w:val="0056620D"/>
    <w:rsid w:val="0056622B"/>
    <w:rsid w:val="005663B3"/>
    <w:rsid w:val="00567491"/>
    <w:rsid w:val="005712F0"/>
    <w:rsid w:val="00573659"/>
    <w:rsid w:val="00573CEA"/>
    <w:rsid w:val="00573E81"/>
    <w:rsid w:val="00574723"/>
    <w:rsid w:val="00574882"/>
    <w:rsid w:val="005749C9"/>
    <w:rsid w:val="0057751B"/>
    <w:rsid w:val="00577F24"/>
    <w:rsid w:val="005808C5"/>
    <w:rsid w:val="00583080"/>
    <w:rsid w:val="005834E1"/>
    <w:rsid w:val="0058452A"/>
    <w:rsid w:val="0058702C"/>
    <w:rsid w:val="0058724A"/>
    <w:rsid w:val="00590314"/>
    <w:rsid w:val="005908CD"/>
    <w:rsid w:val="00591574"/>
    <w:rsid w:val="005927DF"/>
    <w:rsid w:val="005953C6"/>
    <w:rsid w:val="00596460"/>
    <w:rsid w:val="00596E26"/>
    <w:rsid w:val="005979B6"/>
    <w:rsid w:val="005A051B"/>
    <w:rsid w:val="005A0522"/>
    <w:rsid w:val="005A0E0A"/>
    <w:rsid w:val="005A39E6"/>
    <w:rsid w:val="005A45F0"/>
    <w:rsid w:val="005A5447"/>
    <w:rsid w:val="005A57AA"/>
    <w:rsid w:val="005A6BD5"/>
    <w:rsid w:val="005A749A"/>
    <w:rsid w:val="005A78CE"/>
    <w:rsid w:val="005A7A1E"/>
    <w:rsid w:val="005A7D94"/>
    <w:rsid w:val="005B00AB"/>
    <w:rsid w:val="005B0ABC"/>
    <w:rsid w:val="005B1523"/>
    <w:rsid w:val="005B1DC8"/>
    <w:rsid w:val="005B215B"/>
    <w:rsid w:val="005B238F"/>
    <w:rsid w:val="005B3BDD"/>
    <w:rsid w:val="005B3C7A"/>
    <w:rsid w:val="005B434C"/>
    <w:rsid w:val="005B4DC6"/>
    <w:rsid w:val="005B599E"/>
    <w:rsid w:val="005C0561"/>
    <w:rsid w:val="005C0CD8"/>
    <w:rsid w:val="005C0D33"/>
    <w:rsid w:val="005C3666"/>
    <w:rsid w:val="005C4D40"/>
    <w:rsid w:val="005C582D"/>
    <w:rsid w:val="005C7261"/>
    <w:rsid w:val="005D234A"/>
    <w:rsid w:val="005D47C5"/>
    <w:rsid w:val="005D4F42"/>
    <w:rsid w:val="005D5DE3"/>
    <w:rsid w:val="005D6134"/>
    <w:rsid w:val="005E0153"/>
    <w:rsid w:val="005E04B2"/>
    <w:rsid w:val="005E2C8A"/>
    <w:rsid w:val="005E2D92"/>
    <w:rsid w:val="005E55EF"/>
    <w:rsid w:val="005E688E"/>
    <w:rsid w:val="005F1C55"/>
    <w:rsid w:val="005F29C3"/>
    <w:rsid w:val="005F3FA5"/>
    <w:rsid w:val="005F518C"/>
    <w:rsid w:val="005F5D4C"/>
    <w:rsid w:val="005F72BC"/>
    <w:rsid w:val="005F7F38"/>
    <w:rsid w:val="00601CF4"/>
    <w:rsid w:val="006030A3"/>
    <w:rsid w:val="00607C5E"/>
    <w:rsid w:val="006107BA"/>
    <w:rsid w:val="0061149A"/>
    <w:rsid w:val="006127E2"/>
    <w:rsid w:val="00613254"/>
    <w:rsid w:val="006136C2"/>
    <w:rsid w:val="006155F4"/>
    <w:rsid w:val="0061609A"/>
    <w:rsid w:val="00616329"/>
    <w:rsid w:val="00616D1B"/>
    <w:rsid w:val="0061718D"/>
    <w:rsid w:val="006173D6"/>
    <w:rsid w:val="0062047E"/>
    <w:rsid w:val="00620F2D"/>
    <w:rsid w:val="006223F8"/>
    <w:rsid w:val="00622495"/>
    <w:rsid w:val="006226C9"/>
    <w:rsid w:val="00622794"/>
    <w:rsid w:val="00622834"/>
    <w:rsid w:val="00622DF6"/>
    <w:rsid w:val="00623982"/>
    <w:rsid w:val="00624DC8"/>
    <w:rsid w:val="006266EC"/>
    <w:rsid w:val="00632856"/>
    <w:rsid w:val="00634823"/>
    <w:rsid w:val="00634F2E"/>
    <w:rsid w:val="0063531C"/>
    <w:rsid w:val="00636677"/>
    <w:rsid w:val="0063729F"/>
    <w:rsid w:val="00641506"/>
    <w:rsid w:val="00641EF6"/>
    <w:rsid w:val="00642500"/>
    <w:rsid w:val="00642652"/>
    <w:rsid w:val="00642B8F"/>
    <w:rsid w:val="0064452B"/>
    <w:rsid w:val="006446B5"/>
    <w:rsid w:val="00644857"/>
    <w:rsid w:val="00645806"/>
    <w:rsid w:val="00645879"/>
    <w:rsid w:val="006459E5"/>
    <w:rsid w:val="0064797C"/>
    <w:rsid w:val="00650E6C"/>
    <w:rsid w:val="00652798"/>
    <w:rsid w:val="00654A1B"/>
    <w:rsid w:val="0065581C"/>
    <w:rsid w:val="00655A0A"/>
    <w:rsid w:val="00657C3A"/>
    <w:rsid w:val="00660BAE"/>
    <w:rsid w:val="006616AD"/>
    <w:rsid w:val="00664F28"/>
    <w:rsid w:val="00665394"/>
    <w:rsid w:val="006663CB"/>
    <w:rsid w:val="006665FA"/>
    <w:rsid w:val="00670C8A"/>
    <w:rsid w:val="00670F1C"/>
    <w:rsid w:val="0067197A"/>
    <w:rsid w:val="006720AC"/>
    <w:rsid w:val="00672F73"/>
    <w:rsid w:val="00673569"/>
    <w:rsid w:val="00673B85"/>
    <w:rsid w:val="00674ABB"/>
    <w:rsid w:val="00675481"/>
    <w:rsid w:val="00677360"/>
    <w:rsid w:val="006807FB"/>
    <w:rsid w:val="00681521"/>
    <w:rsid w:val="00681ACC"/>
    <w:rsid w:val="00682960"/>
    <w:rsid w:val="0068355C"/>
    <w:rsid w:val="0068512A"/>
    <w:rsid w:val="006851AD"/>
    <w:rsid w:val="00686DEC"/>
    <w:rsid w:val="006904DE"/>
    <w:rsid w:val="0069068F"/>
    <w:rsid w:val="00693607"/>
    <w:rsid w:val="0069388A"/>
    <w:rsid w:val="00693B55"/>
    <w:rsid w:val="00694C73"/>
    <w:rsid w:val="006966DF"/>
    <w:rsid w:val="00696992"/>
    <w:rsid w:val="00696DE1"/>
    <w:rsid w:val="00697400"/>
    <w:rsid w:val="0069788B"/>
    <w:rsid w:val="00697AE1"/>
    <w:rsid w:val="006A24CD"/>
    <w:rsid w:val="006A2589"/>
    <w:rsid w:val="006A6ACF"/>
    <w:rsid w:val="006B0BC0"/>
    <w:rsid w:val="006B14FA"/>
    <w:rsid w:val="006B1698"/>
    <w:rsid w:val="006B345D"/>
    <w:rsid w:val="006B360C"/>
    <w:rsid w:val="006B446D"/>
    <w:rsid w:val="006B4821"/>
    <w:rsid w:val="006B58F6"/>
    <w:rsid w:val="006B5BEF"/>
    <w:rsid w:val="006B6031"/>
    <w:rsid w:val="006C016E"/>
    <w:rsid w:val="006C20BA"/>
    <w:rsid w:val="006C5037"/>
    <w:rsid w:val="006C630D"/>
    <w:rsid w:val="006C71AB"/>
    <w:rsid w:val="006D097B"/>
    <w:rsid w:val="006D1252"/>
    <w:rsid w:val="006D1611"/>
    <w:rsid w:val="006D3BD7"/>
    <w:rsid w:val="006D4215"/>
    <w:rsid w:val="006D439D"/>
    <w:rsid w:val="006D4CA7"/>
    <w:rsid w:val="006D58A1"/>
    <w:rsid w:val="006E0A99"/>
    <w:rsid w:val="006E0CA6"/>
    <w:rsid w:val="006E1E0F"/>
    <w:rsid w:val="006E2261"/>
    <w:rsid w:val="006E38CF"/>
    <w:rsid w:val="006E3D24"/>
    <w:rsid w:val="006E4A7B"/>
    <w:rsid w:val="006E5291"/>
    <w:rsid w:val="006E5D4B"/>
    <w:rsid w:val="006E6671"/>
    <w:rsid w:val="006E7855"/>
    <w:rsid w:val="006E7A0B"/>
    <w:rsid w:val="006F0B3E"/>
    <w:rsid w:val="006F13AA"/>
    <w:rsid w:val="006F151B"/>
    <w:rsid w:val="006F4A91"/>
    <w:rsid w:val="006F530C"/>
    <w:rsid w:val="006F5AFC"/>
    <w:rsid w:val="006F656C"/>
    <w:rsid w:val="006F6B38"/>
    <w:rsid w:val="006F790A"/>
    <w:rsid w:val="007008CC"/>
    <w:rsid w:val="00701FB3"/>
    <w:rsid w:val="007029E3"/>
    <w:rsid w:val="00702E84"/>
    <w:rsid w:val="0070334F"/>
    <w:rsid w:val="00704007"/>
    <w:rsid w:val="00705195"/>
    <w:rsid w:val="007057BB"/>
    <w:rsid w:val="00705AB5"/>
    <w:rsid w:val="007115DD"/>
    <w:rsid w:val="0071242A"/>
    <w:rsid w:val="007131FD"/>
    <w:rsid w:val="00713587"/>
    <w:rsid w:val="0071431B"/>
    <w:rsid w:val="0071466F"/>
    <w:rsid w:val="00715DCA"/>
    <w:rsid w:val="00716B00"/>
    <w:rsid w:val="00716B68"/>
    <w:rsid w:val="00717309"/>
    <w:rsid w:val="0072033D"/>
    <w:rsid w:val="007245B9"/>
    <w:rsid w:val="0072466A"/>
    <w:rsid w:val="007251DE"/>
    <w:rsid w:val="0072526E"/>
    <w:rsid w:val="0072642C"/>
    <w:rsid w:val="00726CC2"/>
    <w:rsid w:val="00727899"/>
    <w:rsid w:val="00727E4F"/>
    <w:rsid w:val="007306EC"/>
    <w:rsid w:val="00731A58"/>
    <w:rsid w:val="00731D75"/>
    <w:rsid w:val="00732812"/>
    <w:rsid w:val="00733756"/>
    <w:rsid w:val="007348CA"/>
    <w:rsid w:val="00735142"/>
    <w:rsid w:val="007364AA"/>
    <w:rsid w:val="0073686B"/>
    <w:rsid w:val="007376A6"/>
    <w:rsid w:val="00746BF8"/>
    <w:rsid w:val="0074776C"/>
    <w:rsid w:val="00750A4E"/>
    <w:rsid w:val="0075261A"/>
    <w:rsid w:val="00752867"/>
    <w:rsid w:val="007529B6"/>
    <w:rsid w:val="007533C3"/>
    <w:rsid w:val="0075565B"/>
    <w:rsid w:val="00756B0E"/>
    <w:rsid w:val="007606CE"/>
    <w:rsid w:val="00760831"/>
    <w:rsid w:val="00760881"/>
    <w:rsid w:val="007616FB"/>
    <w:rsid w:val="00762B2D"/>
    <w:rsid w:val="00763D56"/>
    <w:rsid w:val="007640B9"/>
    <w:rsid w:val="00764EF7"/>
    <w:rsid w:val="00765362"/>
    <w:rsid w:val="00766121"/>
    <w:rsid w:val="0076704D"/>
    <w:rsid w:val="00767544"/>
    <w:rsid w:val="007731A3"/>
    <w:rsid w:val="0077501C"/>
    <w:rsid w:val="00775BF6"/>
    <w:rsid w:val="00775FE5"/>
    <w:rsid w:val="007770AB"/>
    <w:rsid w:val="00781D7F"/>
    <w:rsid w:val="0078227D"/>
    <w:rsid w:val="00784578"/>
    <w:rsid w:val="007849A3"/>
    <w:rsid w:val="007849AE"/>
    <w:rsid w:val="00784BB1"/>
    <w:rsid w:val="007859FE"/>
    <w:rsid w:val="007860C9"/>
    <w:rsid w:val="00787E3C"/>
    <w:rsid w:val="00790B00"/>
    <w:rsid w:val="00791958"/>
    <w:rsid w:val="0079263E"/>
    <w:rsid w:val="00792F77"/>
    <w:rsid w:val="0079440A"/>
    <w:rsid w:val="007A2351"/>
    <w:rsid w:val="007A2FE6"/>
    <w:rsid w:val="007A336E"/>
    <w:rsid w:val="007A3B67"/>
    <w:rsid w:val="007A3C45"/>
    <w:rsid w:val="007A3F80"/>
    <w:rsid w:val="007A55C0"/>
    <w:rsid w:val="007A5F26"/>
    <w:rsid w:val="007B0562"/>
    <w:rsid w:val="007B0890"/>
    <w:rsid w:val="007B1C98"/>
    <w:rsid w:val="007B3D03"/>
    <w:rsid w:val="007B3E1B"/>
    <w:rsid w:val="007B3FFD"/>
    <w:rsid w:val="007B476E"/>
    <w:rsid w:val="007B4ACB"/>
    <w:rsid w:val="007B515E"/>
    <w:rsid w:val="007B5247"/>
    <w:rsid w:val="007B54CD"/>
    <w:rsid w:val="007B5994"/>
    <w:rsid w:val="007B630E"/>
    <w:rsid w:val="007C22C4"/>
    <w:rsid w:val="007C3595"/>
    <w:rsid w:val="007C6068"/>
    <w:rsid w:val="007D0197"/>
    <w:rsid w:val="007D2EE5"/>
    <w:rsid w:val="007D3D47"/>
    <w:rsid w:val="007D48D6"/>
    <w:rsid w:val="007D5520"/>
    <w:rsid w:val="007E1303"/>
    <w:rsid w:val="007E2DD4"/>
    <w:rsid w:val="007E3673"/>
    <w:rsid w:val="007E5295"/>
    <w:rsid w:val="007E5B8D"/>
    <w:rsid w:val="007E6675"/>
    <w:rsid w:val="007E7456"/>
    <w:rsid w:val="007F0335"/>
    <w:rsid w:val="007F09FE"/>
    <w:rsid w:val="007F3215"/>
    <w:rsid w:val="007F4A7A"/>
    <w:rsid w:val="007F5E09"/>
    <w:rsid w:val="007F6748"/>
    <w:rsid w:val="007F6A77"/>
    <w:rsid w:val="007F7F15"/>
    <w:rsid w:val="00800552"/>
    <w:rsid w:val="008007E2"/>
    <w:rsid w:val="00802BAF"/>
    <w:rsid w:val="00802CF4"/>
    <w:rsid w:val="00803066"/>
    <w:rsid w:val="008031C8"/>
    <w:rsid w:val="00807C9E"/>
    <w:rsid w:val="00810AE5"/>
    <w:rsid w:val="00810B8B"/>
    <w:rsid w:val="00810DA2"/>
    <w:rsid w:val="00811A89"/>
    <w:rsid w:val="00811BF1"/>
    <w:rsid w:val="00811F59"/>
    <w:rsid w:val="00811F9A"/>
    <w:rsid w:val="008123BD"/>
    <w:rsid w:val="008147F5"/>
    <w:rsid w:val="00814CF6"/>
    <w:rsid w:val="00814F8C"/>
    <w:rsid w:val="008176EF"/>
    <w:rsid w:val="008200A0"/>
    <w:rsid w:val="00820380"/>
    <w:rsid w:val="00820BC1"/>
    <w:rsid w:val="00820F7D"/>
    <w:rsid w:val="0082107B"/>
    <w:rsid w:val="0082205F"/>
    <w:rsid w:val="00823248"/>
    <w:rsid w:val="008234F8"/>
    <w:rsid w:val="00823DE5"/>
    <w:rsid w:val="008250DB"/>
    <w:rsid w:val="00825AAA"/>
    <w:rsid w:val="0082727E"/>
    <w:rsid w:val="00830F51"/>
    <w:rsid w:val="0083126A"/>
    <w:rsid w:val="00831B1B"/>
    <w:rsid w:val="008322C1"/>
    <w:rsid w:val="008329A4"/>
    <w:rsid w:val="00832CDE"/>
    <w:rsid w:val="008375E0"/>
    <w:rsid w:val="0084047B"/>
    <w:rsid w:val="00840D32"/>
    <w:rsid w:val="00842EF1"/>
    <w:rsid w:val="00843990"/>
    <w:rsid w:val="00843E57"/>
    <w:rsid w:val="00844C55"/>
    <w:rsid w:val="00845A67"/>
    <w:rsid w:val="008467D9"/>
    <w:rsid w:val="0084713C"/>
    <w:rsid w:val="00851A81"/>
    <w:rsid w:val="00851CE2"/>
    <w:rsid w:val="00852EE8"/>
    <w:rsid w:val="00853834"/>
    <w:rsid w:val="00854769"/>
    <w:rsid w:val="00854A33"/>
    <w:rsid w:val="00854DE1"/>
    <w:rsid w:val="008551A7"/>
    <w:rsid w:val="00856811"/>
    <w:rsid w:val="0086060E"/>
    <w:rsid w:val="00862012"/>
    <w:rsid w:val="00863408"/>
    <w:rsid w:val="00865435"/>
    <w:rsid w:val="0086674F"/>
    <w:rsid w:val="008722EC"/>
    <w:rsid w:val="008730C2"/>
    <w:rsid w:val="0087430E"/>
    <w:rsid w:val="0087552B"/>
    <w:rsid w:val="00875EB8"/>
    <w:rsid w:val="00875F03"/>
    <w:rsid w:val="00876146"/>
    <w:rsid w:val="00877236"/>
    <w:rsid w:val="0088035A"/>
    <w:rsid w:val="00881B29"/>
    <w:rsid w:val="00885C9A"/>
    <w:rsid w:val="00886D7F"/>
    <w:rsid w:val="00886DD1"/>
    <w:rsid w:val="00887FB1"/>
    <w:rsid w:val="00891E2C"/>
    <w:rsid w:val="008949D9"/>
    <w:rsid w:val="00896294"/>
    <w:rsid w:val="0089793B"/>
    <w:rsid w:val="008979AD"/>
    <w:rsid w:val="008A09E5"/>
    <w:rsid w:val="008A0A44"/>
    <w:rsid w:val="008A55D1"/>
    <w:rsid w:val="008A5E88"/>
    <w:rsid w:val="008A600E"/>
    <w:rsid w:val="008B0E61"/>
    <w:rsid w:val="008B13B8"/>
    <w:rsid w:val="008B4477"/>
    <w:rsid w:val="008B5FC4"/>
    <w:rsid w:val="008B6D08"/>
    <w:rsid w:val="008B6D0A"/>
    <w:rsid w:val="008B6E37"/>
    <w:rsid w:val="008C1321"/>
    <w:rsid w:val="008C2301"/>
    <w:rsid w:val="008C35F2"/>
    <w:rsid w:val="008C3783"/>
    <w:rsid w:val="008C3A7F"/>
    <w:rsid w:val="008C3F60"/>
    <w:rsid w:val="008C51B9"/>
    <w:rsid w:val="008D0B4C"/>
    <w:rsid w:val="008D0F3F"/>
    <w:rsid w:val="008D14B7"/>
    <w:rsid w:val="008D2E4C"/>
    <w:rsid w:val="008D4A8D"/>
    <w:rsid w:val="008D4BAF"/>
    <w:rsid w:val="008D6675"/>
    <w:rsid w:val="008E1010"/>
    <w:rsid w:val="008E3B15"/>
    <w:rsid w:val="008E6AD3"/>
    <w:rsid w:val="008F093A"/>
    <w:rsid w:val="008F1804"/>
    <w:rsid w:val="008F2988"/>
    <w:rsid w:val="008F403C"/>
    <w:rsid w:val="008F5F29"/>
    <w:rsid w:val="008F610E"/>
    <w:rsid w:val="008F77F3"/>
    <w:rsid w:val="008F7BCB"/>
    <w:rsid w:val="0090126F"/>
    <w:rsid w:val="00902347"/>
    <w:rsid w:val="00903B39"/>
    <w:rsid w:val="00903D7A"/>
    <w:rsid w:val="00903FBE"/>
    <w:rsid w:val="0090499C"/>
    <w:rsid w:val="00904A93"/>
    <w:rsid w:val="00905532"/>
    <w:rsid w:val="00905ABC"/>
    <w:rsid w:val="009070FA"/>
    <w:rsid w:val="00907B66"/>
    <w:rsid w:val="00910067"/>
    <w:rsid w:val="0091034D"/>
    <w:rsid w:val="009117C3"/>
    <w:rsid w:val="00912F79"/>
    <w:rsid w:val="00914FE5"/>
    <w:rsid w:val="0091505C"/>
    <w:rsid w:val="009172A2"/>
    <w:rsid w:val="00920836"/>
    <w:rsid w:val="0092143C"/>
    <w:rsid w:val="00922647"/>
    <w:rsid w:val="00924610"/>
    <w:rsid w:val="009255DF"/>
    <w:rsid w:val="00925876"/>
    <w:rsid w:val="00926451"/>
    <w:rsid w:val="009267D8"/>
    <w:rsid w:val="00927292"/>
    <w:rsid w:val="00927AA1"/>
    <w:rsid w:val="00931B5F"/>
    <w:rsid w:val="00931D75"/>
    <w:rsid w:val="00934115"/>
    <w:rsid w:val="0093429A"/>
    <w:rsid w:val="009342B7"/>
    <w:rsid w:val="0093544D"/>
    <w:rsid w:val="00935D1F"/>
    <w:rsid w:val="00935DF4"/>
    <w:rsid w:val="00937D48"/>
    <w:rsid w:val="00940555"/>
    <w:rsid w:val="00940694"/>
    <w:rsid w:val="00940D4F"/>
    <w:rsid w:val="009414B9"/>
    <w:rsid w:val="00941C23"/>
    <w:rsid w:val="009421BD"/>
    <w:rsid w:val="0094474A"/>
    <w:rsid w:val="00944D76"/>
    <w:rsid w:val="009453AB"/>
    <w:rsid w:val="00945531"/>
    <w:rsid w:val="00945D5E"/>
    <w:rsid w:val="00953860"/>
    <w:rsid w:val="00953A8B"/>
    <w:rsid w:val="00954849"/>
    <w:rsid w:val="009551C2"/>
    <w:rsid w:val="00955EAF"/>
    <w:rsid w:val="009606A5"/>
    <w:rsid w:val="00960A9D"/>
    <w:rsid w:val="00960BE7"/>
    <w:rsid w:val="00961FDA"/>
    <w:rsid w:val="009635E4"/>
    <w:rsid w:val="00964274"/>
    <w:rsid w:val="00964BC6"/>
    <w:rsid w:val="00966D7C"/>
    <w:rsid w:val="00971DA8"/>
    <w:rsid w:val="00974327"/>
    <w:rsid w:val="00974630"/>
    <w:rsid w:val="0097473B"/>
    <w:rsid w:val="00975A25"/>
    <w:rsid w:val="009855F9"/>
    <w:rsid w:val="00985A98"/>
    <w:rsid w:val="00985D7A"/>
    <w:rsid w:val="00987852"/>
    <w:rsid w:val="00987B6E"/>
    <w:rsid w:val="009910CC"/>
    <w:rsid w:val="00991E09"/>
    <w:rsid w:val="0099306F"/>
    <w:rsid w:val="00994907"/>
    <w:rsid w:val="00995325"/>
    <w:rsid w:val="00997078"/>
    <w:rsid w:val="00997600"/>
    <w:rsid w:val="009979FF"/>
    <w:rsid w:val="00997CF8"/>
    <w:rsid w:val="009A46F1"/>
    <w:rsid w:val="009A77E3"/>
    <w:rsid w:val="009B2EC7"/>
    <w:rsid w:val="009B34E9"/>
    <w:rsid w:val="009B3831"/>
    <w:rsid w:val="009B435D"/>
    <w:rsid w:val="009B45BC"/>
    <w:rsid w:val="009B5FAA"/>
    <w:rsid w:val="009B615C"/>
    <w:rsid w:val="009B6868"/>
    <w:rsid w:val="009C0EB2"/>
    <w:rsid w:val="009C1C2C"/>
    <w:rsid w:val="009C229E"/>
    <w:rsid w:val="009C22AC"/>
    <w:rsid w:val="009C3055"/>
    <w:rsid w:val="009C33F2"/>
    <w:rsid w:val="009C4F96"/>
    <w:rsid w:val="009C6182"/>
    <w:rsid w:val="009C7D21"/>
    <w:rsid w:val="009D2698"/>
    <w:rsid w:val="009D2A3D"/>
    <w:rsid w:val="009D360B"/>
    <w:rsid w:val="009D4053"/>
    <w:rsid w:val="009D595A"/>
    <w:rsid w:val="009E0515"/>
    <w:rsid w:val="009E18CF"/>
    <w:rsid w:val="009E1C40"/>
    <w:rsid w:val="009E3331"/>
    <w:rsid w:val="009E41CE"/>
    <w:rsid w:val="009E4E58"/>
    <w:rsid w:val="009E5B96"/>
    <w:rsid w:val="009E60D0"/>
    <w:rsid w:val="009E706A"/>
    <w:rsid w:val="009E7E09"/>
    <w:rsid w:val="009F044F"/>
    <w:rsid w:val="009F2CA3"/>
    <w:rsid w:val="009F2CEA"/>
    <w:rsid w:val="009F3C02"/>
    <w:rsid w:val="009F4FD2"/>
    <w:rsid w:val="009F5805"/>
    <w:rsid w:val="009F5FBA"/>
    <w:rsid w:val="009F662F"/>
    <w:rsid w:val="009F7CF2"/>
    <w:rsid w:val="00A0270F"/>
    <w:rsid w:val="00A038F3"/>
    <w:rsid w:val="00A03AB1"/>
    <w:rsid w:val="00A046BF"/>
    <w:rsid w:val="00A05C41"/>
    <w:rsid w:val="00A07A4F"/>
    <w:rsid w:val="00A07AE9"/>
    <w:rsid w:val="00A102B2"/>
    <w:rsid w:val="00A114BE"/>
    <w:rsid w:val="00A11839"/>
    <w:rsid w:val="00A11ACE"/>
    <w:rsid w:val="00A126E4"/>
    <w:rsid w:val="00A1459C"/>
    <w:rsid w:val="00A14AE8"/>
    <w:rsid w:val="00A17FE1"/>
    <w:rsid w:val="00A2040E"/>
    <w:rsid w:val="00A2050F"/>
    <w:rsid w:val="00A20549"/>
    <w:rsid w:val="00A2153D"/>
    <w:rsid w:val="00A21599"/>
    <w:rsid w:val="00A2259B"/>
    <w:rsid w:val="00A23AE6"/>
    <w:rsid w:val="00A25756"/>
    <w:rsid w:val="00A264F5"/>
    <w:rsid w:val="00A26596"/>
    <w:rsid w:val="00A31AA1"/>
    <w:rsid w:val="00A34097"/>
    <w:rsid w:val="00A370FF"/>
    <w:rsid w:val="00A37CD8"/>
    <w:rsid w:val="00A37E81"/>
    <w:rsid w:val="00A4191D"/>
    <w:rsid w:val="00A4339D"/>
    <w:rsid w:val="00A444D1"/>
    <w:rsid w:val="00A44952"/>
    <w:rsid w:val="00A44A27"/>
    <w:rsid w:val="00A5110D"/>
    <w:rsid w:val="00A524E8"/>
    <w:rsid w:val="00A52510"/>
    <w:rsid w:val="00A544C6"/>
    <w:rsid w:val="00A54954"/>
    <w:rsid w:val="00A54D04"/>
    <w:rsid w:val="00A54D12"/>
    <w:rsid w:val="00A57B07"/>
    <w:rsid w:val="00A57D3F"/>
    <w:rsid w:val="00A615F3"/>
    <w:rsid w:val="00A6343A"/>
    <w:rsid w:val="00A638BE"/>
    <w:rsid w:val="00A6448D"/>
    <w:rsid w:val="00A64616"/>
    <w:rsid w:val="00A64665"/>
    <w:rsid w:val="00A64D59"/>
    <w:rsid w:val="00A654BC"/>
    <w:rsid w:val="00A65B05"/>
    <w:rsid w:val="00A65F31"/>
    <w:rsid w:val="00A65FDD"/>
    <w:rsid w:val="00A6691D"/>
    <w:rsid w:val="00A67A6B"/>
    <w:rsid w:val="00A70307"/>
    <w:rsid w:val="00A70925"/>
    <w:rsid w:val="00A71605"/>
    <w:rsid w:val="00A732C4"/>
    <w:rsid w:val="00A732CD"/>
    <w:rsid w:val="00A74577"/>
    <w:rsid w:val="00A74700"/>
    <w:rsid w:val="00A74CC4"/>
    <w:rsid w:val="00A77563"/>
    <w:rsid w:val="00A77A7F"/>
    <w:rsid w:val="00A80E9A"/>
    <w:rsid w:val="00A80ED3"/>
    <w:rsid w:val="00A817CE"/>
    <w:rsid w:val="00A818F8"/>
    <w:rsid w:val="00A81D42"/>
    <w:rsid w:val="00A82996"/>
    <w:rsid w:val="00A8495E"/>
    <w:rsid w:val="00A86CD0"/>
    <w:rsid w:val="00A91ECC"/>
    <w:rsid w:val="00A92E26"/>
    <w:rsid w:val="00A93505"/>
    <w:rsid w:val="00A9423C"/>
    <w:rsid w:val="00A94DD3"/>
    <w:rsid w:val="00A953F7"/>
    <w:rsid w:val="00A95864"/>
    <w:rsid w:val="00A9688D"/>
    <w:rsid w:val="00A97CBA"/>
    <w:rsid w:val="00AA09A3"/>
    <w:rsid w:val="00AA1DA8"/>
    <w:rsid w:val="00AA1F47"/>
    <w:rsid w:val="00AA37BB"/>
    <w:rsid w:val="00AA41CF"/>
    <w:rsid w:val="00AA56E6"/>
    <w:rsid w:val="00AB0BF0"/>
    <w:rsid w:val="00AB3A3C"/>
    <w:rsid w:val="00AB4FA0"/>
    <w:rsid w:val="00AB602B"/>
    <w:rsid w:val="00AB67C8"/>
    <w:rsid w:val="00AB6DF6"/>
    <w:rsid w:val="00AB74F9"/>
    <w:rsid w:val="00AC1186"/>
    <w:rsid w:val="00AC15B9"/>
    <w:rsid w:val="00AC1C5F"/>
    <w:rsid w:val="00AC1FB6"/>
    <w:rsid w:val="00AC38B2"/>
    <w:rsid w:val="00AC3FC4"/>
    <w:rsid w:val="00AC74DF"/>
    <w:rsid w:val="00AD00BA"/>
    <w:rsid w:val="00AD0C31"/>
    <w:rsid w:val="00AD0EDB"/>
    <w:rsid w:val="00AD1A21"/>
    <w:rsid w:val="00AD293C"/>
    <w:rsid w:val="00AD440F"/>
    <w:rsid w:val="00AD50FD"/>
    <w:rsid w:val="00AD54E2"/>
    <w:rsid w:val="00AD5634"/>
    <w:rsid w:val="00AD5C0B"/>
    <w:rsid w:val="00AD6B65"/>
    <w:rsid w:val="00AD79F3"/>
    <w:rsid w:val="00AD79F8"/>
    <w:rsid w:val="00AE036B"/>
    <w:rsid w:val="00AE0752"/>
    <w:rsid w:val="00AE2524"/>
    <w:rsid w:val="00AE41E9"/>
    <w:rsid w:val="00AE424A"/>
    <w:rsid w:val="00AE5754"/>
    <w:rsid w:val="00AE57AC"/>
    <w:rsid w:val="00AF0DA8"/>
    <w:rsid w:val="00AF13E9"/>
    <w:rsid w:val="00AF172A"/>
    <w:rsid w:val="00AF3628"/>
    <w:rsid w:val="00AF3ECC"/>
    <w:rsid w:val="00AF4FE5"/>
    <w:rsid w:val="00AF63CA"/>
    <w:rsid w:val="00AF7672"/>
    <w:rsid w:val="00B00B3E"/>
    <w:rsid w:val="00B03A7F"/>
    <w:rsid w:val="00B0431F"/>
    <w:rsid w:val="00B05008"/>
    <w:rsid w:val="00B11263"/>
    <w:rsid w:val="00B140E8"/>
    <w:rsid w:val="00B152E0"/>
    <w:rsid w:val="00B22D1D"/>
    <w:rsid w:val="00B23B60"/>
    <w:rsid w:val="00B26777"/>
    <w:rsid w:val="00B26863"/>
    <w:rsid w:val="00B26E7D"/>
    <w:rsid w:val="00B31F30"/>
    <w:rsid w:val="00B348F4"/>
    <w:rsid w:val="00B3618E"/>
    <w:rsid w:val="00B361E6"/>
    <w:rsid w:val="00B36B82"/>
    <w:rsid w:val="00B37C28"/>
    <w:rsid w:val="00B40753"/>
    <w:rsid w:val="00B4404F"/>
    <w:rsid w:val="00B459FD"/>
    <w:rsid w:val="00B46EA1"/>
    <w:rsid w:val="00B5121C"/>
    <w:rsid w:val="00B51463"/>
    <w:rsid w:val="00B52274"/>
    <w:rsid w:val="00B53C40"/>
    <w:rsid w:val="00B5481D"/>
    <w:rsid w:val="00B54822"/>
    <w:rsid w:val="00B60002"/>
    <w:rsid w:val="00B60816"/>
    <w:rsid w:val="00B61125"/>
    <w:rsid w:val="00B614A4"/>
    <w:rsid w:val="00B621AE"/>
    <w:rsid w:val="00B62567"/>
    <w:rsid w:val="00B6267F"/>
    <w:rsid w:val="00B63A31"/>
    <w:rsid w:val="00B65028"/>
    <w:rsid w:val="00B6551E"/>
    <w:rsid w:val="00B66B82"/>
    <w:rsid w:val="00B6730A"/>
    <w:rsid w:val="00B733CE"/>
    <w:rsid w:val="00B7356C"/>
    <w:rsid w:val="00B74AD1"/>
    <w:rsid w:val="00B74D45"/>
    <w:rsid w:val="00B74E26"/>
    <w:rsid w:val="00B7752D"/>
    <w:rsid w:val="00B81046"/>
    <w:rsid w:val="00B82463"/>
    <w:rsid w:val="00B828CB"/>
    <w:rsid w:val="00B855C2"/>
    <w:rsid w:val="00B868FE"/>
    <w:rsid w:val="00B869D4"/>
    <w:rsid w:val="00B86B2B"/>
    <w:rsid w:val="00B87AC5"/>
    <w:rsid w:val="00B90E4D"/>
    <w:rsid w:val="00B910FC"/>
    <w:rsid w:val="00B9217E"/>
    <w:rsid w:val="00B92B66"/>
    <w:rsid w:val="00B93A8B"/>
    <w:rsid w:val="00B9554D"/>
    <w:rsid w:val="00B963EC"/>
    <w:rsid w:val="00B97E45"/>
    <w:rsid w:val="00BA0638"/>
    <w:rsid w:val="00BA085E"/>
    <w:rsid w:val="00BA1821"/>
    <w:rsid w:val="00BA1D77"/>
    <w:rsid w:val="00BA21A5"/>
    <w:rsid w:val="00BA2BD9"/>
    <w:rsid w:val="00BA2EA3"/>
    <w:rsid w:val="00BA2F31"/>
    <w:rsid w:val="00BA4C50"/>
    <w:rsid w:val="00BA651C"/>
    <w:rsid w:val="00BA70FA"/>
    <w:rsid w:val="00BB0AB4"/>
    <w:rsid w:val="00BB23CF"/>
    <w:rsid w:val="00BB2659"/>
    <w:rsid w:val="00BB3213"/>
    <w:rsid w:val="00BB332D"/>
    <w:rsid w:val="00BB3CAA"/>
    <w:rsid w:val="00BB5552"/>
    <w:rsid w:val="00BB5ED4"/>
    <w:rsid w:val="00BB6C75"/>
    <w:rsid w:val="00BB6DDA"/>
    <w:rsid w:val="00BC1A11"/>
    <w:rsid w:val="00BC316F"/>
    <w:rsid w:val="00BC5450"/>
    <w:rsid w:val="00BC6E31"/>
    <w:rsid w:val="00BD08F9"/>
    <w:rsid w:val="00BD0E4B"/>
    <w:rsid w:val="00BD1760"/>
    <w:rsid w:val="00BD1FC6"/>
    <w:rsid w:val="00BD370E"/>
    <w:rsid w:val="00BD41C9"/>
    <w:rsid w:val="00BD55E2"/>
    <w:rsid w:val="00BD6B1D"/>
    <w:rsid w:val="00BE0AEF"/>
    <w:rsid w:val="00BE25B9"/>
    <w:rsid w:val="00BE2EDE"/>
    <w:rsid w:val="00BE3131"/>
    <w:rsid w:val="00BE3874"/>
    <w:rsid w:val="00BE42A3"/>
    <w:rsid w:val="00BE5BAF"/>
    <w:rsid w:val="00BE6010"/>
    <w:rsid w:val="00BE7483"/>
    <w:rsid w:val="00BF1501"/>
    <w:rsid w:val="00BF1EA7"/>
    <w:rsid w:val="00BF4162"/>
    <w:rsid w:val="00BF44D9"/>
    <w:rsid w:val="00BF641F"/>
    <w:rsid w:val="00BF709A"/>
    <w:rsid w:val="00BF74D3"/>
    <w:rsid w:val="00BF7BA3"/>
    <w:rsid w:val="00C00082"/>
    <w:rsid w:val="00C022DA"/>
    <w:rsid w:val="00C03222"/>
    <w:rsid w:val="00C0469F"/>
    <w:rsid w:val="00C047AF"/>
    <w:rsid w:val="00C0653E"/>
    <w:rsid w:val="00C06A82"/>
    <w:rsid w:val="00C1179D"/>
    <w:rsid w:val="00C11E80"/>
    <w:rsid w:val="00C13083"/>
    <w:rsid w:val="00C14DAB"/>
    <w:rsid w:val="00C14E0D"/>
    <w:rsid w:val="00C15259"/>
    <w:rsid w:val="00C15C97"/>
    <w:rsid w:val="00C15EA0"/>
    <w:rsid w:val="00C15F84"/>
    <w:rsid w:val="00C16A1F"/>
    <w:rsid w:val="00C2034B"/>
    <w:rsid w:val="00C2061E"/>
    <w:rsid w:val="00C20CC0"/>
    <w:rsid w:val="00C227AA"/>
    <w:rsid w:val="00C22E4E"/>
    <w:rsid w:val="00C23FEA"/>
    <w:rsid w:val="00C270DF"/>
    <w:rsid w:val="00C279FC"/>
    <w:rsid w:val="00C30299"/>
    <w:rsid w:val="00C309A5"/>
    <w:rsid w:val="00C31FEB"/>
    <w:rsid w:val="00C323D3"/>
    <w:rsid w:val="00C32BD8"/>
    <w:rsid w:val="00C353C6"/>
    <w:rsid w:val="00C35B2B"/>
    <w:rsid w:val="00C3670B"/>
    <w:rsid w:val="00C36E8B"/>
    <w:rsid w:val="00C40232"/>
    <w:rsid w:val="00C42DDD"/>
    <w:rsid w:val="00C42F16"/>
    <w:rsid w:val="00C43586"/>
    <w:rsid w:val="00C43B39"/>
    <w:rsid w:val="00C44B2F"/>
    <w:rsid w:val="00C44EF7"/>
    <w:rsid w:val="00C4736E"/>
    <w:rsid w:val="00C47F55"/>
    <w:rsid w:val="00C514D7"/>
    <w:rsid w:val="00C524DF"/>
    <w:rsid w:val="00C5262D"/>
    <w:rsid w:val="00C5354C"/>
    <w:rsid w:val="00C54055"/>
    <w:rsid w:val="00C5464A"/>
    <w:rsid w:val="00C548FB"/>
    <w:rsid w:val="00C615BF"/>
    <w:rsid w:val="00C635CD"/>
    <w:rsid w:val="00C6390B"/>
    <w:rsid w:val="00C65000"/>
    <w:rsid w:val="00C664CF"/>
    <w:rsid w:val="00C67C12"/>
    <w:rsid w:val="00C7029A"/>
    <w:rsid w:val="00C72426"/>
    <w:rsid w:val="00C73E8D"/>
    <w:rsid w:val="00C747AC"/>
    <w:rsid w:val="00C778D6"/>
    <w:rsid w:val="00C8268D"/>
    <w:rsid w:val="00C831B3"/>
    <w:rsid w:val="00C8320F"/>
    <w:rsid w:val="00C85451"/>
    <w:rsid w:val="00C85798"/>
    <w:rsid w:val="00C86461"/>
    <w:rsid w:val="00C86A4C"/>
    <w:rsid w:val="00C90319"/>
    <w:rsid w:val="00C918DC"/>
    <w:rsid w:val="00C93F46"/>
    <w:rsid w:val="00C94443"/>
    <w:rsid w:val="00C94720"/>
    <w:rsid w:val="00C949F1"/>
    <w:rsid w:val="00C94EBD"/>
    <w:rsid w:val="00C9531C"/>
    <w:rsid w:val="00C95D53"/>
    <w:rsid w:val="00C97ADF"/>
    <w:rsid w:val="00CA00A7"/>
    <w:rsid w:val="00CA0A94"/>
    <w:rsid w:val="00CA0B08"/>
    <w:rsid w:val="00CA0CD9"/>
    <w:rsid w:val="00CA2FBE"/>
    <w:rsid w:val="00CA31BB"/>
    <w:rsid w:val="00CA415B"/>
    <w:rsid w:val="00CA6528"/>
    <w:rsid w:val="00CA6856"/>
    <w:rsid w:val="00CB0268"/>
    <w:rsid w:val="00CB13E1"/>
    <w:rsid w:val="00CB15AA"/>
    <w:rsid w:val="00CB3170"/>
    <w:rsid w:val="00CB3E0B"/>
    <w:rsid w:val="00CB50D0"/>
    <w:rsid w:val="00CB5A1D"/>
    <w:rsid w:val="00CB79CE"/>
    <w:rsid w:val="00CC13F8"/>
    <w:rsid w:val="00CC2D5F"/>
    <w:rsid w:val="00CC39D8"/>
    <w:rsid w:val="00CC4214"/>
    <w:rsid w:val="00CC4A76"/>
    <w:rsid w:val="00CC4AB3"/>
    <w:rsid w:val="00CC4C77"/>
    <w:rsid w:val="00CC67D1"/>
    <w:rsid w:val="00CC7214"/>
    <w:rsid w:val="00CC750D"/>
    <w:rsid w:val="00CC798A"/>
    <w:rsid w:val="00CD450D"/>
    <w:rsid w:val="00CD4EA5"/>
    <w:rsid w:val="00CD7274"/>
    <w:rsid w:val="00CE0334"/>
    <w:rsid w:val="00CE0C10"/>
    <w:rsid w:val="00CE2328"/>
    <w:rsid w:val="00CE2A46"/>
    <w:rsid w:val="00CE7069"/>
    <w:rsid w:val="00CE7463"/>
    <w:rsid w:val="00CF0D07"/>
    <w:rsid w:val="00CF37F8"/>
    <w:rsid w:val="00CF47B4"/>
    <w:rsid w:val="00CF4B42"/>
    <w:rsid w:val="00CF5E90"/>
    <w:rsid w:val="00CF6520"/>
    <w:rsid w:val="00CF6FB5"/>
    <w:rsid w:val="00CF71CF"/>
    <w:rsid w:val="00CF7287"/>
    <w:rsid w:val="00D01BFD"/>
    <w:rsid w:val="00D026DE"/>
    <w:rsid w:val="00D02C89"/>
    <w:rsid w:val="00D03746"/>
    <w:rsid w:val="00D043BB"/>
    <w:rsid w:val="00D051DB"/>
    <w:rsid w:val="00D055FC"/>
    <w:rsid w:val="00D059BE"/>
    <w:rsid w:val="00D05A5B"/>
    <w:rsid w:val="00D05C5C"/>
    <w:rsid w:val="00D06B2D"/>
    <w:rsid w:val="00D074A9"/>
    <w:rsid w:val="00D0750B"/>
    <w:rsid w:val="00D10AAA"/>
    <w:rsid w:val="00D115F5"/>
    <w:rsid w:val="00D120BA"/>
    <w:rsid w:val="00D121AE"/>
    <w:rsid w:val="00D122A2"/>
    <w:rsid w:val="00D12409"/>
    <w:rsid w:val="00D1260D"/>
    <w:rsid w:val="00D1293A"/>
    <w:rsid w:val="00D12BB3"/>
    <w:rsid w:val="00D16927"/>
    <w:rsid w:val="00D17926"/>
    <w:rsid w:val="00D17FCA"/>
    <w:rsid w:val="00D206D8"/>
    <w:rsid w:val="00D2070E"/>
    <w:rsid w:val="00D220A4"/>
    <w:rsid w:val="00D2370F"/>
    <w:rsid w:val="00D24377"/>
    <w:rsid w:val="00D24F18"/>
    <w:rsid w:val="00D25A0B"/>
    <w:rsid w:val="00D25D70"/>
    <w:rsid w:val="00D27361"/>
    <w:rsid w:val="00D30DCA"/>
    <w:rsid w:val="00D319D3"/>
    <w:rsid w:val="00D36E56"/>
    <w:rsid w:val="00D3725C"/>
    <w:rsid w:val="00D37CF8"/>
    <w:rsid w:val="00D4106C"/>
    <w:rsid w:val="00D42297"/>
    <w:rsid w:val="00D42953"/>
    <w:rsid w:val="00D47877"/>
    <w:rsid w:val="00D502D9"/>
    <w:rsid w:val="00D5211C"/>
    <w:rsid w:val="00D52C98"/>
    <w:rsid w:val="00D52FBD"/>
    <w:rsid w:val="00D53690"/>
    <w:rsid w:val="00D53BBF"/>
    <w:rsid w:val="00D54BB6"/>
    <w:rsid w:val="00D557DB"/>
    <w:rsid w:val="00D55821"/>
    <w:rsid w:val="00D5605C"/>
    <w:rsid w:val="00D60C04"/>
    <w:rsid w:val="00D646F7"/>
    <w:rsid w:val="00D66D2C"/>
    <w:rsid w:val="00D67A28"/>
    <w:rsid w:val="00D700CA"/>
    <w:rsid w:val="00D7095E"/>
    <w:rsid w:val="00D7302E"/>
    <w:rsid w:val="00D7521B"/>
    <w:rsid w:val="00D75981"/>
    <w:rsid w:val="00D76792"/>
    <w:rsid w:val="00D80E35"/>
    <w:rsid w:val="00D8126D"/>
    <w:rsid w:val="00D817BF"/>
    <w:rsid w:val="00D81F3C"/>
    <w:rsid w:val="00D84153"/>
    <w:rsid w:val="00D84BD8"/>
    <w:rsid w:val="00D85E10"/>
    <w:rsid w:val="00D90788"/>
    <w:rsid w:val="00D914FB"/>
    <w:rsid w:val="00D91F93"/>
    <w:rsid w:val="00D92B5D"/>
    <w:rsid w:val="00D93971"/>
    <w:rsid w:val="00D94409"/>
    <w:rsid w:val="00D9562B"/>
    <w:rsid w:val="00D97120"/>
    <w:rsid w:val="00DA1721"/>
    <w:rsid w:val="00DA2849"/>
    <w:rsid w:val="00DA3632"/>
    <w:rsid w:val="00DA4F12"/>
    <w:rsid w:val="00DA5279"/>
    <w:rsid w:val="00DA7145"/>
    <w:rsid w:val="00DB0D6D"/>
    <w:rsid w:val="00DB2184"/>
    <w:rsid w:val="00DB2F05"/>
    <w:rsid w:val="00DB3AD0"/>
    <w:rsid w:val="00DB41D4"/>
    <w:rsid w:val="00DB42AE"/>
    <w:rsid w:val="00DB44B9"/>
    <w:rsid w:val="00DC04CB"/>
    <w:rsid w:val="00DC2451"/>
    <w:rsid w:val="00DC67FA"/>
    <w:rsid w:val="00DC69B3"/>
    <w:rsid w:val="00DC6FAE"/>
    <w:rsid w:val="00DC7307"/>
    <w:rsid w:val="00DC73D5"/>
    <w:rsid w:val="00DD0CA0"/>
    <w:rsid w:val="00DD12A8"/>
    <w:rsid w:val="00DD4967"/>
    <w:rsid w:val="00DD4EB8"/>
    <w:rsid w:val="00DD7A7E"/>
    <w:rsid w:val="00DE0A67"/>
    <w:rsid w:val="00DE21EB"/>
    <w:rsid w:val="00DE3820"/>
    <w:rsid w:val="00DE3866"/>
    <w:rsid w:val="00DE4025"/>
    <w:rsid w:val="00DE64BC"/>
    <w:rsid w:val="00DF2B1F"/>
    <w:rsid w:val="00DF4E30"/>
    <w:rsid w:val="00DF5057"/>
    <w:rsid w:val="00DF509A"/>
    <w:rsid w:val="00DF6712"/>
    <w:rsid w:val="00DF7A8E"/>
    <w:rsid w:val="00DF7CCA"/>
    <w:rsid w:val="00E003FC"/>
    <w:rsid w:val="00E00425"/>
    <w:rsid w:val="00E00903"/>
    <w:rsid w:val="00E02967"/>
    <w:rsid w:val="00E03495"/>
    <w:rsid w:val="00E03A71"/>
    <w:rsid w:val="00E054D7"/>
    <w:rsid w:val="00E07651"/>
    <w:rsid w:val="00E077DB"/>
    <w:rsid w:val="00E07C18"/>
    <w:rsid w:val="00E11199"/>
    <w:rsid w:val="00E12950"/>
    <w:rsid w:val="00E138DD"/>
    <w:rsid w:val="00E13E41"/>
    <w:rsid w:val="00E1444D"/>
    <w:rsid w:val="00E14772"/>
    <w:rsid w:val="00E161D9"/>
    <w:rsid w:val="00E16624"/>
    <w:rsid w:val="00E166B8"/>
    <w:rsid w:val="00E17532"/>
    <w:rsid w:val="00E1759F"/>
    <w:rsid w:val="00E20DB3"/>
    <w:rsid w:val="00E20F0D"/>
    <w:rsid w:val="00E227B0"/>
    <w:rsid w:val="00E22939"/>
    <w:rsid w:val="00E22EED"/>
    <w:rsid w:val="00E2448B"/>
    <w:rsid w:val="00E25B5B"/>
    <w:rsid w:val="00E2777D"/>
    <w:rsid w:val="00E309BA"/>
    <w:rsid w:val="00E31E22"/>
    <w:rsid w:val="00E3215B"/>
    <w:rsid w:val="00E322F2"/>
    <w:rsid w:val="00E3347A"/>
    <w:rsid w:val="00E34924"/>
    <w:rsid w:val="00E34E9B"/>
    <w:rsid w:val="00E3517A"/>
    <w:rsid w:val="00E35AEF"/>
    <w:rsid w:val="00E37BC2"/>
    <w:rsid w:val="00E4160B"/>
    <w:rsid w:val="00E41FA2"/>
    <w:rsid w:val="00E4203D"/>
    <w:rsid w:val="00E425C7"/>
    <w:rsid w:val="00E43D5B"/>
    <w:rsid w:val="00E445C7"/>
    <w:rsid w:val="00E45B88"/>
    <w:rsid w:val="00E47A13"/>
    <w:rsid w:val="00E508A9"/>
    <w:rsid w:val="00E51700"/>
    <w:rsid w:val="00E5205B"/>
    <w:rsid w:val="00E5290D"/>
    <w:rsid w:val="00E536EC"/>
    <w:rsid w:val="00E536F7"/>
    <w:rsid w:val="00E555B7"/>
    <w:rsid w:val="00E55C2F"/>
    <w:rsid w:val="00E5660A"/>
    <w:rsid w:val="00E63F72"/>
    <w:rsid w:val="00E64981"/>
    <w:rsid w:val="00E67D40"/>
    <w:rsid w:val="00E76B83"/>
    <w:rsid w:val="00E76DA2"/>
    <w:rsid w:val="00E775BF"/>
    <w:rsid w:val="00E77D1F"/>
    <w:rsid w:val="00E808C8"/>
    <w:rsid w:val="00E80912"/>
    <w:rsid w:val="00E825A7"/>
    <w:rsid w:val="00E82A32"/>
    <w:rsid w:val="00E83E01"/>
    <w:rsid w:val="00E84420"/>
    <w:rsid w:val="00E855F7"/>
    <w:rsid w:val="00E87926"/>
    <w:rsid w:val="00E9069A"/>
    <w:rsid w:val="00E90AF5"/>
    <w:rsid w:val="00E92968"/>
    <w:rsid w:val="00E9415B"/>
    <w:rsid w:val="00E94392"/>
    <w:rsid w:val="00E9733B"/>
    <w:rsid w:val="00E9788B"/>
    <w:rsid w:val="00E97AB6"/>
    <w:rsid w:val="00EA0ACE"/>
    <w:rsid w:val="00EA0C19"/>
    <w:rsid w:val="00EA25C6"/>
    <w:rsid w:val="00EA30DF"/>
    <w:rsid w:val="00EA3ACB"/>
    <w:rsid w:val="00EA59F2"/>
    <w:rsid w:val="00EA6920"/>
    <w:rsid w:val="00EA6C74"/>
    <w:rsid w:val="00EA7432"/>
    <w:rsid w:val="00EB05F9"/>
    <w:rsid w:val="00EB07C6"/>
    <w:rsid w:val="00EB0C8C"/>
    <w:rsid w:val="00EB202C"/>
    <w:rsid w:val="00EB216A"/>
    <w:rsid w:val="00EB4016"/>
    <w:rsid w:val="00EB45BE"/>
    <w:rsid w:val="00EB696A"/>
    <w:rsid w:val="00EC11B1"/>
    <w:rsid w:val="00EC1532"/>
    <w:rsid w:val="00EC251E"/>
    <w:rsid w:val="00EC2992"/>
    <w:rsid w:val="00EC55CB"/>
    <w:rsid w:val="00EC65A4"/>
    <w:rsid w:val="00EC7BAD"/>
    <w:rsid w:val="00ED02F6"/>
    <w:rsid w:val="00ED2D17"/>
    <w:rsid w:val="00ED41B8"/>
    <w:rsid w:val="00ED7DEF"/>
    <w:rsid w:val="00EE03C4"/>
    <w:rsid w:val="00EE04FD"/>
    <w:rsid w:val="00EE20ED"/>
    <w:rsid w:val="00EE2E37"/>
    <w:rsid w:val="00EE2EF3"/>
    <w:rsid w:val="00EE44DC"/>
    <w:rsid w:val="00EF107F"/>
    <w:rsid w:val="00EF1380"/>
    <w:rsid w:val="00EF2228"/>
    <w:rsid w:val="00EF3A63"/>
    <w:rsid w:val="00EF49ED"/>
    <w:rsid w:val="00EF57B7"/>
    <w:rsid w:val="00EF5DA2"/>
    <w:rsid w:val="00EF7444"/>
    <w:rsid w:val="00EF7B01"/>
    <w:rsid w:val="00F01CF7"/>
    <w:rsid w:val="00F024DF"/>
    <w:rsid w:val="00F05864"/>
    <w:rsid w:val="00F06371"/>
    <w:rsid w:val="00F06709"/>
    <w:rsid w:val="00F069F4"/>
    <w:rsid w:val="00F075F3"/>
    <w:rsid w:val="00F10171"/>
    <w:rsid w:val="00F10A7D"/>
    <w:rsid w:val="00F12460"/>
    <w:rsid w:val="00F1319E"/>
    <w:rsid w:val="00F14831"/>
    <w:rsid w:val="00F163C9"/>
    <w:rsid w:val="00F2333E"/>
    <w:rsid w:val="00F25921"/>
    <w:rsid w:val="00F25C55"/>
    <w:rsid w:val="00F27BD5"/>
    <w:rsid w:val="00F315B7"/>
    <w:rsid w:val="00F35B55"/>
    <w:rsid w:val="00F3605B"/>
    <w:rsid w:val="00F365D0"/>
    <w:rsid w:val="00F366C0"/>
    <w:rsid w:val="00F367C7"/>
    <w:rsid w:val="00F368A1"/>
    <w:rsid w:val="00F40A70"/>
    <w:rsid w:val="00F40E56"/>
    <w:rsid w:val="00F41628"/>
    <w:rsid w:val="00F41E91"/>
    <w:rsid w:val="00F42BF7"/>
    <w:rsid w:val="00F43046"/>
    <w:rsid w:val="00F43900"/>
    <w:rsid w:val="00F44630"/>
    <w:rsid w:val="00F46F87"/>
    <w:rsid w:val="00F50375"/>
    <w:rsid w:val="00F50E40"/>
    <w:rsid w:val="00F51046"/>
    <w:rsid w:val="00F531D6"/>
    <w:rsid w:val="00F53D80"/>
    <w:rsid w:val="00F548C5"/>
    <w:rsid w:val="00F55529"/>
    <w:rsid w:val="00F557C7"/>
    <w:rsid w:val="00F56373"/>
    <w:rsid w:val="00F56A8C"/>
    <w:rsid w:val="00F5777B"/>
    <w:rsid w:val="00F60135"/>
    <w:rsid w:val="00F61697"/>
    <w:rsid w:val="00F628CB"/>
    <w:rsid w:val="00F635BC"/>
    <w:rsid w:val="00F64470"/>
    <w:rsid w:val="00F65B90"/>
    <w:rsid w:val="00F65D43"/>
    <w:rsid w:val="00F65E18"/>
    <w:rsid w:val="00F666BA"/>
    <w:rsid w:val="00F67050"/>
    <w:rsid w:val="00F672A7"/>
    <w:rsid w:val="00F7022C"/>
    <w:rsid w:val="00F71572"/>
    <w:rsid w:val="00F7201A"/>
    <w:rsid w:val="00F72291"/>
    <w:rsid w:val="00F7252E"/>
    <w:rsid w:val="00F72621"/>
    <w:rsid w:val="00F72C9A"/>
    <w:rsid w:val="00F750DF"/>
    <w:rsid w:val="00F754CB"/>
    <w:rsid w:val="00F75E0F"/>
    <w:rsid w:val="00F76E95"/>
    <w:rsid w:val="00F773B0"/>
    <w:rsid w:val="00F80391"/>
    <w:rsid w:val="00F80B45"/>
    <w:rsid w:val="00F818A6"/>
    <w:rsid w:val="00F8315C"/>
    <w:rsid w:val="00F832B5"/>
    <w:rsid w:val="00F84306"/>
    <w:rsid w:val="00F90B61"/>
    <w:rsid w:val="00F9147F"/>
    <w:rsid w:val="00F91FCD"/>
    <w:rsid w:val="00F92105"/>
    <w:rsid w:val="00F92E97"/>
    <w:rsid w:val="00F93294"/>
    <w:rsid w:val="00F9336F"/>
    <w:rsid w:val="00F94B3C"/>
    <w:rsid w:val="00F96A74"/>
    <w:rsid w:val="00F97655"/>
    <w:rsid w:val="00FA00DE"/>
    <w:rsid w:val="00FA0261"/>
    <w:rsid w:val="00FA1EA8"/>
    <w:rsid w:val="00FA3260"/>
    <w:rsid w:val="00FA39E6"/>
    <w:rsid w:val="00FA6B92"/>
    <w:rsid w:val="00FA6DF0"/>
    <w:rsid w:val="00FB363C"/>
    <w:rsid w:val="00FB3F22"/>
    <w:rsid w:val="00FB50E6"/>
    <w:rsid w:val="00FB53D2"/>
    <w:rsid w:val="00FB5C8C"/>
    <w:rsid w:val="00FB6289"/>
    <w:rsid w:val="00FB6B87"/>
    <w:rsid w:val="00FC0CB3"/>
    <w:rsid w:val="00FC0F20"/>
    <w:rsid w:val="00FC46A4"/>
    <w:rsid w:val="00FC79FB"/>
    <w:rsid w:val="00FD1055"/>
    <w:rsid w:val="00FD307E"/>
    <w:rsid w:val="00FD3427"/>
    <w:rsid w:val="00FD3DA1"/>
    <w:rsid w:val="00FD49F0"/>
    <w:rsid w:val="00FD4DC6"/>
    <w:rsid w:val="00FD543F"/>
    <w:rsid w:val="00FD5DE9"/>
    <w:rsid w:val="00FD6D95"/>
    <w:rsid w:val="00FD712E"/>
    <w:rsid w:val="00FD7872"/>
    <w:rsid w:val="00FE1CC9"/>
    <w:rsid w:val="00FE49E1"/>
    <w:rsid w:val="00FE579F"/>
    <w:rsid w:val="00FE63F5"/>
    <w:rsid w:val="00FE6F7E"/>
    <w:rsid w:val="00FE7109"/>
    <w:rsid w:val="00FF0190"/>
    <w:rsid w:val="00FF2AAB"/>
    <w:rsid w:val="00FF3467"/>
    <w:rsid w:val="00FF3C78"/>
    <w:rsid w:val="00FF4878"/>
    <w:rsid w:val="00FF492B"/>
    <w:rsid w:val="00FF4F7B"/>
    <w:rsid w:val="00FF54BC"/>
    <w:rsid w:val="00FF61BC"/>
    <w:rsid w:val="00FF7A3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96B18"/>
  <w15:chartTrackingRefBased/>
  <w15:docId w15:val="{2E1DEE8C-A07B-40FA-BAEE-88E8950E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6EE2"/>
  </w:style>
  <w:style w:type="paragraph" w:styleId="berschrift1">
    <w:name w:val="heading 1"/>
    <w:basedOn w:val="Standard"/>
    <w:next w:val="Standard"/>
    <w:link w:val="berschrift1Zchn"/>
    <w:uiPriority w:val="9"/>
    <w:qFormat/>
    <w:rsid w:val="00226E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26E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26EE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26E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26EE2"/>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226EE2"/>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26EE2"/>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226EE2"/>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26EE2"/>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26EE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26EE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26EE2"/>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26EE2"/>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26EE2"/>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226EE2"/>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26EE2"/>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226EE2"/>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26EE2"/>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226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26E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26EE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26EE2"/>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226EE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26EE2"/>
    <w:rPr>
      <w:i/>
      <w:iCs/>
      <w:color w:val="404040" w:themeColor="text1" w:themeTint="BF"/>
    </w:rPr>
  </w:style>
  <w:style w:type="paragraph" w:styleId="Listenabsatz">
    <w:name w:val="List Paragraph"/>
    <w:basedOn w:val="Standard"/>
    <w:uiPriority w:val="34"/>
    <w:qFormat/>
    <w:rsid w:val="00226EE2"/>
    <w:pPr>
      <w:ind w:left="720"/>
      <w:contextualSpacing/>
    </w:pPr>
  </w:style>
  <w:style w:type="character" w:styleId="IntensiveHervorhebung">
    <w:name w:val="Intense Emphasis"/>
    <w:basedOn w:val="Absatz-Standardschriftart"/>
    <w:uiPriority w:val="21"/>
    <w:qFormat/>
    <w:rsid w:val="00226EE2"/>
    <w:rPr>
      <w:i/>
      <w:iCs/>
      <w:color w:val="0F4761" w:themeColor="accent1" w:themeShade="BF"/>
    </w:rPr>
  </w:style>
  <w:style w:type="paragraph" w:styleId="IntensivesZitat">
    <w:name w:val="Intense Quote"/>
    <w:basedOn w:val="Standard"/>
    <w:next w:val="Standard"/>
    <w:link w:val="IntensivesZitatZchn"/>
    <w:uiPriority w:val="30"/>
    <w:qFormat/>
    <w:rsid w:val="00226E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26EE2"/>
    <w:rPr>
      <w:i/>
      <w:iCs/>
      <w:color w:val="0F4761" w:themeColor="accent1" w:themeShade="BF"/>
    </w:rPr>
  </w:style>
  <w:style w:type="character" w:styleId="IntensiverVerweis">
    <w:name w:val="Intense Reference"/>
    <w:basedOn w:val="Absatz-Standardschriftart"/>
    <w:uiPriority w:val="32"/>
    <w:qFormat/>
    <w:rsid w:val="00226EE2"/>
    <w:rPr>
      <w:b/>
      <w:bCs/>
      <w:smallCaps/>
      <w:color w:val="0F4761" w:themeColor="accent1" w:themeShade="BF"/>
      <w:spacing w:val="5"/>
    </w:rPr>
  </w:style>
  <w:style w:type="character" w:styleId="Hyperlink">
    <w:name w:val="Hyperlink"/>
    <w:basedOn w:val="Absatz-Standardschriftart"/>
    <w:uiPriority w:val="99"/>
    <w:unhideWhenUsed/>
    <w:rsid w:val="0023227C"/>
    <w:rPr>
      <w:color w:val="467886" w:themeColor="hyperlink"/>
      <w:u w:val="single"/>
    </w:rPr>
  </w:style>
  <w:style w:type="character" w:styleId="NichtaufgelsteErwhnung">
    <w:name w:val="Unresolved Mention"/>
    <w:basedOn w:val="Absatz-Standardschriftart"/>
    <w:uiPriority w:val="99"/>
    <w:semiHidden/>
    <w:unhideWhenUsed/>
    <w:rsid w:val="0023227C"/>
    <w:rPr>
      <w:color w:val="605E5C"/>
      <w:shd w:val="clear" w:color="auto" w:fill="E1DFDD"/>
    </w:rPr>
  </w:style>
  <w:style w:type="paragraph" w:styleId="berarbeitung">
    <w:name w:val="Revision"/>
    <w:hidden/>
    <w:uiPriority w:val="99"/>
    <w:semiHidden/>
    <w:rsid w:val="003218B0"/>
    <w:pPr>
      <w:spacing w:after="0" w:line="240" w:lineRule="auto"/>
    </w:pPr>
  </w:style>
  <w:style w:type="character" w:styleId="Kommentarzeichen">
    <w:name w:val="annotation reference"/>
    <w:basedOn w:val="Absatz-Standardschriftart"/>
    <w:uiPriority w:val="99"/>
    <w:semiHidden/>
    <w:unhideWhenUsed/>
    <w:rsid w:val="0014726D"/>
    <w:rPr>
      <w:sz w:val="16"/>
      <w:szCs w:val="16"/>
    </w:rPr>
  </w:style>
  <w:style w:type="paragraph" w:styleId="Kommentartext">
    <w:name w:val="annotation text"/>
    <w:basedOn w:val="Standard"/>
    <w:link w:val="KommentartextZchn"/>
    <w:uiPriority w:val="99"/>
    <w:unhideWhenUsed/>
    <w:rsid w:val="0014726D"/>
    <w:pPr>
      <w:spacing w:line="240" w:lineRule="auto"/>
    </w:pPr>
    <w:rPr>
      <w:sz w:val="20"/>
      <w:szCs w:val="20"/>
    </w:rPr>
  </w:style>
  <w:style w:type="character" w:customStyle="1" w:styleId="KommentartextZchn">
    <w:name w:val="Kommentartext Zchn"/>
    <w:basedOn w:val="Absatz-Standardschriftart"/>
    <w:link w:val="Kommentartext"/>
    <w:uiPriority w:val="99"/>
    <w:rsid w:val="0014726D"/>
    <w:rPr>
      <w:sz w:val="20"/>
      <w:szCs w:val="20"/>
    </w:rPr>
  </w:style>
  <w:style w:type="paragraph" w:styleId="Kommentarthema">
    <w:name w:val="annotation subject"/>
    <w:basedOn w:val="Kommentartext"/>
    <w:next w:val="Kommentartext"/>
    <w:link w:val="KommentarthemaZchn"/>
    <w:uiPriority w:val="99"/>
    <w:semiHidden/>
    <w:unhideWhenUsed/>
    <w:rsid w:val="0014726D"/>
    <w:rPr>
      <w:b/>
      <w:bCs/>
    </w:rPr>
  </w:style>
  <w:style w:type="character" w:customStyle="1" w:styleId="KommentarthemaZchn">
    <w:name w:val="Kommentarthema Zchn"/>
    <w:basedOn w:val="KommentartextZchn"/>
    <w:link w:val="Kommentarthema"/>
    <w:uiPriority w:val="99"/>
    <w:semiHidden/>
    <w:rsid w:val="0014726D"/>
    <w:rPr>
      <w:b/>
      <w:bCs/>
      <w:sz w:val="20"/>
      <w:szCs w:val="20"/>
    </w:rPr>
  </w:style>
  <w:style w:type="paragraph" w:styleId="Endnotentext">
    <w:name w:val="endnote text"/>
    <w:basedOn w:val="Standard"/>
    <w:link w:val="EndnotentextZchn"/>
    <w:uiPriority w:val="99"/>
    <w:unhideWhenUsed/>
    <w:rsid w:val="00FF0190"/>
    <w:pPr>
      <w:spacing w:after="0" w:line="240" w:lineRule="auto"/>
    </w:pPr>
    <w:rPr>
      <w:sz w:val="20"/>
      <w:szCs w:val="20"/>
    </w:rPr>
  </w:style>
  <w:style w:type="character" w:customStyle="1" w:styleId="EndnotentextZchn">
    <w:name w:val="Endnotentext Zchn"/>
    <w:basedOn w:val="Absatz-Standardschriftart"/>
    <w:link w:val="Endnotentext"/>
    <w:uiPriority w:val="99"/>
    <w:rsid w:val="00FF0190"/>
    <w:rPr>
      <w:sz w:val="20"/>
      <w:szCs w:val="20"/>
    </w:rPr>
  </w:style>
  <w:style w:type="character" w:styleId="Endnotenzeichen">
    <w:name w:val="endnote reference"/>
    <w:basedOn w:val="Absatz-Standardschriftart"/>
    <w:uiPriority w:val="99"/>
    <w:semiHidden/>
    <w:unhideWhenUsed/>
    <w:rsid w:val="00FF0190"/>
    <w:rPr>
      <w:vertAlign w:val="superscript"/>
    </w:rPr>
  </w:style>
  <w:style w:type="character" w:styleId="Funotenzeichen">
    <w:name w:val="footnote reference"/>
    <w:basedOn w:val="Absatz-Standardschriftart"/>
    <w:uiPriority w:val="99"/>
    <w:semiHidden/>
    <w:unhideWhenUsed/>
    <w:rsid w:val="00FF0190"/>
    <w:rPr>
      <w:vertAlign w:val="superscript"/>
    </w:rPr>
  </w:style>
  <w:style w:type="paragraph" w:styleId="Funotentext">
    <w:name w:val="footnote text"/>
    <w:basedOn w:val="Standard"/>
    <w:link w:val="FunotentextZchn"/>
    <w:uiPriority w:val="99"/>
    <w:semiHidden/>
    <w:unhideWhenUsed/>
    <w:rsid w:val="004E7D6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E7D6F"/>
    <w:rPr>
      <w:sz w:val="20"/>
      <w:szCs w:val="20"/>
    </w:rPr>
  </w:style>
  <w:style w:type="character" w:styleId="BesuchterLink">
    <w:name w:val="FollowedHyperlink"/>
    <w:basedOn w:val="Absatz-Standardschriftart"/>
    <w:uiPriority w:val="99"/>
    <w:semiHidden/>
    <w:unhideWhenUsed/>
    <w:rsid w:val="00B53C40"/>
    <w:rPr>
      <w:color w:val="96607D" w:themeColor="followedHyperlink"/>
      <w:u w:val="single"/>
    </w:rPr>
  </w:style>
  <w:style w:type="paragraph" w:styleId="Kopfzeile">
    <w:name w:val="header"/>
    <w:basedOn w:val="Standard"/>
    <w:link w:val="KopfzeileZchn"/>
    <w:uiPriority w:val="99"/>
    <w:unhideWhenUsed/>
    <w:rsid w:val="00251F1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51F11"/>
  </w:style>
  <w:style w:type="paragraph" w:styleId="Fuzeile">
    <w:name w:val="footer"/>
    <w:basedOn w:val="Standard"/>
    <w:link w:val="FuzeileZchn"/>
    <w:uiPriority w:val="99"/>
    <w:unhideWhenUsed/>
    <w:rsid w:val="00251F1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51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678873">
      <w:bodyDiv w:val="1"/>
      <w:marLeft w:val="0"/>
      <w:marRight w:val="0"/>
      <w:marTop w:val="0"/>
      <w:marBottom w:val="0"/>
      <w:divBdr>
        <w:top w:val="none" w:sz="0" w:space="0" w:color="auto"/>
        <w:left w:val="none" w:sz="0" w:space="0" w:color="auto"/>
        <w:bottom w:val="none" w:sz="0" w:space="0" w:color="auto"/>
        <w:right w:val="none" w:sz="0" w:space="0" w:color="auto"/>
      </w:divBdr>
    </w:div>
    <w:div w:id="164465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ald.schenk@medical-media-consulting.a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E1F97-868E-4C49-8656-09A57E9D7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5507</Characters>
  <Application>Microsoft Office Word</Application>
  <DocSecurity>4</DocSecurity>
  <Lines>98</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Brumme</dc:creator>
  <cp:keywords/>
  <dc:description/>
  <cp:lastModifiedBy>HaKi Konto 1</cp:lastModifiedBy>
  <cp:revision>2</cp:revision>
  <cp:lastPrinted>2025-12-18T18:21:00Z</cp:lastPrinted>
  <dcterms:created xsi:type="dcterms:W3CDTF">2026-05-19T16:51:00Z</dcterms:created>
  <dcterms:modified xsi:type="dcterms:W3CDTF">2026-05-19T16:51:00Z</dcterms:modified>
</cp:coreProperties>
</file>