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D4" w:rsidRPr="00C66AEA" w:rsidRDefault="003603D4" w:rsidP="003603D4">
      <w:pPr>
        <w:spacing w:after="120" w:line="312" w:lineRule="auto"/>
        <w:jc w:val="right"/>
        <w:rPr>
          <w:rFonts w:ascii="Arial" w:eastAsia="Arial Unicode MS" w:hAnsi="Arial" w:cs="Arial"/>
          <w:bCs/>
          <w:color w:val="000000"/>
          <w:sz w:val="22"/>
          <w:szCs w:val="28"/>
        </w:rPr>
      </w:pPr>
      <w:r w:rsidRPr="00C66AEA">
        <w:rPr>
          <w:rFonts w:ascii="Arial" w:eastAsia="Arial Unicode MS" w:hAnsi="Arial" w:cs="Arial"/>
          <w:bCs/>
          <w:color w:val="000000"/>
          <w:sz w:val="22"/>
          <w:szCs w:val="28"/>
        </w:rPr>
        <w:t xml:space="preserve">Wien, </w:t>
      </w:r>
      <w:r w:rsidR="00112A5F">
        <w:rPr>
          <w:rFonts w:ascii="Arial" w:eastAsia="Arial Unicode MS" w:hAnsi="Arial" w:cs="Arial"/>
          <w:bCs/>
          <w:color w:val="000000"/>
          <w:sz w:val="22"/>
          <w:szCs w:val="28"/>
        </w:rPr>
        <w:t>27</w:t>
      </w:r>
      <w:r w:rsidRPr="00C66AEA">
        <w:rPr>
          <w:rFonts w:ascii="Arial" w:eastAsia="Arial Unicode MS" w:hAnsi="Arial" w:cs="Arial"/>
          <w:bCs/>
          <w:color w:val="000000"/>
          <w:sz w:val="22"/>
          <w:szCs w:val="28"/>
        </w:rPr>
        <w:t xml:space="preserve">. </w:t>
      </w:r>
      <w:r w:rsidR="00112A5F">
        <w:rPr>
          <w:rFonts w:ascii="Arial" w:eastAsia="Arial Unicode MS" w:hAnsi="Arial" w:cs="Arial"/>
          <w:bCs/>
          <w:color w:val="000000"/>
          <w:sz w:val="22"/>
          <w:szCs w:val="28"/>
        </w:rPr>
        <w:t>September 2022</w:t>
      </w:r>
    </w:p>
    <w:p w:rsidR="00194502" w:rsidRPr="00604595" w:rsidRDefault="00194502" w:rsidP="00194502">
      <w:pPr>
        <w:spacing w:after="120" w:line="312" w:lineRule="auto"/>
        <w:rPr>
          <w:rFonts w:ascii="Arial" w:hAnsi="Arial" w:cs="Arial"/>
          <w:i/>
          <w:sz w:val="28"/>
          <w:szCs w:val="16"/>
          <w:lang w:val="de-AT"/>
        </w:rPr>
      </w:pPr>
      <w:r w:rsidRPr="00604595">
        <w:rPr>
          <w:rFonts w:ascii="Arial" w:hAnsi="Arial" w:cs="Arial"/>
          <w:i/>
          <w:sz w:val="28"/>
          <w:szCs w:val="16"/>
          <w:lang w:val="de-AT"/>
        </w:rPr>
        <w:t>ÖGP-Jahrestagung 20</w:t>
      </w:r>
      <w:r w:rsidR="000F351B">
        <w:rPr>
          <w:rFonts w:ascii="Arial" w:hAnsi="Arial" w:cs="Arial"/>
          <w:i/>
          <w:sz w:val="28"/>
          <w:szCs w:val="16"/>
          <w:lang w:val="de-AT"/>
        </w:rPr>
        <w:t>22</w:t>
      </w:r>
    </w:p>
    <w:p w:rsidR="009D60FD" w:rsidRPr="00B45D41" w:rsidRDefault="00042FDD" w:rsidP="00F05A79">
      <w:pPr>
        <w:spacing w:after="120" w:line="312" w:lineRule="auto"/>
        <w:rPr>
          <w:rFonts w:ascii="Arial" w:eastAsia="Arial Unicode MS" w:hAnsi="Arial" w:cs="Arial"/>
          <w:bCs/>
          <w:color w:val="0070C0"/>
          <w:szCs w:val="28"/>
        </w:rPr>
      </w:pPr>
      <w:r>
        <w:rPr>
          <w:rFonts w:ascii="Arial" w:eastAsia="Arial Unicode MS" w:hAnsi="Arial" w:cs="Arial"/>
          <w:b/>
          <w:bCs/>
          <w:color w:val="0070C0"/>
          <w:sz w:val="28"/>
          <w:szCs w:val="28"/>
          <w:u w:val="single"/>
        </w:rPr>
        <w:t>Atembeschwerden bei Post-COVID – neue wissenschaftliche Erkenntnisse</w:t>
      </w:r>
    </w:p>
    <w:p w:rsidR="007E11A0" w:rsidRDefault="00EE5CD2" w:rsidP="000417CD">
      <w:pPr>
        <w:autoSpaceDE w:val="0"/>
        <w:autoSpaceDN w:val="0"/>
        <w:adjustRightInd w:val="0"/>
        <w:spacing w:after="120" w:line="312" w:lineRule="auto"/>
        <w:rPr>
          <w:rFonts w:ascii="Arial" w:hAnsi="Arial" w:cs="Arial"/>
          <w:b/>
          <w:sz w:val="22"/>
          <w:szCs w:val="22"/>
          <w:lang w:val="de-AT"/>
        </w:rPr>
      </w:pPr>
      <w:r w:rsidRPr="00EE5CD2">
        <w:rPr>
          <w:rFonts w:ascii="Arial" w:hAnsi="Arial" w:cs="Arial"/>
          <w:b/>
          <w:sz w:val="22"/>
          <w:szCs w:val="22"/>
          <w:lang w:val="de-AT"/>
        </w:rPr>
        <w:t xml:space="preserve">Atembeschwerden sind ein zentrales Symptom, </w:t>
      </w:r>
      <w:r w:rsidR="006968A0">
        <w:rPr>
          <w:rFonts w:ascii="Arial" w:hAnsi="Arial" w:cs="Arial"/>
          <w:b/>
          <w:sz w:val="22"/>
          <w:szCs w:val="22"/>
          <w:lang w:val="de-AT"/>
        </w:rPr>
        <w:t>das</w:t>
      </w:r>
      <w:r w:rsidR="008E6ECB">
        <w:rPr>
          <w:rFonts w:ascii="Arial" w:hAnsi="Arial" w:cs="Arial"/>
          <w:b/>
          <w:sz w:val="22"/>
          <w:szCs w:val="22"/>
          <w:lang w:val="de-AT"/>
        </w:rPr>
        <w:t xml:space="preserve"> Betroffene</w:t>
      </w:r>
      <w:r w:rsidR="006968A0">
        <w:rPr>
          <w:rFonts w:ascii="Arial" w:hAnsi="Arial" w:cs="Arial"/>
          <w:b/>
          <w:sz w:val="22"/>
          <w:szCs w:val="22"/>
          <w:lang w:val="de-AT"/>
        </w:rPr>
        <w:t xml:space="preserve"> </w:t>
      </w:r>
      <w:r w:rsidR="000D5821">
        <w:rPr>
          <w:rFonts w:ascii="Arial" w:hAnsi="Arial" w:cs="Arial"/>
          <w:b/>
          <w:sz w:val="22"/>
          <w:szCs w:val="22"/>
          <w:lang w:val="de-AT"/>
        </w:rPr>
        <w:t xml:space="preserve">bei </w:t>
      </w:r>
      <w:r w:rsidR="00481680">
        <w:rPr>
          <w:rFonts w:ascii="Arial" w:hAnsi="Arial" w:cs="Arial"/>
          <w:b/>
          <w:sz w:val="22"/>
          <w:szCs w:val="22"/>
          <w:lang w:val="de-AT"/>
        </w:rPr>
        <w:t>P</w:t>
      </w:r>
      <w:r w:rsidRPr="00EE5CD2">
        <w:rPr>
          <w:rFonts w:ascii="Arial" w:hAnsi="Arial" w:cs="Arial"/>
          <w:b/>
          <w:sz w:val="22"/>
          <w:szCs w:val="22"/>
          <w:lang w:val="de-AT"/>
        </w:rPr>
        <w:t>ost-COVID</w:t>
      </w:r>
      <w:r w:rsidR="00651F4E">
        <w:rPr>
          <w:rFonts w:ascii="Arial" w:hAnsi="Arial" w:cs="Arial"/>
          <w:b/>
          <w:sz w:val="22"/>
          <w:szCs w:val="22"/>
          <w:lang w:val="de-AT"/>
        </w:rPr>
        <w:t xml:space="preserve"> </w:t>
      </w:r>
      <w:r w:rsidRPr="00EE5CD2">
        <w:rPr>
          <w:rFonts w:ascii="Arial" w:hAnsi="Arial" w:cs="Arial"/>
          <w:b/>
          <w:sz w:val="22"/>
          <w:szCs w:val="22"/>
          <w:lang w:val="de-AT"/>
        </w:rPr>
        <w:t xml:space="preserve">angeben. Lungenspezialisten* sind daher in der täglichen Praxis mit der Abklärung von </w:t>
      </w:r>
      <w:r w:rsidR="00D16E39">
        <w:rPr>
          <w:rFonts w:ascii="Arial" w:hAnsi="Arial" w:cs="Arial"/>
          <w:b/>
          <w:sz w:val="22"/>
          <w:szCs w:val="22"/>
          <w:lang w:val="de-AT"/>
        </w:rPr>
        <w:t>Atemwegs</w:t>
      </w:r>
      <w:r w:rsidR="00FF1BC7">
        <w:rPr>
          <w:rFonts w:ascii="Arial" w:hAnsi="Arial" w:cs="Arial"/>
          <w:b/>
          <w:sz w:val="22"/>
          <w:szCs w:val="22"/>
          <w:lang w:val="de-AT"/>
        </w:rPr>
        <w:t>b</w:t>
      </w:r>
      <w:r w:rsidRPr="00EE5CD2">
        <w:rPr>
          <w:rFonts w:ascii="Arial" w:hAnsi="Arial" w:cs="Arial"/>
          <w:b/>
          <w:sz w:val="22"/>
          <w:szCs w:val="22"/>
          <w:lang w:val="de-AT"/>
        </w:rPr>
        <w:t xml:space="preserve">eschwerden </w:t>
      </w:r>
      <w:r w:rsidR="00D16E39">
        <w:rPr>
          <w:rFonts w:ascii="Arial" w:hAnsi="Arial" w:cs="Arial"/>
          <w:b/>
          <w:sz w:val="22"/>
          <w:szCs w:val="22"/>
          <w:lang w:val="de-AT"/>
        </w:rPr>
        <w:t>nach COVID</w:t>
      </w:r>
      <w:r w:rsidR="00DB22FE">
        <w:rPr>
          <w:rFonts w:ascii="Arial" w:hAnsi="Arial" w:cs="Arial"/>
          <w:b/>
          <w:sz w:val="22"/>
          <w:szCs w:val="22"/>
          <w:lang w:val="de-AT"/>
        </w:rPr>
        <w:t>-19</w:t>
      </w:r>
      <w:r w:rsidR="00D16E39">
        <w:rPr>
          <w:rFonts w:ascii="Arial" w:hAnsi="Arial" w:cs="Arial"/>
          <w:b/>
          <w:sz w:val="22"/>
          <w:szCs w:val="22"/>
          <w:lang w:val="de-AT"/>
        </w:rPr>
        <w:t xml:space="preserve"> </w:t>
      </w:r>
      <w:r w:rsidRPr="00EE5CD2">
        <w:rPr>
          <w:rFonts w:ascii="Arial" w:hAnsi="Arial" w:cs="Arial"/>
          <w:b/>
          <w:sz w:val="22"/>
          <w:szCs w:val="22"/>
          <w:lang w:val="de-AT"/>
        </w:rPr>
        <w:t>konfrontiert. Die ÖGP hat sich aus diesem Grund bereits sowohl in der deutschen S1 Leitlinie zu Long COVID/Post-COVID als auch in der von der ÖGAM initiierten österreichischen S1 Leitlinie</w:t>
      </w:r>
      <w:r w:rsidRPr="00EE5CD2">
        <w:rPr>
          <w:rStyle w:val="Funotenzeichen"/>
          <w:rFonts w:ascii="Arial" w:hAnsi="Arial" w:cs="Arial"/>
          <w:b/>
          <w:sz w:val="22"/>
          <w:szCs w:val="22"/>
          <w:lang w:val="de-AT"/>
        </w:rPr>
        <w:footnoteReference w:id="1"/>
      </w:r>
      <w:r w:rsidRPr="00EE5CD2">
        <w:rPr>
          <w:rFonts w:ascii="Arial" w:hAnsi="Arial" w:cs="Arial"/>
          <w:b/>
          <w:sz w:val="22"/>
          <w:szCs w:val="22"/>
          <w:lang w:val="de-AT"/>
        </w:rPr>
        <w:t xml:space="preserve"> zu Long COVID eingebracht. </w:t>
      </w:r>
      <w:r w:rsidR="0097728B">
        <w:rPr>
          <w:rFonts w:ascii="Arial" w:hAnsi="Arial" w:cs="Arial"/>
          <w:b/>
          <w:sz w:val="22"/>
          <w:szCs w:val="22"/>
          <w:lang w:val="de-AT"/>
        </w:rPr>
        <w:t>„</w:t>
      </w:r>
      <w:r w:rsidR="000231DC">
        <w:rPr>
          <w:rFonts w:ascii="Arial" w:hAnsi="Arial" w:cs="Arial"/>
          <w:b/>
          <w:sz w:val="22"/>
          <w:szCs w:val="22"/>
          <w:lang w:val="de-AT"/>
        </w:rPr>
        <w:t xml:space="preserve">Nun ist der </w:t>
      </w:r>
      <w:r w:rsidR="00042FDD" w:rsidRPr="00042FDD">
        <w:rPr>
          <w:rFonts w:ascii="Arial" w:hAnsi="Arial" w:cs="Arial"/>
          <w:b/>
          <w:sz w:val="22"/>
          <w:szCs w:val="22"/>
          <w:lang w:val="de-AT"/>
        </w:rPr>
        <w:t xml:space="preserve">Abklärungspfad von respiratorischen Beschwerden </w:t>
      </w:r>
      <w:r w:rsidR="006961ED">
        <w:rPr>
          <w:rFonts w:ascii="Arial" w:hAnsi="Arial" w:cs="Arial"/>
          <w:b/>
          <w:sz w:val="22"/>
          <w:szCs w:val="22"/>
          <w:lang w:val="de-AT"/>
        </w:rPr>
        <w:t>nach COVID</w:t>
      </w:r>
      <w:r w:rsidR="008F6EF3">
        <w:rPr>
          <w:rFonts w:ascii="Arial" w:hAnsi="Arial" w:cs="Arial"/>
          <w:b/>
          <w:sz w:val="22"/>
          <w:szCs w:val="22"/>
          <w:lang w:val="de-AT"/>
        </w:rPr>
        <w:t>-19</w:t>
      </w:r>
      <w:r w:rsidR="006961ED">
        <w:rPr>
          <w:rFonts w:ascii="Arial" w:hAnsi="Arial" w:cs="Arial"/>
          <w:b/>
          <w:sz w:val="22"/>
          <w:szCs w:val="22"/>
          <w:lang w:val="de-AT"/>
        </w:rPr>
        <w:t xml:space="preserve"> </w:t>
      </w:r>
      <w:r w:rsidR="00042FDD" w:rsidRPr="00042FDD">
        <w:rPr>
          <w:rFonts w:ascii="Arial" w:hAnsi="Arial" w:cs="Arial"/>
          <w:b/>
          <w:sz w:val="22"/>
          <w:szCs w:val="22"/>
          <w:lang w:val="de-AT"/>
        </w:rPr>
        <w:t>abgesteckt</w:t>
      </w:r>
      <w:r w:rsidR="00481680">
        <w:rPr>
          <w:rFonts w:ascii="Arial" w:hAnsi="Arial" w:cs="Arial"/>
          <w:b/>
          <w:sz w:val="22"/>
          <w:szCs w:val="22"/>
          <w:lang w:val="de-AT"/>
        </w:rPr>
        <w:t xml:space="preserve"> und</w:t>
      </w:r>
      <w:r w:rsidR="00042FDD" w:rsidRPr="00042FDD">
        <w:rPr>
          <w:rFonts w:ascii="Arial" w:hAnsi="Arial" w:cs="Arial"/>
          <w:b/>
          <w:sz w:val="22"/>
          <w:szCs w:val="22"/>
          <w:lang w:val="de-AT"/>
        </w:rPr>
        <w:t xml:space="preserve"> </w:t>
      </w:r>
      <w:r w:rsidR="006961ED">
        <w:rPr>
          <w:rFonts w:ascii="Arial" w:hAnsi="Arial" w:cs="Arial"/>
          <w:b/>
          <w:sz w:val="22"/>
          <w:szCs w:val="22"/>
          <w:lang w:val="de-AT"/>
        </w:rPr>
        <w:t xml:space="preserve">es gibt </w:t>
      </w:r>
      <w:r w:rsidR="00042FDD" w:rsidRPr="00042FDD">
        <w:rPr>
          <w:rFonts w:ascii="Arial" w:hAnsi="Arial" w:cs="Arial"/>
          <w:b/>
          <w:sz w:val="22"/>
          <w:szCs w:val="22"/>
          <w:lang w:val="de-AT"/>
        </w:rPr>
        <w:t>ein klareres Bild zur Regeneration der Lunge nach schwere</w:t>
      </w:r>
      <w:r w:rsidR="004853C8">
        <w:rPr>
          <w:rFonts w:ascii="Arial" w:hAnsi="Arial" w:cs="Arial"/>
          <w:b/>
          <w:sz w:val="22"/>
          <w:szCs w:val="22"/>
          <w:lang w:val="de-AT"/>
        </w:rPr>
        <w:t>m Verlauf</w:t>
      </w:r>
      <w:r w:rsidR="0097728B">
        <w:rPr>
          <w:rFonts w:ascii="Arial" w:hAnsi="Arial" w:cs="Arial"/>
          <w:b/>
          <w:sz w:val="22"/>
          <w:szCs w:val="22"/>
          <w:lang w:val="de-AT"/>
        </w:rPr>
        <w:t>“</w:t>
      </w:r>
      <w:r w:rsidR="00B801EC">
        <w:rPr>
          <w:rFonts w:ascii="Arial" w:hAnsi="Arial" w:cs="Arial"/>
          <w:b/>
          <w:sz w:val="22"/>
          <w:szCs w:val="22"/>
          <w:lang w:val="de-AT"/>
        </w:rPr>
        <w:t>,</w:t>
      </w:r>
      <w:r w:rsidR="000417CD">
        <w:rPr>
          <w:rFonts w:ascii="Arial" w:hAnsi="Arial" w:cs="Arial"/>
          <w:b/>
          <w:sz w:val="22"/>
          <w:szCs w:val="22"/>
          <w:lang w:val="de-AT"/>
        </w:rPr>
        <w:t xml:space="preserve"> erläuterte </w:t>
      </w:r>
      <w:r w:rsidR="007E11A0" w:rsidRPr="00257701">
        <w:rPr>
          <w:rFonts w:ascii="Arial" w:hAnsi="Arial" w:cs="Arial"/>
          <w:b/>
          <w:color w:val="0070C0"/>
          <w:sz w:val="22"/>
          <w:szCs w:val="22"/>
          <w:lang w:val="de-AT"/>
        </w:rPr>
        <w:t>ÖGP-</w:t>
      </w:r>
      <w:r w:rsidR="007E11A0">
        <w:rPr>
          <w:rFonts w:ascii="Arial" w:hAnsi="Arial" w:cs="Arial"/>
          <w:b/>
          <w:color w:val="0070C0"/>
          <w:sz w:val="22"/>
          <w:szCs w:val="22"/>
          <w:lang w:val="de-AT"/>
        </w:rPr>
        <w:t xml:space="preserve">Generalsekretärin </w:t>
      </w:r>
      <w:proofErr w:type="spellStart"/>
      <w:r w:rsidR="004853C8">
        <w:rPr>
          <w:rFonts w:ascii="Arial" w:hAnsi="Arial" w:cs="Arial"/>
          <w:b/>
          <w:color w:val="0070C0"/>
          <w:sz w:val="22"/>
          <w:szCs w:val="22"/>
          <w:lang w:val="de-AT"/>
        </w:rPr>
        <w:t>a</w:t>
      </w:r>
      <w:r w:rsidR="007E11A0">
        <w:rPr>
          <w:rFonts w:ascii="Arial" w:hAnsi="Arial" w:cs="Arial"/>
          <w:b/>
          <w:color w:val="0070C0"/>
          <w:sz w:val="22"/>
          <w:szCs w:val="22"/>
          <w:lang w:val="de-AT"/>
        </w:rPr>
        <w:t>.o</w:t>
      </w:r>
      <w:proofErr w:type="spellEnd"/>
      <w:r w:rsidR="007E11A0">
        <w:rPr>
          <w:rFonts w:ascii="Arial" w:hAnsi="Arial" w:cs="Arial"/>
          <w:b/>
          <w:color w:val="0070C0"/>
          <w:sz w:val="22"/>
          <w:szCs w:val="22"/>
          <w:lang w:val="de-AT"/>
        </w:rPr>
        <w:t xml:space="preserve">. </w:t>
      </w:r>
      <w:r w:rsidR="007E11A0" w:rsidRPr="00257701">
        <w:rPr>
          <w:rFonts w:ascii="Arial" w:hAnsi="Arial" w:cs="Arial"/>
          <w:b/>
          <w:color w:val="0070C0"/>
          <w:sz w:val="22"/>
          <w:szCs w:val="22"/>
          <w:lang w:val="de-AT"/>
        </w:rPr>
        <w:t>Univ.-Prof.</w:t>
      </w:r>
      <w:r w:rsidR="007E11A0" w:rsidRPr="007E11A0">
        <w:rPr>
          <w:rFonts w:ascii="Arial" w:hAnsi="Arial" w:cs="Arial"/>
          <w:b/>
          <w:color w:val="0070C0"/>
          <w:sz w:val="22"/>
          <w:szCs w:val="22"/>
          <w:vertAlign w:val="superscript"/>
          <w:lang w:val="de-AT"/>
        </w:rPr>
        <w:t>in</w:t>
      </w:r>
      <w:r w:rsidR="007E11A0" w:rsidRPr="00257701">
        <w:rPr>
          <w:rFonts w:ascii="Arial" w:hAnsi="Arial" w:cs="Arial"/>
          <w:b/>
          <w:color w:val="0070C0"/>
          <w:sz w:val="22"/>
          <w:szCs w:val="22"/>
          <w:lang w:val="de-AT"/>
        </w:rPr>
        <w:t xml:space="preserve"> Dr.</w:t>
      </w:r>
      <w:r w:rsidR="007E11A0" w:rsidRPr="007E11A0">
        <w:rPr>
          <w:rFonts w:ascii="Arial" w:hAnsi="Arial" w:cs="Arial"/>
          <w:b/>
          <w:color w:val="0070C0"/>
          <w:sz w:val="22"/>
          <w:szCs w:val="22"/>
          <w:vertAlign w:val="superscript"/>
          <w:lang w:val="de-AT"/>
        </w:rPr>
        <w:t>in</w:t>
      </w:r>
      <w:r w:rsidR="007E11A0" w:rsidRPr="00257701">
        <w:rPr>
          <w:rFonts w:ascii="Arial" w:hAnsi="Arial" w:cs="Arial"/>
          <w:b/>
          <w:color w:val="0070C0"/>
          <w:sz w:val="22"/>
          <w:szCs w:val="22"/>
          <w:lang w:val="de-AT"/>
        </w:rPr>
        <w:t xml:space="preserve"> </w:t>
      </w:r>
      <w:r w:rsidR="007E11A0">
        <w:rPr>
          <w:rFonts w:ascii="Arial" w:hAnsi="Arial" w:cs="Arial"/>
          <w:b/>
          <w:color w:val="0070C0"/>
          <w:sz w:val="22"/>
          <w:szCs w:val="22"/>
          <w:lang w:val="de-AT"/>
        </w:rPr>
        <w:t>Judith Löffler-Ragg</w:t>
      </w:r>
      <w:r w:rsidR="00B801EC">
        <w:rPr>
          <w:rFonts w:ascii="Arial" w:hAnsi="Arial" w:cs="Arial"/>
          <w:b/>
          <w:color w:val="0070C0"/>
          <w:sz w:val="22"/>
          <w:szCs w:val="22"/>
          <w:lang w:val="de-AT"/>
        </w:rPr>
        <w:t xml:space="preserve">, </w:t>
      </w:r>
      <w:r w:rsidR="00565AB7">
        <w:rPr>
          <w:rFonts w:ascii="Arial" w:hAnsi="Arial" w:cs="Arial"/>
          <w:b/>
          <w:color w:val="0070C0"/>
          <w:sz w:val="22"/>
          <w:szCs w:val="22"/>
          <w:lang w:val="de-AT"/>
        </w:rPr>
        <w:t xml:space="preserve">eine der Leiter*innen </w:t>
      </w:r>
      <w:r w:rsidR="00565AB7">
        <w:rPr>
          <w:rFonts w:ascii="Arial" w:hAnsi="Arial" w:cs="Arial"/>
          <w:b/>
          <w:sz w:val="22"/>
          <w:szCs w:val="22"/>
          <w:lang w:val="de-AT"/>
        </w:rPr>
        <w:t>der</w:t>
      </w:r>
      <w:r w:rsidR="005843BA">
        <w:rPr>
          <w:rFonts w:ascii="Arial" w:hAnsi="Arial" w:cs="Arial"/>
          <w:b/>
          <w:sz w:val="22"/>
          <w:szCs w:val="22"/>
          <w:lang w:val="de-AT"/>
        </w:rPr>
        <w:t xml:space="preserve"> „</w:t>
      </w:r>
      <w:proofErr w:type="spellStart"/>
      <w:r w:rsidR="005843BA">
        <w:rPr>
          <w:rFonts w:ascii="Arial" w:hAnsi="Arial" w:cs="Arial"/>
          <w:b/>
          <w:sz w:val="22"/>
          <w:szCs w:val="22"/>
          <w:lang w:val="de-AT"/>
        </w:rPr>
        <w:t>CovILD</w:t>
      </w:r>
      <w:proofErr w:type="spellEnd"/>
      <w:r w:rsidR="005843BA">
        <w:rPr>
          <w:rFonts w:ascii="Arial" w:hAnsi="Arial" w:cs="Arial"/>
          <w:b/>
          <w:sz w:val="22"/>
          <w:szCs w:val="22"/>
          <w:lang w:val="de-AT"/>
        </w:rPr>
        <w:t xml:space="preserve">“ und </w:t>
      </w:r>
      <w:r w:rsidR="00565AB7">
        <w:rPr>
          <w:rFonts w:ascii="Arial" w:hAnsi="Arial" w:cs="Arial"/>
          <w:b/>
          <w:sz w:val="22"/>
          <w:szCs w:val="22"/>
          <w:lang w:val="de-AT"/>
        </w:rPr>
        <w:t>„Gesundheit nach COVID-1</w:t>
      </w:r>
      <w:r w:rsidR="005843BA" w:rsidDel="005843BA">
        <w:rPr>
          <w:rFonts w:ascii="Arial" w:hAnsi="Arial" w:cs="Arial"/>
          <w:b/>
          <w:sz w:val="22"/>
          <w:szCs w:val="22"/>
          <w:lang w:val="de-AT"/>
        </w:rPr>
        <w:t>9</w:t>
      </w:r>
      <w:r w:rsidR="004908D8">
        <w:rPr>
          <w:rStyle w:val="Funotenzeichen"/>
          <w:rFonts w:ascii="Arial" w:hAnsi="Arial" w:cs="Arial"/>
          <w:b/>
          <w:sz w:val="22"/>
          <w:szCs w:val="22"/>
          <w:lang w:val="de-AT"/>
        </w:rPr>
        <w:footnoteReference w:id="2"/>
      </w:r>
      <w:r w:rsidR="00565AB7">
        <w:rPr>
          <w:rFonts w:ascii="Arial" w:hAnsi="Arial" w:cs="Arial"/>
          <w:b/>
          <w:sz w:val="22"/>
          <w:szCs w:val="22"/>
          <w:lang w:val="de-AT"/>
        </w:rPr>
        <w:t>“</w:t>
      </w:r>
      <w:r w:rsidR="005843BA">
        <w:rPr>
          <w:rFonts w:ascii="Arial" w:hAnsi="Arial" w:cs="Arial"/>
          <w:b/>
          <w:sz w:val="22"/>
          <w:szCs w:val="22"/>
          <w:lang w:val="de-AT"/>
        </w:rPr>
        <w:t xml:space="preserve"> Studie in Tirol</w:t>
      </w:r>
      <w:r w:rsidR="0097728B">
        <w:rPr>
          <w:rFonts w:ascii="Arial" w:hAnsi="Arial" w:cs="Arial"/>
          <w:b/>
          <w:sz w:val="22"/>
          <w:szCs w:val="22"/>
          <w:lang w:val="de-AT"/>
        </w:rPr>
        <w:t>,</w:t>
      </w:r>
      <w:r w:rsidR="00565AB7">
        <w:rPr>
          <w:rFonts w:ascii="Arial" w:hAnsi="Arial" w:cs="Arial"/>
          <w:b/>
          <w:sz w:val="22"/>
          <w:szCs w:val="22"/>
          <w:lang w:val="de-AT"/>
        </w:rPr>
        <w:t xml:space="preserve"> </w:t>
      </w:r>
      <w:r w:rsidR="007E11A0">
        <w:rPr>
          <w:rFonts w:ascii="Arial" w:hAnsi="Arial" w:cs="Arial"/>
          <w:b/>
          <w:sz w:val="22"/>
          <w:szCs w:val="22"/>
          <w:lang w:val="de-AT"/>
        </w:rPr>
        <w:t xml:space="preserve">im Rahmen der Pressekonferenz anlässlich der Jahrestagung der </w:t>
      </w:r>
      <w:r w:rsidR="007E11A0" w:rsidRPr="00C717CD">
        <w:rPr>
          <w:rFonts w:ascii="Arial" w:hAnsi="Arial" w:cs="Arial"/>
          <w:b/>
          <w:sz w:val="22"/>
          <w:szCs w:val="22"/>
          <w:lang w:val="de-AT"/>
        </w:rPr>
        <w:t>Österreichischen</w:t>
      </w:r>
      <w:r w:rsidR="007E11A0" w:rsidRPr="001F2873">
        <w:rPr>
          <w:rFonts w:ascii="Arial" w:hAnsi="Arial" w:cs="Arial"/>
          <w:b/>
          <w:sz w:val="22"/>
          <w:szCs w:val="22"/>
          <w:lang w:val="de-AT"/>
        </w:rPr>
        <w:t xml:space="preserve"> </w:t>
      </w:r>
      <w:r w:rsidR="007E11A0">
        <w:rPr>
          <w:rFonts w:ascii="Arial" w:hAnsi="Arial" w:cs="Arial"/>
          <w:b/>
          <w:sz w:val="22"/>
          <w:szCs w:val="22"/>
          <w:lang w:val="de-AT"/>
        </w:rPr>
        <w:t>G</w:t>
      </w:r>
      <w:r w:rsidR="007E11A0" w:rsidRPr="001F2873">
        <w:rPr>
          <w:rFonts w:ascii="Arial" w:hAnsi="Arial" w:cs="Arial"/>
          <w:b/>
          <w:sz w:val="22"/>
          <w:szCs w:val="22"/>
          <w:lang w:val="de-AT"/>
        </w:rPr>
        <w:t>esellschaft für Pneumologie</w:t>
      </w:r>
      <w:r w:rsidR="007E11A0">
        <w:rPr>
          <w:rFonts w:ascii="Arial" w:hAnsi="Arial" w:cs="Arial"/>
          <w:b/>
          <w:sz w:val="22"/>
          <w:szCs w:val="22"/>
          <w:lang w:val="de-AT"/>
        </w:rPr>
        <w:t xml:space="preserve">, </w:t>
      </w:r>
      <w:r w:rsidR="007E11A0" w:rsidRPr="001F2873">
        <w:rPr>
          <w:rFonts w:ascii="Arial" w:hAnsi="Arial" w:cs="Arial"/>
          <w:b/>
          <w:sz w:val="22"/>
          <w:szCs w:val="22"/>
          <w:lang w:val="de-AT"/>
        </w:rPr>
        <w:t>ÖGP</w:t>
      </w:r>
      <w:r w:rsidR="007E11A0">
        <w:rPr>
          <w:rFonts w:ascii="Arial" w:hAnsi="Arial" w:cs="Arial"/>
          <w:b/>
          <w:sz w:val="22"/>
          <w:szCs w:val="22"/>
          <w:lang w:val="de-AT"/>
        </w:rPr>
        <w:t>, (29. Sept. – 1. Okt. in Salzburg).</w:t>
      </w:r>
    </w:p>
    <w:p w:rsidR="00173BA6" w:rsidRPr="00173BA6" w:rsidRDefault="00173BA6" w:rsidP="00173BA6">
      <w:pPr>
        <w:autoSpaceDE w:val="0"/>
        <w:autoSpaceDN w:val="0"/>
        <w:adjustRightInd w:val="0"/>
        <w:spacing w:after="120" w:line="312" w:lineRule="auto"/>
        <w:rPr>
          <w:rFonts w:ascii="Arial" w:hAnsi="Arial" w:cs="Arial"/>
          <w:b/>
          <w:color w:val="0070C0"/>
          <w:szCs w:val="22"/>
          <w:lang w:val="de-AT"/>
        </w:rPr>
      </w:pPr>
      <w:r w:rsidRPr="00173BA6">
        <w:rPr>
          <w:rFonts w:ascii="Arial" w:hAnsi="Arial" w:cs="Arial"/>
          <w:b/>
          <w:color w:val="0070C0"/>
          <w:szCs w:val="22"/>
          <w:lang w:val="de-AT"/>
        </w:rPr>
        <w:t>Wan</w:t>
      </w:r>
      <w:r w:rsidR="008E6ECB">
        <w:rPr>
          <w:rFonts w:ascii="Arial" w:hAnsi="Arial" w:cs="Arial"/>
          <w:b/>
          <w:color w:val="0070C0"/>
          <w:szCs w:val="22"/>
          <w:lang w:val="de-AT"/>
        </w:rPr>
        <w:t>n</w:t>
      </w:r>
      <w:r w:rsidRPr="00173BA6">
        <w:rPr>
          <w:rFonts w:ascii="Arial" w:hAnsi="Arial" w:cs="Arial"/>
          <w:b/>
          <w:color w:val="0070C0"/>
          <w:szCs w:val="22"/>
          <w:lang w:val="de-AT"/>
        </w:rPr>
        <w:t xml:space="preserve"> spricht man von Post-COVID?</w:t>
      </w:r>
    </w:p>
    <w:p w:rsidR="00173BA6" w:rsidRDefault="00173BA6" w:rsidP="00173BA6">
      <w:pPr>
        <w:autoSpaceDE w:val="0"/>
        <w:autoSpaceDN w:val="0"/>
        <w:adjustRightInd w:val="0"/>
        <w:spacing w:after="120" w:line="312" w:lineRule="auto"/>
        <w:rPr>
          <w:rFonts w:ascii="Arial" w:hAnsi="Arial" w:cs="Arial"/>
          <w:sz w:val="22"/>
          <w:szCs w:val="22"/>
          <w:lang w:val="de-AT"/>
        </w:rPr>
      </w:pPr>
      <w:r>
        <w:rPr>
          <w:rFonts w:ascii="Arial" w:hAnsi="Arial" w:cs="Arial"/>
          <w:sz w:val="22"/>
          <w:szCs w:val="22"/>
          <w:lang w:val="de-AT"/>
        </w:rPr>
        <w:t xml:space="preserve">Viele Patienten haben längerfristig mit den Nachwehen einer COVID-19-Infektion zu kämpfen. </w:t>
      </w:r>
      <w:r w:rsidRPr="00042FDD">
        <w:rPr>
          <w:rFonts w:ascii="Arial" w:hAnsi="Arial" w:cs="Arial"/>
          <w:sz w:val="22"/>
          <w:szCs w:val="22"/>
          <w:lang w:val="de-AT"/>
        </w:rPr>
        <w:t>Zeitlich definiert spricht man von</w:t>
      </w:r>
      <w:r w:rsidR="009862A3">
        <w:rPr>
          <w:rFonts w:ascii="Arial" w:hAnsi="Arial" w:cs="Arial"/>
          <w:sz w:val="22"/>
          <w:szCs w:val="22"/>
          <w:lang w:val="de-AT"/>
        </w:rPr>
        <w:t xml:space="preserve"> </w:t>
      </w:r>
      <w:r w:rsidR="009862A3" w:rsidRPr="00042FDD">
        <w:rPr>
          <w:rFonts w:ascii="Arial" w:hAnsi="Arial" w:cs="Arial"/>
          <w:sz w:val="22"/>
          <w:szCs w:val="22"/>
          <w:lang w:val="de-AT"/>
        </w:rPr>
        <w:t xml:space="preserve">dem </w:t>
      </w:r>
      <w:r w:rsidR="009862A3">
        <w:rPr>
          <w:rFonts w:ascii="Arial" w:hAnsi="Arial" w:cs="Arial"/>
          <w:sz w:val="22"/>
          <w:szCs w:val="22"/>
          <w:lang w:val="de-AT"/>
        </w:rPr>
        <w:t xml:space="preserve">– </w:t>
      </w:r>
      <w:r>
        <w:rPr>
          <w:rFonts w:ascii="Arial" w:hAnsi="Arial" w:cs="Arial"/>
          <w:sz w:val="22"/>
          <w:szCs w:val="22"/>
          <w:lang w:val="de-AT"/>
        </w:rPr>
        <w:t xml:space="preserve">eigentlich </w:t>
      </w:r>
      <w:r w:rsidR="009862A3">
        <w:rPr>
          <w:rFonts w:ascii="Arial" w:hAnsi="Arial" w:cs="Arial"/>
          <w:sz w:val="22"/>
          <w:szCs w:val="22"/>
          <w:lang w:val="de-AT"/>
        </w:rPr>
        <w:t xml:space="preserve">von </w:t>
      </w:r>
      <w:r w:rsidRPr="00042FDD">
        <w:rPr>
          <w:rFonts w:ascii="Arial" w:hAnsi="Arial" w:cs="Arial"/>
          <w:sz w:val="22"/>
          <w:szCs w:val="22"/>
          <w:lang w:val="de-AT"/>
        </w:rPr>
        <w:t xml:space="preserve">Patienten geprägten </w:t>
      </w:r>
      <w:r w:rsidR="009862A3">
        <w:rPr>
          <w:rFonts w:ascii="Arial" w:hAnsi="Arial" w:cs="Arial"/>
          <w:sz w:val="22"/>
          <w:szCs w:val="22"/>
          <w:lang w:val="de-AT"/>
        </w:rPr>
        <w:t xml:space="preserve">– </w:t>
      </w:r>
      <w:r w:rsidRPr="00042FDD">
        <w:rPr>
          <w:rFonts w:ascii="Arial" w:hAnsi="Arial" w:cs="Arial"/>
          <w:sz w:val="22"/>
          <w:szCs w:val="22"/>
          <w:lang w:val="de-AT"/>
        </w:rPr>
        <w:t>Begriff Long COVID, wenn</w:t>
      </w:r>
      <w:r>
        <w:rPr>
          <w:rFonts w:ascii="Arial" w:hAnsi="Arial" w:cs="Arial"/>
          <w:sz w:val="22"/>
          <w:szCs w:val="22"/>
          <w:lang w:val="de-AT"/>
        </w:rPr>
        <w:t xml:space="preserve"> </w:t>
      </w:r>
      <w:r w:rsidRPr="00042FDD">
        <w:rPr>
          <w:rFonts w:ascii="Arial" w:hAnsi="Arial" w:cs="Arial"/>
          <w:sz w:val="22"/>
          <w:szCs w:val="22"/>
          <w:lang w:val="de-AT"/>
        </w:rPr>
        <w:t>mindestens ein Symptom über 28 Tage nach Beginn der Infektion andauert. Dauern die Beschwerden über drei Monate</w:t>
      </w:r>
      <w:r w:rsidR="00A8448F">
        <w:rPr>
          <w:rFonts w:ascii="Arial" w:hAnsi="Arial" w:cs="Arial"/>
          <w:sz w:val="22"/>
          <w:szCs w:val="22"/>
          <w:lang w:val="de-AT"/>
        </w:rPr>
        <w:t xml:space="preserve"> </w:t>
      </w:r>
      <w:r w:rsidR="008C4D42">
        <w:rPr>
          <w:rFonts w:ascii="Arial" w:hAnsi="Arial" w:cs="Arial"/>
          <w:sz w:val="22"/>
          <w:szCs w:val="22"/>
          <w:lang w:val="de-AT"/>
        </w:rPr>
        <w:t>im Anschlu</w:t>
      </w:r>
      <w:r w:rsidR="00FA5489">
        <w:rPr>
          <w:rFonts w:ascii="Arial" w:hAnsi="Arial" w:cs="Arial"/>
          <w:sz w:val="22"/>
          <w:szCs w:val="22"/>
          <w:lang w:val="de-AT"/>
        </w:rPr>
        <w:t>ss</w:t>
      </w:r>
      <w:r w:rsidR="008C4D42">
        <w:rPr>
          <w:rFonts w:ascii="Arial" w:hAnsi="Arial" w:cs="Arial"/>
          <w:sz w:val="22"/>
          <w:szCs w:val="22"/>
          <w:lang w:val="de-AT"/>
        </w:rPr>
        <w:t xml:space="preserve"> an eine durchgemachte SARS-CoV-2 Infektion an</w:t>
      </w:r>
      <w:r w:rsidR="00B174DD">
        <w:rPr>
          <w:rFonts w:ascii="Arial" w:hAnsi="Arial" w:cs="Arial"/>
          <w:sz w:val="22"/>
          <w:szCs w:val="22"/>
          <w:lang w:val="de-AT"/>
        </w:rPr>
        <w:t>, führen zu Funktionseinschränkungen im Alltag</w:t>
      </w:r>
      <w:r w:rsidR="004D1157">
        <w:rPr>
          <w:rFonts w:ascii="Arial" w:hAnsi="Arial" w:cs="Arial"/>
          <w:sz w:val="22"/>
          <w:szCs w:val="22"/>
          <w:lang w:val="de-AT"/>
        </w:rPr>
        <w:t xml:space="preserve"> und</w:t>
      </w:r>
      <w:r w:rsidRPr="00042FDD">
        <w:rPr>
          <w:rFonts w:ascii="Arial" w:hAnsi="Arial" w:cs="Arial"/>
          <w:sz w:val="22"/>
          <w:szCs w:val="22"/>
          <w:lang w:val="de-AT"/>
        </w:rPr>
        <w:t xml:space="preserve"> sind nicht anders erklärbar, so spricht man vom </w:t>
      </w:r>
      <w:r w:rsidRPr="007F2F39">
        <w:rPr>
          <w:rFonts w:ascii="Arial" w:hAnsi="Arial" w:cs="Arial"/>
          <w:b/>
          <w:i/>
          <w:sz w:val="22"/>
          <w:szCs w:val="22"/>
          <w:lang w:val="de-AT"/>
        </w:rPr>
        <w:t>Post-COVID-Syndrom</w:t>
      </w:r>
      <w:r w:rsidRPr="00042FDD">
        <w:rPr>
          <w:rFonts w:ascii="Arial" w:hAnsi="Arial" w:cs="Arial"/>
          <w:sz w:val="22"/>
          <w:szCs w:val="22"/>
          <w:lang w:val="de-AT"/>
        </w:rPr>
        <w:t xml:space="preserve"> </w:t>
      </w:r>
      <w:r w:rsidRPr="00DA46DF">
        <w:rPr>
          <w:rFonts w:ascii="Arial" w:hAnsi="Arial" w:cs="Arial"/>
          <w:sz w:val="22"/>
          <w:szCs w:val="22"/>
          <w:lang w:val="de-AT"/>
        </w:rPr>
        <w:t>oder</w:t>
      </w:r>
      <w:r w:rsidRPr="00042FDD">
        <w:rPr>
          <w:rFonts w:ascii="Arial" w:hAnsi="Arial" w:cs="Arial"/>
          <w:sz w:val="22"/>
          <w:szCs w:val="22"/>
          <w:lang w:val="de-AT"/>
        </w:rPr>
        <w:t xml:space="preserve"> </w:t>
      </w:r>
      <w:r w:rsidRPr="00DA46DF">
        <w:rPr>
          <w:rFonts w:ascii="Arial" w:hAnsi="Arial" w:cs="Arial"/>
          <w:i/>
          <w:sz w:val="22"/>
          <w:szCs w:val="22"/>
          <w:lang w:val="de-AT"/>
        </w:rPr>
        <w:t>Post-COVID-Zustand</w:t>
      </w:r>
      <w:r w:rsidRPr="00042FDD">
        <w:rPr>
          <w:rFonts w:ascii="Arial" w:hAnsi="Arial" w:cs="Arial"/>
          <w:sz w:val="22"/>
          <w:szCs w:val="22"/>
          <w:lang w:val="de-AT"/>
        </w:rPr>
        <w:t xml:space="preserve">. </w:t>
      </w:r>
      <w:r w:rsidR="00500310">
        <w:rPr>
          <w:rFonts w:ascii="Arial" w:hAnsi="Arial" w:cs="Arial"/>
          <w:sz w:val="22"/>
          <w:szCs w:val="22"/>
          <w:lang w:val="de-AT"/>
        </w:rPr>
        <w:t xml:space="preserve">Hierbei werden Symptome berücksichtigt, die mindestens über zwei Monate </w:t>
      </w:r>
      <w:r w:rsidR="00B174DD">
        <w:rPr>
          <w:rFonts w:ascii="Arial" w:hAnsi="Arial" w:cs="Arial"/>
          <w:sz w:val="22"/>
          <w:szCs w:val="22"/>
          <w:lang w:val="de-AT"/>
        </w:rPr>
        <w:t xml:space="preserve">anhalten oder auch wiederkehrend und in wechselnder Stärke auftreten. </w:t>
      </w:r>
    </w:p>
    <w:p w:rsidR="005C60A2" w:rsidRDefault="00016029" w:rsidP="00042FDD">
      <w:pPr>
        <w:autoSpaceDE w:val="0"/>
        <w:autoSpaceDN w:val="0"/>
        <w:adjustRightInd w:val="0"/>
        <w:spacing w:after="120" w:line="312" w:lineRule="auto"/>
        <w:rPr>
          <w:rFonts w:ascii="Arial" w:hAnsi="Arial" w:cs="Arial"/>
          <w:sz w:val="22"/>
          <w:szCs w:val="22"/>
          <w:lang w:val="de-AT"/>
        </w:rPr>
      </w:pPr>
      <w:r w:rsidRPr="007F7117">
        <w:rPr>
          <w:rFonts w:ascii="Arial" w:hAnsi="Arial" w:cs="Arial"/>
          <w:sz w:val="22"/>
          <w:szCs w:val="22"/>
          <w:lang w:val="de-AT"/>
        </w:rPr>
        <w:t>Nicht nur intensivpflichtige, sondern auch Patient</w:t>
      </w:r>
      <w:r>
        <w:rPr>
          <w:rFonts w:ascii="Arial" w:hAnsi="Arial" w:cs="Arial"/>
          <w:sz w:val="22"/>
          <w:szCs w:val="22"/>
          <w:lang w:val="de-AT"/>
        </w:rPr>
        <w:t>*i</w:t>
      </w:r>
      <w:r w:rsidRPr="007F7117">
        <w:rPr>
          <w:rFonts w:ascii="Arial" w:hAnsi="Arial" w:cs="Arial"/>
          <w:sz w:val="22"/>
          <w:szCs w:val="22"/>
          <w:lang w:val="de-AT"/>
        </w:rPr>
        <w:t xml:space="preserve">nnen mit </w:t>
      </w:r>
      <w:r w:rsidR="00B303C4">
        <w:rPr>
          <w:rFonts w:ascii="Arial" w:hAnsi="Arial" w:cs="Arial"/>
          <w:sz w:val="22"/>
          <w:szCs w:val="22"/>
          <w:lang w:val="de-AT"/>
        </w:rPr>
        <w:t xml:space="preserve">milden und </w:t>
      </w:r>
      <w:r w:rsidRPr="007F7117">
        <w:rPr>
          <w:rFonts w:ascii="Arial" w:hAnsi="Arial" w:cs="Arial"/>
          <w:sz w:val="22"/>
          <w:szCs w:val="22"/>
          <w:lang w:val="de-AT"/>
        </w:rPr>
        <w:t xml:space="preserve">moderaten Verläufen, leiden </w:t>
      </w:r>
      <w:r w:rsidRPr="002B11A6">
        <w:rPr>
          <w:rFonts w:ascii="Arial" w:hAnsi="Arial" w:cs="Arial"/>
          <w:sz w:val="22"/>
          <w:szCs w:val="22"/>
          <w:lang w:val="de-AT"/>
        </w:rPr>
        <w:t>häufig</w:t>
      </w:r>
      <w:r w:rsidRPr="007F7117">
        <w:rPr>
          <w:rFonts w:ascii="Arial" w:hAnsi="Arial" w:cs="Arial"/>
          <w:sz w:val="22"/>
          <w:szCs w:val="22"/>
          <w:lang w:val="de-AT"/>
        </w:rPr>
        <w:t xml:space="preserve"> Wochen und Monate nach der Infektion an Beeinträchtigungen der Lungenfunktion, aber auch an </w:t>
      </w:r>
      <w:r w:rsidR="004576D9">
        <w:rPr>
          <w:rFonts w:ascii="Arial" w:hAnsi="Arial" w:cs="Arial"/>
          <w:sz w:val="22"/>
          <w:szCs w:val="22"/>
          <w:lang w:val="de-AT"/>
        </w:rPr>
        <w:t xml:space="preserve">diversen anderen </w:t>
      </w:r>
      <w:r w:rsidRPr="007F7117">
        <w:rPr>
          <w:rFonts w:ascii="Arial" w:hAnsi="Arial" w:cs="Arial"/>
          <w:sz w:val="22"/>
          <w:szCs w:val="22"/>
          <w:lang w:val="de-AT"/>
        </w:rPr>
        <w:t>Funktionseinschränkungen des muskuloskelettalen und neuralen Systems sowie an einer COVID-19-assoziierten generalisierten Lei</w:t>
      </w:r>
      <w:r w:rsidR="00404FBA">
        <w:rPr>
          <w:rFonts w:ascii="Arial" w:hAnsi="Arial" w:cs="Arial"/>
          <w:sz w:val="22"/>
          <w:szCs w:val="22"/>
          <w:lang w:val="de-AT"/>
        </w:rPr>
        <w:t>s</w:t>
      </w:r>
      <w:r w:rsidRPr="007F7117">
        <w:rPr>
          <w:rFonts w:ascii="Arial" w:hAnsi="Arial" w:cs="Arial"/>
          <w:sz w:val="22"/>
          <w:szCs w:val="22"/>
          <w:lang w:val="de-AT"/>
        </w:rPr>
        <w:t>tungsschwäche.</w:t>
      </w:r>
      <w:r w:rsidR="006625D6">
        <w:rPr>
          <w:rFonts w:ascii="Arial" w:hAnsi="Arial" w:cs="Arial"/>
          <w:sz w:val="22"/>
          <w:szCs w:val="22"/>
          <w:lang w:val="de-AT"/>
        </w:rPr>
        <w:t xml:space="preserve"> </w:t>
      </w:r>
    </w:p>
    <w:p w:rsidR="00042FDD" w:rsidRPr="00042FDD" w:rsidRDefault="00C51D11" w:rsidP="00042FDD">
      <w:pPr>
        <w:autoSpaceDE w:val="0"/>
        <w:autoSpaceDN w:val="0"/>
        <w:adjustRightInd w:val="0"/>
        <w:spacing w:after="120" w:line="312" w:lineRule="auto"/>
        <w:rPr>
          <w:rFonts w:ascii="Arial" w:hAnsi="Arial" w:cs="Arial"/>
          <w:sz w:val="22"/>
          <w:szCs w:val="22"/>
          <w:lang w:val="de-AT"/>
        </w:rPr>
      </w:pPr>
      <w:r>
        <w:rPr>
          <w:rFonts w:ascii="Arial" w:hAnsi="Arial" w:cs="Arial"/>
          <w:sz w:val="22"/>
          <w:szCs w:val="22"/>
          <w:lang w:val="de-AT"/>
        </w:rPr>
        <w:lastRenderedPageBreak/>
        <w:t>„</w:t>
      </w:r>
      <w:r w:rsidR="00042FDD" w:rsidRPr="00042FDD">
        <w:rPr>
          <w:rFonts w:ascii="Arial" w:hAnsi="Arial" w:cs="Arial"/>
          <w:sz w:val="22"/>
          <w:szCs w:val="22"/>
          <w:lang w:val="de-AT"/>
        </w:rPr>
        <w:t xml:space="preserve">Die Prävalenz von anhaltenden Symptomen in der Bevölkerung ist nicht ganz klar, da Studien dazu sehr heterogen in </w:t>
      </w:r>
      <w:r w:rsidR="00FA5489">
        <w:rPr>
          <w:rFonts w:ascii="Arial" w:hAnsi="Arial" w:cs="Arial"/>
          <w:sz w:val="22"/>
          <w:szCs w:val="22"/>
          <w:lang w:val="de-AT"/>
        </w:rPr>
        <w:t>i</w:t>
      </w:r>
      <w:r w:rsidR="00042FDD" w:rsidRPr="00042FDD">
        <w:rPr>
          <w:rFonts w:ascii="Arial" w:hAnsi="Arial" w:cs="Arial"/>
          <w:sz w:val="22"/>
          <w:szCs w:val="22"/>
          <w:lang w:val="de-AT"/>
        </w:rPr>
        <w:t>hrer Zusammensetzung sind</w:t>
      </w:r>
      <w:r w:rsidR="00CA35B8">
        <w:rPr>
          <w:rFonts w:ascii="Arial" w:hAnsi="Arial" w:cs="Arial"/>
          <w:sz w:val="22"/>
          <w:szCs w:val="22"/>
          <w:lang w:val="de-AT"/>
        </w:rPr>
        <w:t>.</w:t>
      </w:r>
      <w:r w:rsidR="00042FDD" w:rsidRPr="00042FDD">
        <w:rPr>
          <w:rFonts w:ascii="Arial" w:hAnsi="Arial" w:cs="Arial"/>
          <w:sz w:val="22"/>
          <w:szCs w:val="22"/>
          <w:lang w:val="de-AT"/>
        </w:rPr>
        <w:t xml:space="preserve"> Die meisten Studien betreffen hospitalisierte Patient*innen, </w:t>
      </w:r>
      <w:r w:rsidR="006F4542">
        <w:rPr>
          <w:rFonts w:ascii="Arial" w:hAnsi="Arial" w:cs="Arial"/>
          <w:sz w:val="22"/>
          <w:szCs w:val="22"/>
          <w:lang w:val="de-AT"/>
        </w:rPr>
        <w:t xml:space="preserve">bei denen </w:t>
      </w:r>
      <w:r w:rsidR="00042FDD" w:rsidRPr="00042FDD">
        <w:rPr>
          <w:rFonts w:ascii="Arial" w:hAnsi="Arial" w:cs="Arial"/>
          <w:sz w:val="22"/>
          <w:szCs w:val="22"/>
          <w:lang w:val="de-AT"/>
        </w:rPr>
        <w:t>mindestens ein Symptom in über 50% nach einem Jahr, so die Innsbrucker Daten</w:t>
      </w:r>
      <w:r w:rsidR="00FA5489" w:rsidRPr="00FA5489">
        <w:rPr>
          <w:rFonts w:ascii="Arial" w:hAnsi="Arial" w:cs="Arial"/>
          <w:sz w:val="22"/>
          <w:szCs w:val="22"/>
          <w:vertAlign w:val="superscript"/>
          <w:lang w:val="de-AT"/>
        </w:rPr>
        <w:t>2</w:t>
      </w:r>
      <w:r w:rsidR="007E11A0">
        <w:rPr>
          <w:rFonts w:ascii="Arial" w:hAnsi="Arial" w:cs="Arial"/>
          <w:sz w:val="22"/>
          <w:szCs w:val="22"/>
          <w:lang w:val="de-AT"/>
        </w:rPr>
        <w:t>, die</w:t>
      </w:r>
      <w:r w:rsidR="00042FDD" w:rsidRPr="00042FDD">
        <w:rPr>
          <w:rFonts w:ascii="Arial" w:hAnsi="Arial" w:cs="Arial"/>
          <w:sz w:val="22"/>
          <w:szCs w:val="22"/>
          <w:lang w:val="de-AT"/>
        </w:rPr>
        <w:t xml:space="preserve"> am ÖGP Kongress</w:t>
      </w:r>
      <w:r w:rsidR="007E11A0">
        <w:rPr>
          <w:rFonts w:ascii="Arial" w:hAnsi="Arial" w:cs="Arial"/>
          <w:sz w:val="22"/>
          <w:szCs w:val="22"/>
          <w:lang w:val="de-AT"/>
        </w:rPr>
        <w:t xml:space="preserve"> vorgestellt werden</w:t>
      </w:r>
      <w:r w:rsidR="00042FDD" w:rsidRPr="00042FDD">
        <w:rPr>
          <w:rFonts w:ascii="Arial" w:hAnsi="Arial" w:cs="Arial"/>
          <w:sz w:val="22"/>
          <w:szCs w:val="22"/>
          <w:lang w:val="de-AT"/>
        </w:rPr>
        <w:t xml:space="preserve">, sowie in </w:t>
      </w:r>
      <w:r w:rsidR="00D772D3">
        <w:rPr>
          <w:rFonts w:ascii="Arial" w:hAnsi="Arial" w:cs="Arial"/>
          <w:sz w:val="22"/>
          <w:szCs w:val="22"/>
          <w:lang w:val="de-AT"/>
        </w:rPr>
        <w:t xml:space="preserve">vergleichbarer </w:t>
      </w:r>
      <w:r w:rsidR="00042FDD" w:rsidRPr="00042FDD">
        <w:rPr>
          <w:rFonts w:ascii="Arial" w:hAnsi="Arial" w:cs="Arial"/>
          <w:sz w:val="22"/>
          <w:szCs w:val="22"/>
          <w:lang w:val="de-AT"/>
        </w:rPr>
        <w:t>Höhe auch noch nach 2 Jahren</w:t>
      </w:r>
      <w:r w:rsidR="007E11A0">
        <w:rPr>
          <w:rFonts w:ascii="Arial" w:hAnsi="Arial" w:cs="Arial"/>
          <w:sz w:val="22"/>
          <w:szCs w:val="22"/>
          <w:lang w:val="de-AT"/>
        </w:rPr>
        <w:t xml:space="preserve">, dies zeigen </w:t>
      </w:r>
      <w:r w:rsidR="00042FDD" w:rsidRPr="00042FDD">
        <w:rPr>
          <w:rFonts w:ascii="Arial" w:hAnsi="Arial" w:cs="Arial"/>
          <w:sz w:val="22"/>
          <w:szCs w:val="22"/>
          <w:lang w:val="de-AT"/>
        </w:rPr>
        <w:t>Daten aus Wuhan</w:t>
      </w:r>
      <w:r w:rsidR="006F4542">
        <w:rPr>
          <w:rStyle w:val="Funotenzeichen"/>
          <w:rFonts w:ascii="Arial" w:hAnsi="Arial" w:cs="Arial"/>
          <w:sz w:val="22"/>
          <w:szCs w:val="22"/>
          <w:lang w:val="de-AT"/>
        </w:rPr>
        <w:footnoteReference w:id="3"/>
      </w:r>
      <w:r w:rsidR="007E11A0">
        <w:rPr>
          <w:rFonts w:ascii="Arial" w:hAnsi="Arial" w:cs="Arial"/>
          <w:sz w:val="22"/>
          <w:szCs w:val="22"/>
          <w:lang w:val="de-AT"/>
        </w:rPr>
        <w:t>,</w:t>
      </w:r>
      <w:r w:rsidR="00042FDD" w:rsidRPr="00042FDD">
        <w:rPr>
          <w:rFonts w:ascii="Arial" w:hAnsi="Arial" w:cs="Arial"/>
          <w:sz w:val="22"/>
          <w:szCs w:val="22"/>
          <w:lang w:val="de-AT"/>
        </w:rPr>
        <w:t xml:space="preserve"> vorhanden waren. Aktuelle Daten aus England</w:t>
      </w:r>
      <w:r w:rsidR="006F4542">
        <w:rPr>
          <w:rStyle w:val="Funotenzeichen"/>
          <w:rFonts w:ascii="Arial" w:hAnsi="Arial" w:cs="Arial"/>
          <w:sz w:val="22"/>
          <w:szCs w:val="22"/>
          <w:lang w:val="de-AT"/>
        </w:rPr>
        <w:footnoteReference w:id="4"/>
      </w:r>
      <w:r w:rsidR="00042FDD" w:rsidRPr="00042FDD">
        <w:rPr>
          <w:rFonts w:ascii="Arial" w:hAnsi="Arial" w:cs="Arial"/>
          <w:sz w:val="22"/>
          <w:szCs w:val="22"/>
          <w:lang w:val="de-AT"/>
        </w:rPr>
        <w:t xml:space="preserve"> geben eine Prävalenz von Long COVID in der gesamten Bevölkerung von 3.1% an. </w:t>
      </w:r>
    </w:p>
    <w:p w:rsidR="007A5926" w:rsidRPr="00173BA6" w:rsidRDefault="007A5926" w:rsidP="007A5926">
      <w:pPr>
        <w:autoSpaceDE w:val="0"/>
        <w:autoSpaceDN w:val="0"/>
        <w:adjustRightInd w:val="0"/>
        <w:spacing w:after="120" w:line="312" w:lineRule="auto"/>
        <w:rPr>
          <w:rFonts w:ascii="Arial" w:hAnsi="Arial" w:cs="Arial"/>
          <w:b/>
          <w:color w:val="0070C0"/>
          <w:szCs w:val="22"/>
          <w:lang w:val="de-AT"/>
        </w:rPr>
      </w:pPr>
      <w:r>
        <w:rPr>
          <w:rFonts w:ascii="Arial" w:hAnsi="Arial" w:cs="Arial"/>
          <w:b/>
          <w:color w:val="0070C0"/>
          <w:szCs w:val="22"/>
          <w:lang w:val="de-AT"/>
        </w:rPr>
        <w:t>Leitsymptom</w:t>
      </w:r>
      <w:r w:rsidR="00227D6B">
        <w:rPr>
          <w:rFonts w:ascii="Arial" w:hAnsi="Arial" w:cs="Arial"/>
          <w:b/>
          <w:color w:val="0070C0"/>
          <w:szCs w:val="22"/>
          <w:lang w:val="de-AT"/>
        </w:rPr>
        <w:t>e</w:t>
      </w:r>
      <w:r>
        <w:rPr>
          <w:rFonts w:ascii="Arial" w:hAnsi="Arial" w:cs="Arial"/>
          <w:b/>
          <w:color w:val="0070C0"/>
          <w:szCs w:val="22"/>
          <w:lang w:val="de-AT"/>
        </w:rPr>
        <w:t>: Kurzatmigkeit</w:t>
      </w:r>
      <w:r w:rsidR="00227D6B">
        <w:rPr>
          <w:rFonts w:ascii="Arial" w:hAnsi="Arial" w:cs="Arial"/>
          <w:b/>
          <w:color w:val="0070C0"/>
          <w:szCs w:val="22"/>
          <w:lang w:val="de-AT"/>
        </w:rPr>
        <w:t xml:space="preserve"> und Husten</w:t>
      </w:r>
    </w:p>
    <w:p w:rsidR="00042FDD" w:rsidRPr="00042FDD" w:rsidRDefault="00DD4287" w:rsidP="00042FDD">
      <w:pPr>
        <w:autoSpaceDE w:val="0"/>
        <w:autoSpaceDN w:val="0"/>
        <w:adjustRightInd w:val="0"/>
        <w:spacing w:after="120" w:line="312" w:lineRule="auto"/>
        <w:rPr>
          <w:rFonts w:ascii="Arial" w:hAnsi="Arial" w:cs="Arial"/>
          <w:sz w:val="22"/>
          <w:szCs w:val="22"/>
          <w:lang w:val="de-AT"/>
        </w:rPr>
      </w:pPr>
      <w:r>
        <w:rPr>
          <w:rFonts w:ascii="Arial" w:hAnsi="Arial" w:cs="Arial"/>
          <w:sz w:val="22"/>
          <w:szCs w:val="22"/>
          <w:lang w:val="de-AT"/>
        </w:rPr>
        <w:t>Löffler-Ragg</w:t>
      </w:r>
      <w:r w:rsidR="00864C5C">
        <w:rPr>
          <w:rFonts w:ascii="Arial" w:hAnsi="Arial" w:cs="Arial"/>
          <w:sz w:val="22"/>
          <w:szCs w:val="22"/>
          <w:lang w:val="de-AT"/>
        </w:rPr>
        <w:t>:</w:t>
      </w:r>
      <w:r>
        <w:rPr>
          <w:rFonts w:ascii="Arial" w:hAnsi="Arial" w:cs="Arial"/>
          <w:sz w:val="22"/>
          <w:szCs w:val="22"/>
          <w:lang w:val="de-AT"/>
        </w:rPr>
        <w:t xml:space="preserve"> „</w:t>
      </w:r>
      <w:r w:rsidR="00042FDD" w:rsidRPr="00042FDD">
        <w:rPr>
          <w:rFonts w:ascii="Arial" w:hAnsi="Arial" w:cs="Arial"/>
          <w:sz w:val="22"/>
          <w:szCs w:val="22"/>
          <w:lang w:val="de-AT"/>
        </w:rPr>
        <w:t xml:space="preserve">Aus </w:t>
      </w:r>
      <w:proofErr w:type="spellStart"/>
      <w:r w:rsidR="00042FDD" w:rsidRPr="00042FDD">
        <w:rPr>
          <w:rFonts w:ascii="Arial" w:hAnsi="Arial" w:cs="Arial"/>
          <w:sz w:val="22"/>
          <w:szCs w:val="22"/>
          <w:lang w:val="de-AT"/>
        </w:rPr>
        <w:t>pneumologischer</w:t>
      </w:r>
      <w:proofErr w:type="spellEnd"/>
      <w:r w:rsidR="00042FDD" w:rsidRPr="00042FDD">
        <w:rPr>
          <w:rFonts w:ascii="Arial" w:hAnsi="Arial" w:cs="Arial"/>
          <w:sz w:val="22"/>
          <w:szCs w:val="22"/>
          <w:lang w:val="de-AT"/>
        </w:rPr>
        <w:t xml:space="preserve"> Perspektive berichten bis 30% der </w:t>
      </w:r>
      <w:r>
        <w:rPr>
          <w:rFonts w:ascii="Arial" w:hAnsi="Arial" w:cs="Arial"/>
          <w:sz w:val="22"/>
          <w:szCs w:val="22"/>
          <w:lang w:val="de-AT"/>
        </w:rPr>
        <w:t>Post-COVID-</w:t>
      </w:r>
      <w:r w:rsidR="00042FDD" w:rsidRPr="00042FDD">
        <w:rPr>
          <w:rFonts w:ascii="Arial" w:hAnsi="Arial" w:cs="Arial"/>
          <w:sz w:val="22"/>
          <w:szCs w:val="22"/>
          <w:lang w:val="de-AT"/>
        </w:rPr>
        <w:t xml:space="preserve">Betroffenen von Kurzatmigkeit und Husten, unabhängig </w:t>
      </w:r>
      <w:r>
        <w:rPr>
          <w:rFonts w:ascii="Arial" w:hAnsi="Arial" w:cs="Arial"/>
          <w:sz w:val="22"/>
          <w:szCs w:val="22"/>
          <w:lang w:val="de-AT"/>
        </w:rPr>
        <w:t xml:space="preserve">davon, </w:t>
      </w:r>
      <w:r w:rsidR="00042FDD" w:rsidRPr="00042FDD">
        <w:rPr>
          <w:rFonts w:ascii="Arial" w:hAnsi="Arial" w:cs="Arial"/>
          <w:sz w:val="22"/>
          <w:szCs w:val="22"/>
          <w:lang w:val="de-AT"/>
        </w:rPr>
        <w:t xml:space="preserve">ob </w:t>
      </w:r>
      <w:r>
        <w:rPr>
          <w:rFonts w:ascii="Arial" w:hAnsi="Arial" w:cs="Arial"/>
          <w:sz w:val="22"/>
          <w:szCs w:val="22"/>
          <w:lang w:val="de-AT"/>
        </w:rPr>
        <w:t xml:space="preserve">der </w:t>
      </w:r>
      <w:r w:rsidR="003059F8">
        <w:rPr>
          <w:rFonts w:ascii="Arial" w:hAnsi="Arial" w:cs="Arial"/>
          <w:sz w:val="22"/>
          <w:szCs w:val="22"/>
          <w:lang w:val="de-AT"/>
        </w:rPr>
        <w:t>K</w:t>
      </w:r>
      <w:r>
        <w:rPr>
          <w:rFonts w:ascii="Arial" w:hAnsi="Arial" w:cs="Arial"/>
          <w:sz w:val="22"/>
          <w:szCs w:val="22"/>
          <w:lang w:val="de-AT"/>
        </w:rPr>
        <w:t xml:space="preserve">rankheitsverlauf </w:t>
      </w:r>
      <w:r w:rsidR="00042FDD" w:rsidRPr="00042FDD">
        <w:rPr>
          <w:rFonts w:ascii="Arial" w:hAnsi="Arial" w:cs="Arial"/>
          <w:sz w:val="22"/>
          <w:szCs w:val="22"/>
          <w:lang w:val="de-AT"/>
        </w:rPr>
        <w:t>schwer</w:t>
      </w:r>
      <w:r>
        <w:rPr>
          <w:rFonts w:ascii="Arial" w:hAnsi="Arial" w:cs="Arial"/>
          <w:sz w:val="22"/>
          <w:szCs w:val="22"/>
          <w:lang w:val="de-AT"/>
        </w:rPr>
        <w:t xml:space="preserve"> </w:t>
      </w:r>
      <w:r w:rsidR="00042FDD" w:rsidRPr="00042FDD">
        <w:rPr>
          <w:rFonts w:ascii="Arial" w:hAnsi="Arial" w:cs="Arial"/>
          <w:sz w:val="22"/>
          <w:szCs w:val="22"/>
          <w:lang w:val="de-AT"/>
        </w:rPr>
        <w:t xml:space="preserve">oder mild </w:t>
      </w:r>
      <w:r>
        <w:rPr>
          <w:rFonts w:ascii="Arial" w:hAnsi="Arial" w:cs="Arial"/>
          <w:sz w:val="22"/>
          <w:szCs w:val="22"/>
          <w:lang w:val="de-AT"/>
        </w:rPr>
        <w:t>war</w:t>
      </w:r>
      <w:r w:rsidR="00042FDD" w:rsidRPr="00042FDD">
        <w:rPr>
          <w:rFonts w:ascii="Arial" w:hAnsi="Arial" w:cs="Arial"/>
          <w:sz w:val="22"/>
          <w:szCs w:val="22"/>
          <w:lang w:val="de-AT"/>
        </w:rPr>
        <w:t xml:space="preserve">. Im Innsbrucker Kollektiv waren es nach 12 Monaten 22%, </w:t>
      </w:r>
      <w:r w:rsidR="004B281E">
        <w:rPr>
          <w:rFonts w:ascii="Arial" w:hAnsi="Arial" w:cs="Arial"/>
          <w:sz w:val="22"/>
          <w:szCs w:val="22"/>
          <w:lang w:val="de-AT"/>
        </w:rPr>
        <w:t>die noch an Kurzatmigkeit</w:t>
      </w:r>
      <w:r w:rsidR="00632659">
        <w:rPr>
          <w:rFonts w:ascii="Arial" w:hAnsi="Arial" w:cs="Arial"/>
          <w:sz w:val="22"/>
          <w:szCs w:val="22"/>
          <w:lang w:val="de-AT"/>
        </w:rPr>
        <w:t xml:space="preserve"> und </w:t>
      </w:r>
      <w:r w:rsidR="004B281E">
        <w:rPr>
          <w:rFonts w:ascii="Arial" w:hAnsi="Arial" w:cs="Arial"/>
          <w:sz w:val="22"/>
          <w:szCs w:val="22"/>
          <w:lang w:val="de-AT"/>
        </w:rPr>
        <w:t xml:space="preserve">Husten litten, </w:t>
      </w:r>
      <w:r w:rsidR="00042FDD" w:rsidRPr="00042FDD">
        <w:rPr>
          <w:rFonts w:ascii="Arial" w:hAnsi="Arial" w:cs="Arial"/>
          <w:sz w:val="22"/>
          <w:szCs w:val="22"/>
          <w:lang w:val="de-AT"/>
        </w:rPr>
        <w:t xml:space="preserve">in der Wuhan-Kohorte </w:t>
      </w:r>
      <w:r w:rsidR="00632659">
        <w:rPr>
          <w:rFonts w:ascii="Arial" w:hAnsi="Arial" w:cs="Arial"/>
          <w:sz w:val="22"/>
          <w:szCs w:val="22"/>
          <w:lang w:val="de-AT"/>
        </w:rPr>
        <w:t xml:space="preserve">nahm diese Zahl </w:t>
      </w:r>
      <w:r w:rsidR="00042FDD" w:rsidRPr="00042FDD">
        <w:rPr>
          <w:rFonts w:ascii="Arial" w:hAnsi="Arial" w:cs="Arial"/>
          <w:sz w:val="22"/>
          <w:szCs w:val="22"/>
          <w:lang w:val="de-AT"/>
        </w:rPr>
        <w:t>erfreulicherweise bis zum 24 Monatszeitpunkt auf 14%</w:t>
      </w:r>
      <w:r w:rsidR="00632659">
        <w:rPr>
          <w:rFonts w:ascii="Arial" w:hAnsi="Arial" w:cs="Arial"/>
          <w:sz w:val="22"/>
          <w:szCs w:val="22"/>
          <w:lang w:val="de-AT"/>
        </w:rPr>
        <w:t xml:space="preserve"> ab</w:t>
      </w:r>
      <w:r w:rsidR="00042FDD" w:rsidRPr="00042FDD">
        <w:rPr>
          <w:rFonts w:ascii="Arial" w:hAnsi="Arial" w:cs="Arial"/>
          <w:sz w:val="22"/>
          <w:szCs w:val="22"/>
          <w:lang w:val="de-AT"/>
        </w:rPr>
        <w:t>.</w:t>
      </w:r>
      <w:r w:rsidR="00632659">
        <w:rPr>
          <w:rFonts w:ascii="Arial" w:hAnsi="Arial" w:cs="Arial"/>
          <w:sz w:val="22"/>
          <w:szCs w:val="22"/>
          <w:lang w:val="de-AT"/>
        </w:rPr>
        <w:t>“</w:t>
      </w:r>
      <w:r w:rsidR="00042FDD" w:rsidRPr="00042FDD">
        <w:rPr>
          <w:rFonts w:ascii="Arial" w:hAnsi="Arial" w:cs="Arial"/>
          <w:sz w:val="22"/>
          <w:szCs w:val="22"/>
          <w:lang w:val="de-AT"/>
        </w:rPr>
        <w:t xml:space="preserve"> </w:t>
      </w:r>
    </w:p>
    <w:p w:rsidR="00042FDD" w:rsidRPr="00042FDD" w:rsidRDefault="00042FDD" w:rsidP="00042FDD">
      <w:pPr>
        <w:autoSpaceDE w:val="0"/>
        <w:autoSpaceDN w:val="0"/>
        <w:adjustRightInd w:val="0"/>
        <w:spacing w:after="120" w:line="312" w:lineRule="auto"/>
        <w:rPr>
          <w:rFonts w:ascii="Arial" w:hAnsi="Arial" w:cs="Arial"/>
          <w:sz w:val="22"/>
          <w:szCs w:val="22"/>
          <w:lang w:val="de-AT"/>
        </w:rPr>
      </w:pPr>
      <w:r w:rsidRPr="00042FDD">
        <w:rPr>
          <w:rFonts w:ascii="Arial" w:hAnsi="Arial" w:cs="Arial"/>
          <w:sz w:val="22"/>
          <w:szCs w:val="22"/>
          <w:lang w:val="de-AT"/>
        </w:rPr>
        <w:t>Die Abklärung von Post-COVID</w:t>
      </w:r>
      <w:r w:rsidR="00DA46DF">
        <w:rPr>
          <w:rFonts w:ascii="Arial" w:hAnsi="Arial" w:cs="Arial"/>
          <w:sz w:val="22"/>
          <w:szCs w:val="22"/>
          <w:lang w:val="de-AT"/>
        </w:rPr>
        <w:t>-</w:t>
      </w:r>
      <w:r w:rsidRPr="00042FDD">
        <w:rPr>
          <w:rFonts w:ascii="Arial" w:hAnsi="Arial" w:cs="Arial"/>
          <w:sz w:val="22"/>
          <w:szCs w:val="22"/>
          <w:lang w:val="de-AT"/>
        </w:rPr>
        <w:t xml:space="preserve">Beschwerden erfolgt </w:t>
      </w:r>
      <w:r w:rsidR="00DA46DF">
        <w:rPr>
          <w:rFonts w:ascii="Arial" w:hAnsi="Arial" w:cs="Arial"/>
          <w:sz w:val="22"/>
          <w:szCs w:val="22"/>
          <w:lang w:val="de-AT"/>
        </w:rPr>
        <w:t>s</w:t>
      </w:r>
      <w:r w:rsidRPr="00042FDD">
        <w:rPr>
          <w:rFonts w:ascii="Arial" w:hAnsi="Arial" w:cs="Arial"/>
          <w:sz w:val="22"/>
          <w:szCs w:val="22"/>
          <w:lang w:val="de-AT"/>
        </w:rPr>
        <w:t xml:space="preserve">ymptomorientiert und ist für das Symptom Kurzatmigkeit (Dyspnoe) ein etablierter Algorithmus, </w:t>
      </w:r>
      <w:r w:rsidR="00AC0163">
        <w:rPr>
          <w:rFonts w:ascii="Arial" w:hAnsi="Arial" w:cs="Arial"/>
          <w:sz w:val="22"/>
          <w:szCs w:val="22"/>
          <w:lang w:val="de-AT"/>
        </w:rPr>
        <w:t xml:space="preserve">der auch </w:t>
      </w:r>
      <w:r w:rsidRPr="00042FDD">
        <w:rPr>
          <w:rFonts w:ascii="Arial" w:hAnsi="Arial" w:cs="Arial"/>
          <w:sz w:val="22"/>
          <w:szCs w:val="22"/>
          <w:lang w:val="de-AT"/>
        </w:rPr>
        <w:t xml:space="preserve">in den Leitlinien abgebildet </w:t>
      </w:r>
      <w:r w:rsidR="008F42F6">
        <w:rPr>
          <w:rFonts w:ascii="Arial" w:hAnsi="Arial" w:cs="Arial"/>
          <w:sz w:val="22"/>
          <w:szCs w:val="22"/>
          <w:lang w:val="de-AT"/>
        </w:rPr>
        <w:t>ist</w:t>
      </w:r>
      <w:r w:rsidRPr="00042FDD">
        <w:rPr>
          <w:rFonts w:ascii="Arial" w:hAnsi="Arial" w:cs="Arial"/>
          <w:sz w:val="22"/>
          <w:szCs w:val="22"/>
          <w:lang w:val="de-AT"/>
        </w:rPr>
        <w:t xml:space="preserve">. </w:t>
      </w:r>
      <w:r w:rsidR="006641DA">
        <w:rPr>
          <w:rFonts w:ascii="Arial" w:hAnsi="Arial" w:cs="Arial"/>
          <w:sz w:val="22"/>
          <w:szCs w:val="22"/>
          <w:lang w:val="de-AT"/>
        </w:rPr>
        <w:t>„</w:t>
      </w:r>
      <w:r w:rsidR="006316D7">
        <w:rPr>
          <w:rFonts w:ascii="Arial" w:hAnsi="Arial" w:cs="Arial"/>
          <w:sz w:val="22"/>
          <w:szCs w:val="22"/>
          <w:lang w:val="de-AT"/>
        </w:rPr>
        <w:t xml:space="preserve">Das Symptom </w:t>
      </w:r>
      <w:r w:rsidR="002D289B">
        <w:rPr>
          <w:rFonts w:ascii="Arial" w:hAnsi="Arial" w:cs="Arial"/>
          <w:sz w:val="22"/>
          <w:szCs w:val="22"/>
          <w:lang w:val="de-AT"/>
        </w:rPr>
        <w:t>‚</w:t>
      </w:r>
      <w:r w:rsidR="00E32FF3">
        <w:rPr>
          <w:rFonts w:ascii="Arial" w:hAnsi="Arial" w:cs="Arial"/>
          <w:sz w:val="22"/>
          <w:szCs w:val="22"/>
          <w:lang w:val="de-AT"/>
        </w:rPr>
        <w:t>Kurzatmigkeit</w:t>
      </w:r>
      <w:r w:rsidR="002D289B">
        <w:rPr>
          <w:rFonts w:ascii="Arial" w:hAnsi="Arial" w:cs="Arial"/>
          <w:sz w:val="22"/>
          <w:szCs w:val="22"/>
          <w:lang w:val="de-AT"/>
        </w:rPr>
        <w:t>‘</w:t>
      </w:r>
      <w:r w:rsidR="00E32FF3">
        <w:rPr>
          <w:rFonts w:ascii="Arial" w:hAnsi="Arial" w:cs="Arial"/>
          <w:sz w:val="22"/>
          <w:szCs w:val="22"/>
          <w:lang w:val="de-AT"/>
        </w:rPr>
        <w:t xml:space="preserve"> kann </w:t>
      </w:r>
      <w:r w:rsidR="002D289B">
        <w:rPr>
          <w:rFonts w:ascii="Arial" w:hAnsi="Arial" w:cs="Arial"/>
          <w:sz w:val="22"/>
          <w:szCs w:val="22"/>
          <w:lang w:val="de-AT"/>
        </w:rPr>
        <w:t xml:space="preserve">prinzipiell </w:t>
      </w:r>
      <w:r w:rsidR="00E32FF3">
        <w:rPr>
          <w:rFonts w:ascii="Arial" w:hAnsi="Arial" w:cs="Arial"/>
          <w:sz w:val="22"/>
          <w:szCs w:val="22"/>
          <w:lang w:val="de-AT"/>
        </w:rPr>
        <w:t>viele Ursachen haben</w:t>
      </w:r>
      <w:r w:rsidR="006641DA">
        <w:rPr>
          <w:rFonts w:ascii="Arial" w:hAnsi="Arial" w:cs="Arial"/>
          <w:sz w:val="22"/>
          <w:szCs w:val="22"/>
          <w:lang w:val="de-AT"/>
        </w:rPr>
        <w:t>.</w:t>
      </w:r>
      <w:r w:rsidR="001464B9">
        <w:rPr>
          <w:rFonts w:ascii="Arial" w:hAnsi="Arial" w:cs="Arial"/>
          <w:sz w:val="22"/>
          <w:szCs w:val="22"/>
          <w:lang w:val="de-AT"/>
        </w:rPr>
        <w:t xml:space="preserve"> </w:t>
      </w:r>
      <w:r w:rsidRPr="00042FDD">
        <w:rPr>
          <w:rFonts w:ascii="Arial" w:hAnsi="Arial" w:cs="Arial"/>
          <w:sz w:val="22"/>
          <w:szCs w:val="22"/>
          <w:lang w:val="de-AT"/>
        </w:rPr>
        <w:t xml:space="preserve">Die Ursache für anhaltende Kurzatmigkeit sollte </w:t>
      </w:r>
      <w:r w:rsidR="006641DA">
        <w:rPr>
          <w:rFonts w:ascii="Arial" w:hAnsi="Arial" w:cs="Arial"/>
          <w:sz w:val="22"/>
          <w:szCs w:val="22"/>
          <w:lang w:val="de-AT"/>
        </w:rPr>
        <w:t xml:space="preserve">daher </w:t>
      </w:r>
      <w:r w:rsidRPr="00042FDD">
        <w:rPr>
          <w:rFonts w:ascii="Arial" w:hAnsi="Arial" w:cs="Arial"/>
          <w:sz w:val="22"/>
          <w:szCs w:val="22"/>
          <w:lang w:val="de-AT"/>
        </w:rPr>
        <w:t xml:space="preserve">immer </w:t>
      </w:r>
      <w:r w:rsidRPr="00AB0D85">
        <w:rPr>
          <w:rFonts w:ascii="Arial" w:hAnsi="Arial" w:cs="Arial"/>
          <w:sz w:val="22"/>
          <w:szCs w:val="22"/>
          <w:lang w:val="de-AT"/>
        </w:rPr>
        <w:t>untersucht und die Ausprägung charakterisiert werden</w:t>
      </w:r>
      <w:r w:rsidR="007F7DA5" w:rsidRPr="00AB0D85">
        <w:rPr>
          <w:rFonts w:ascii="Arial" w:hAnsi="Arial" w:cs="Arial"/>
          <w:sz w:val="22"/>
          <w:szCs w:val="22"/>
          <w:lang w:val="de-AT"/>
        </w:rPr>
        <w:t>“, betonte Löffler-Ragg.</w:t>
      </w:r>
      <w:r w:rsidR="006641DA" w:rsidRPr="00AB0D85">
        <w:rPr>
          <w:rFonts w:ascii="Arial" w:hAnsi="Arial" w:cs="Arial"/>
          <w:sz w:val="22"/>
          <w:szCs w:val="22"/>
          <w:lang w:val="de-AT"/>
        </w:rPr>
        <w:t xml:space="preserve"> </w:t>
      </w:r>
      <w:r w:rsidR="007F7DA5" w:rsidRPr="00AB0D85">
        <w:rPr>
          <w:rFonts w:ascii="Arial" w:hAnsi="Arial" w:cs="Arial"/>
          <w:sz w:val="22"/>
          <w:szCs w:val="22"/>
          <w:lang w:val="de-AT"/>
        </w:rPr>
        <w:t>W</w:t>
      </w:r>
      <w:r w:rsidRPr="00AB0D85">
        <w:rPr>
          <w:rFonts w:ascii="Arial" w:hAnsi="Arial" w:cs="Arial"/>
          <w:sz w:val="22"/>
          <w:szCs w:val="22"/>
          <w:lang w:val="de-AT"/>
        </w:rPr>
        <w:t xml:space="preserve">obei hier </w:t>
      </w:r>
      <w:r w:rsidR="00E37B15">
        <w:rPr>
          <w:rFonts w:ascii="Arial" w:hAnsi="Arial" w:cs="Arial"/>
          <w:sz w:val="22"/>
          <w:szCs w:val="22"/>
          <w:lang w:val="de-AT"/>
        </w:rPr>
        <w:t xml:space="preserve">zunächst </w:t>
      </w:r>
      <w:r w:rsidR="000F3847">
        <w:rPr>
          <w:rFonts w:ascii="Arial" w:hAnsi="Arial" w:cs="Arial"/>
          <w:sz w:val="22"/>
          <w:szCs w:val="22"/>
          <w:lang w:val="de-AT"/>
        </w:rPr>
        <w:t>zwei</w:t>
      </w:r>
      <w:r w:rsidRPr="00AB0D85">
        <w:rPr>
          <w:rFonts w:ascii="Arial" w:hAnsi="Arial" w:cs="Arial"/>
          <w:sz w:val="22"/>
          <w:szCs w:val="22"/>
          <w:lang w:val="de-AT"/>
        </w:rPr>
        <w:t xml:space="preserve"> </w:t>
      </w:r>
      <w:r w:rsidR="00A64CA7">
        <w:rPr>
          <w:rFonts w:ascii="Arial" w:hAnsi="Arial" w:cs="Arial"/>
          <w:sz w:val="22"/>
          <w:szCs w:val="22"/>
          <w:lang w:val="de-AT"/>
        </w:rPr>
        <w:t>Betrachtungen</w:t>
      </w:r>
      <w:r w:rsidR="00A64CA7" w:rsidRPr="00AB0D85">
        <w:rPr>
          <w:rFonts w:ascii="Arial" w:hAnsi="Arial" w:cs="Arial"/>
          <w:sz w:val="22"/>
          <w:szCs w:val="22"/>
          <w:lang w:val="de-AT"/>
        </w:rPr>
        <w:t xml:space="preserve"> </w:t>
      </w:r>
      <w:r w:rsidRPr="00AB0D85">
        <w:rPr>
          <w:rFonts w:ascii="Arial" w:hAnsi="Arial" w:cs="Arial"/>
          <w:sz w:val="22"/>
          <w:szCs w:val="22"/>
          <w:lang w:val="de-AT"/>
        </w:rPr>
        <w:t>zu</w:t>
      </w:r>
      <w:r w:rsidRPr="00042FDD">
        <w:rPr>
          <w:rFonts w:ascii="Arial" w:hAnsi="Arial" w:cs="Arial"/>
          <w:sz w:val="22"/>
          <w:szCs w:val="22"/>
          <w:lang w:val="de-AT"/>
        </w:rPr>
        <w:t xml:space="preserve"> unterscheiden sind: </w:t>
      </w:r>
    </w:p>
    <w:p w:rsidR="00042FDD" w:rsidRPr="00042FDD" w:rsidRDefault="000E7C90" w:rsidP="00042FDD">
      <w:pPr>
        <w:pStyle w:val="Listenabsatz"/>
        <w:numPr>
          <w:ilvl w:val="0"/>
          <w:numId w:val="40"/>
        </w:numPr>
        <w:autoSpaceDE w:val="0"/>
        <w:autoSpaceDN w:val="0"/>
        <w:adjustRightInd w:val="0"/>
        <w:spacing w:after="120" w:line="312" w:lineRule="auto"/>
        <w:rPr>
          <w:rFonts w:ascii="Arial" w:hAnsi="Arial" w:cs="Arial"/>
          <w:sz w:val="22"/>
          <w:szCs w:val="22"/>
          <w:lang w:val="de-AT"/>
        </w:rPr>
      </w:pPr>
      <w:r>
        <w:rPr>
          <w:rFonts w:ascii="Arial" w:hAnsi="Arial" w:cs="Arial"/>
          <w:sz w:val="22"/>
          <w:szCs w:val="22"/>
          <w:lang w:val="de-AT"/>
        </w:rPr>
        <w:t xml:space="preserve">Ist die Kurzatmigkeit </w:t>
      </w:r>
      <w:r w:rsidR="0056449C">
        <w:rPr>
          <w:rFonts w:ascii="Arial" w:hAnsi="Arial" w:cs="Arial"/>
          <w:sz w:val="22"/>
          <w:szCs w:val="22"/>
          <w:lang w:val="de-AT"/>
        </w:rPr>
        <w:t xml:space="preserve">durch eine </w:t>
      </w:r>
      <w:r w:rsidR="00B92687">
        <w:rPr>
          <w:rFonts w:ascii="Arial" w:hAnsi="Arial" w:cs="Arial"/>
          <w:sz w:val="22"/>
          <w:szCs w:val="22"/>
          <w:lang w:val="de-AT"/>
        </w:rPr>
        <w:t xml:space="preserve">COVID-19 assoziierte, </w:t>
      </w:r>
      <w:r w:rsidR="006A24D8">
        <w:rPr>
          <w:rFonts w:ascii="Arial" w:hAnsi="Arial" w:cs="Arial"/>
          <w:sz w:val="22"/>
          <w:szCs w:val="22"/>
          <w:lang w:val="de-AT"/>
        </w:rPr>
        <w:t xml:space="preserve">objektivierbare </w:t>
      </w:r>
      <w:r w:rsidR="007A2671">
        <w:rPr>
          <w:rFonts w:ascii="Arial" w:hAnsi="Arial" w:cs="Arial"/>
          <w:sz w:val="22"/>
          <w:szCs w:val="22"/>
          <w:lang w:val="de-AT"/>
        </w:rPr>
        <w:t>Organerkrankung des Herzens oder der Lunge bedingt</w:t>
      </w:r>
      <w:r w:rsidR="0056449C">
        <w:rPr>
          <w:rFonts w:ascii="Arial" w:hAnsi="Arial" w:cs="Arial"/>
          <w:sz w:val="22"/>
          <w:szCs w:val="22"/>
          <w:lang w:val="de-AT"/>
        </w:rPr>
        <w:t xml:space="preserve">? </w:t>
      </w:r>
      <w:r w:rsidR="003059F8">
        <w:rPr>
          <w:rFonts w:ascii="Arial" w:hAnsi="Arial" w:cs="Arial"/>
          <w:sz w:val="22"/>
          <w:szCs w:val="22"/>
          <w:lang w:val="de-AT"/>
        </w:rPr>
        <w:br/>
      </w:r>
      <w:r w:rsidR="00042FDD" w:rsidRPr="00042FDD">
        <w:rPr>
          <w:rFonts w:ascii="Arial" w:hAnsi="Arial" w:cs="Arial"/>
          <w:sz w:val="22"/>
          <w:szCs w:val="22"/>
          <w:lang w:val="de-AT"/>
        </w:rPr>
        <w:t xml:space="preserve">Aus pneumologischer Perspektive </w:t>
      </w:r>
      <w:r w:rsidR="00F13F89">
        <w:rPr>
          <w:rFonts w:ascii="Arial" w:hAnsi="Arial" w:cs="Arial"/>
          <w:sz w:val="22"/>
          <w:szCs w:val="22"/>
          <w:lang w:val="de-AT"/>
        </w:rPr>
        <w:t xml:space="preserve">sind hier führend </w:t>
      </w:r>
      <w:r w:rsidR="00670985">
        <w:rPr>
          <w:rFonts w:ascii="Arial" w:hAnsi="Arial" w:cs="Arial"/>
          <w:sz w:val="22"/>
          <w:szCs w:val="22"/>
          <w:lang w:val="de-AT"/>
        </w:rPr>
        <w:t>Reste nach einer Lungenentzündung zu beurteilen</w:t>
      </w:r>
      <w:r w:rsidR="00A64CA7">
        <w:rPr>
          <w:rFonts w:ascii="Arial" w:hAnsi="Arial" w:cs="Arial"/>
          <w:sz w:val="22"/>
          <w:szCs w:val="22"/>
          <w:lang w:val="de-AT"/>
        </w:rPr>
        <w:t>, wie noch weiter ausgeführt wird.</w:t>
      </w:r>
      <w:r w:rsidR="00042FDD" w:rsidRPr="00042FDD">
        <w:rPr>
          <w:rFonts w:ascii="Arial" w:hAnsi="Arial" w:cs="Arial"/>
          <w:sz w:val="22"/>
          <w:szCs w:val="22"/>
          <w:lang w:val="de-AT"/>
        </w:rPr>
        <w:t xml:space="preserve"> Wichtig ist </w:t>
      </w:r>
      <w:r w:rsidR="00A64CA7">
        <w:rPr>
          <w:rFonts w:ascii="Arial" w:hAnsi="Arial" w:cs="Arial"/>
          <w:sz w:val="22"/>
          <w:szCs w:val="22"/>
          <w:lang w:val="de-AT"/>
        </w:rPr>
        <w:t>jedoch</w:t>
      </w:r>
      <w:r w:rsidR="00DD2DF5">
        <w:rPr>
          <w:rFonts w:ascii="Arial" w:hAnsi="Arial" w:cs="Arial"/>
          <w:sz w:val="22"/>
          <w:szCs w:val="22"/>
          <w:lang w:val="de-AT"/>
        </w:rPr>
        <w:t>,</w:t>
      </w:r>
      <w:r w:rsidR="00A64CA7">
        <w:rPr>
          <w:rFonts w:ascii="Arial" w:hAnsi="Arial" w:cs="Arial"/>
          <w:sz w:val="22"/>
          <w:szCs w:val="22"/>
          <w:lang w:val="de-AT"/>
        </w:rPr>
        <w:t xml:space="preserve"> stets</w:t>
      </w:r>
      <w:r w:rsidR="00042FDD" w:rsidRPr="00042FDD">
        <w:rPr>
          <w:rFonts w:ascii="Arial" w:hAnsi="Arial" w:cs="Arial"/>
          <w:sz w:val="22"/>
          <w:szCs w:val="22"/>
          <w:lang w:val="de-AT"/>
        </w:rPr>
        <w:t xml:space="preserve"> Akuterkrankungen wie die Lungenembolie anhand von Warnzeichen zu erkennen</w:t>
      </w:r>
      <w:r w:rsidR="003059F8">
        <w:rPr>
          <w:rFonts w:ascii="Arial" w:hAnsi="Arial" w:cs="Arial"/>
          <w:sz w:val="22"/>
          <w:szCs w:val="22"/>
          <w:lang w:val="de-AT"/>
        </w:rPr>
        <w:t xml:space="preserve"> und </w:t>
      </w:r>
      <w:r w:rsidR="00F87998">
        <w:rPr>
          <w:rFonts w:ascii="Arial" w:hAnsi="Arial" w:cs="Arial"/>
          <w:sz w:val="22"/>
          <w:szCs w:val="22"/>
          <w:lang w:val="de-AT"/>
        </w:rPr>
        <w:t>gegeben</w:t>
      </w:r>
      <w:r w:rsidR="00B25A14">
        <w:rPr>
          <w:rFonts w:ascii="Arial" w:hAnsi="Arial" w:cs="Arial"/>
          <w:sz w:val="22"/>
          <w:szCs w:val="22"/>
          <w:lang w:val="de-AT"/>
        </w:rPr>
        <w:t>en</w:t>
      </w:r>
      <w:r w:rsidR="00F87998">
        <w:rPr>
          <w:rFonts w:ascii="Arial" w:hAnsi="Arial" w:cs="Arial"/>
          <w:sz w:val="22"/>
          <w:szCs w:val="22"/>
          <w:lang w:val="de-AT"/>
        </w:rPr>
        <w:t xml:space="preserve">falls sofort </w:t>
      </w:r>
      <w:r w:rsidR="003059F8">
        <w:rPr>
          <w:rFonts w:ascii="Arial" w:hAnsi="Arial" w:cs="Arial"/>
          <w:sz w:val="22"/>
          <w:szCs w:val="22"/>
          <w:lang w:val="de-AT"/>
        </w:rPr>
        <w:t>entsprechend zu behandeln</w:t>
      </w:r>
      <w:r w:rsidR="00042FDD" w:rsidRPr="00042FDD">
        <w:rPr>
          <w:rFonts w:ascii="Arial" w:hAnsi="Arial" w:cs="Arial"/>
          <w:sz w:val="22"/>
          <w:szCs w:val="22"/>
          <w:lang w:val="de-AT"/>
        </w:rPr>
        <w:t>.</w:t>
      </w:r>
    </w:p>
    <w:p w:rsidR="00042FDD" w:rsidRDefault="00F87998" w:rsidP="00042FDD">
      <w:pPr>
        <w:pStyle w:val="Listenabsatz"/>
        <w:numPr>
          <w:ilvl w:val="0"/>
          <w:numId w:val="40"/>
        </w:numPr>
        <w:autoSpaceDE w:val="0"/>
        <w:autoSpaceDN w:val="0"/>
        <w:adjustRightInd w:val="0"/>
        <w:spacing w:after="120" w:line="312" w:lineRule="auto"/>
        <w:rPr>
          <w:rFonts w:ascii="Arial" w:hAnsi="Arial" w:cs="Arial"/>
          <w:sz w:val="22"/>
          <w:szCs w:val="22"/>
          <w:lang w:val="de-AT"/>
        </w:rPr>
      </w:pPr>
      <w:r>
        <w:rPr>
          <w:rFonts w:ascii="Arial" w:hAnsi="Arial" w:cs="Arial"/>
          <w:sz w:val="22"/>
          <w:szCs w:val="22"/>
          <w:lang w:val="de-AT"/>
        </w:rPr>
        <w:t>A</w:t>
      </w:r>
      <w:r w:rsidR="00042FDD" w:rsidRPr="00042FDD">
        <w:rPr>
          <w:rFonts w:ascii="Arial" w:hAnsi="Arial" w:cs="Arial"/>
          <w:sz w:val="22"/>
          <w:szCs w:val="22"/>
          <w:lang w:val="de-AT"/>
        </w:rPr>
        <w:t xml:space="preserve">ber auch </w:t>
      </w:r>
      <w:r w:rsidR="006C3CBD">
        <w:rPr>
          <w:rFonts w:ascii="Arial" w:hAnsi="Arial" w:cs="Arial"/>
          <w:sz w:val="22"/>
          <w:szCs w:val="22"/>
          <w:lang w:val="de-AT"/>
        </w:rPr>
        <w:t xml:space="preserve">eine </w:t>
      </w:r>
      <w:r w:rsidR="00042FDD" w:rsidRPr="00042FDD">
        <w:rPr>
          <w:rFonts w:ascii="Arial" w:hAnsi="Arial" w:cs="Arial"/>
          <w:sz w:val="22"/>
          <w:szCs w:val="22"/>
          <w:lang w:val="de-AT"/>
        </w:rPr>
        <w:t>Verschlechterung</w:t>
      </w:r>
      <w:r w:rsidR="006C3CBD">
        <w:rPr>
          <w:rFonts w:ascii="Arial" w:hAnsi="Arial" w:cs="Arial"/>
          <w:sz w:val="22"/>
          <w:szCs w:val="22"/>
          <w:lang w:val="de-AT"/>
        </w:rPr>
        <w:t xml:space="preserve"> </w:t>
      </w:r>
      <w:r w:rsidR="00042FDD" w:rsidRPr="00042FDD">
        <w:rPr>
          <w:rFonts w:ascii="Arial" w:hAnsi="Arial" w:cs="Arial"/>
          <w:sz w:val="22"/>
          <w:szCs w:val="22"/>
          <w:lang w:val="de-AT"/>
        </w:rPr>
        <w:t>vorbestehender Lungenerkrankungen oder Neumanifestationen von bis zum Infekt latent vorliegenden Lungenerkrankungen. Anhaltender Husten kann beispielsweise auch Ausdruck einer verschlechterten COPD</w:t>
      </w:r>
      <w:r w:rsidR="003059F8">
        <w:rPr>
          <w:rFonts w:ascii="Arial" w:hAnsi="Arial" w:cs="Arial"/>
          <w:sz w:val="22"/>
          <w:szCs w:val="22"/>
          <w:lang w:val="de-AT"/>
        </w:rPr>
        <w:t>-</w:t>
      </w:r>
      <w:r w:rsidR="00042FDD" w:rsidRPr="00042FDD">
        <w:rPr>
          <w:rFonts w:ascii="Arial" w:hAnsi="Arial" w:cs="Arial"/>
          <w:sz w:val="22"/>
          <w:szCs w:val="22"/>
          <w:lang w:val="de-AT"/>
        </w:rPr>
        <w:t xml:space="preserve"> oder Asthma-Erkrankung sein. </w:t>
      </w:r>
    </w:p>
    <w:p w:rsidR="00042FDD" w:rsidRPr="00042FDD" w:rsidRDefault="00F87998" w:rsidP="00042FDD">
      <w:pPr>
        <w:autoSpaceDE w:val="0"/>
        <w:autoSpaceDN w:val="0"/>
        <w:adjustRightInd w:val="0"/>
        <w:spacing w:after="120" w:line="312" w:lineRule="auto"/>
        <w:rPr>
          <w:rFonts w:ascii="Arial" w:hAnsi="Arial" w:cs="Arial"/>
          <w:sz w:val="22"/>
          <w:szCs w:val="22"/>
          <w:lang w:val="de-AT"/>
        </w:rPr>
      </w:pPr>
      <w:bookmarkStart w:id="0" w:name="_Hlk114759069"/>
      <w:r>
        <w:rPr>
          <w:rFonts w:ascii="Arial" w:hAnsi="Arial" w:cs="Arial"/>
          <w:sz w:val="22"/>
          <w:szCs w:val="22"/>
          <w:lang w:val="de-AT"/>
        </w:rPr>
        <w:t>Löffler-Ragg: „</w:t>
      </w:r>
      <w:r w:rsidR="00042FDD" w:rsidRPr="00042FDD">
        <w:rPr>
          <w:rFonts w:ascii="Arial" w:hAnsi="Arial" w:cs="Arial"/>
          <w:sz w:val="22"/>
          <w:szCs w:val="22"/>
          <w:lang w:val="de-AT"/>
        </w:rPr>
        <w:t xml:space="preserve">Nach Ausschluss einer strukturellen kardiopulmonalen Erkrankung kann eine dysfunktionale Atmung </w:t>
      </w:r>
      <w:r w:rsidR="00FB2BAB">
        <w:rPr>
          <w:rFonts w:ascii="Arial" w:hAnsi="Arial" w:cs="Arial"/>
          <w:sz w:val="22"/>
          <w:szCs w:val="22"/>
          <w:lang w:val="de-AT"/>
        </w:rPr>
        <w:t xml:space="preserve">weiter abgeklärt </w:t>
      </w:r>
      <w:r w:rsidR="00042FDD" w:rsidRPr="00042FDD">
        <w:rPr>
          <w:rFonts w:ascii="Arial" w:hAnsi="Arial" w:cs="Arial"/>
          <w:sz w:val="22"/>
          <w:szCs w:val="22"/>
          <w:lang w:val="de-AT"/>
        </w:rPr>
        <w:t>werden.</w:t>
      </w:r>
      <w:r w:rsidR="00EC1EE4">
        <w:rPr>
          <w:rFonts w:ascii="Arial" w:hAnsi="Arial" w:cs="Arial"/>
          <w:sz w:val="22"/>
          <w:szCs w:val="22"/>
          <w:lang w:val="de-AT"/>
        </w:rPr>
        <w:t xml:space="preserve"> Hierbei können veränderte Atemmuster bei Belastung beschrieben werden, die noch schlecht verstanden sind</w:t>
      </w:r>
      <w:r w:rsidR="00DA2646">
        <w:rPr>
          <w:rFonts w:ascii="Arial" w:hAnsi="Arial" w:cs="Arial"/>
          <w:sz w:val="22"/>
          <w:szCs w:val="22"/>
          <w:lang w:val="de-AT"/>
        </w:rPr>
        <w:t>.“</w:t>
      </w:r>
    </w:p>
    <w:bookmarkEnd w:id="0"/>
    <w:p w:rsidR="00A448D5" w:rsidRPr="00173BA6" w:rsidRDefault="00A448D5" w:rsidP="00A448D5">
      <w:pPr>
        <w:autoSpaceDE w:val="0"/>
        <w:autoSpaceDN w:val="0"/>
        <w:adjustRightInd w:val="0"/>
        <w:spacing w:after="120" w:line="312" w:lineRule="auto"/>
        <w:rPr>
          <w:rFonts w:ascii="Arial" w:hAnsi="Arial" w:cs="Arial"/>
          <w:b/>
          <w:color w:val="0070C0"/>
          <w:szCs w:val="22"/>
          <w:lang w:val="de-AT"/>
        </w:rPr>
      </w:pPr>
      <w:r>
        <w:rPr>
          <w:rFonts w:ascii="Arial" w:hAnsi="Arial" w:cs="Arial"/>
          <w:b/>
          <w:color w:val="0070C0"/>
          <w:szCs w:val="22"/>
          <w:lang w:val="de-AT"/>
        </w:rPr>
        <w:t>Neu</w:t>
      </w:r>
      <w:r w:rsidR="00401C59">
        <w:rPr>
          <w:rFonts w:ascii="Arial" w:hAnsi="Arial" w:cs="Arial"/>
          <w:b/>
          <w:color w:val="0070C0"/>
          <w:szCs w:val="22"/>
          <w:lang w:val="de-AT"/>
        </w:rPr>
        <w:t>e</w:t>
      </w:r>
      <w:r>
        <w:rPr>
          <w:rFonts w:ascii="Arial" w:hAnsi="Arial" w:cs="Arial"/>
          <w:b/>
          <w:color w:val="0070C0"/>
          <w:szCs w:val="22"/>
          <w:lang w:val="de-AT"/>
        </w:rPr>
        <w:t xml:space="preserve"> Erkenntnisse </w:t>
      </w:r>
      <w:r w:rsidR="009A68DB">
        <w:rPr>
          <w:rFonts w:ascii="Arial" w:hAnsi="Arial" w:cs="Arial"/>
          <w:b/>
          <w:color w:val="0070C0"/>
          <w:szCs w:val="22"/>
          <w:lang w:val="de-AT"/>
        </w:rPr>
        <w:t>zur Regeneration der Lunge nach COVID</w:t>
      </w:r>
    </w:p>
    <w:p w:rsidR="00042FDD" w:rsidRPr="00042FDD" w:rsidRDefault="00042FDD" w:rsidP="00042FDD">
      <w:pPr>
        <w:autoSpaceDE w:val="0"/>
        <w:autoSpaceDN w:val="0"/>
        <w:adjustRightInd w:val="0"/>
        <w:spacing w:after="120" w:line="312" w:lineRule="auto"/>
        <w:rPr>
          <w:rFonts w:ascii="Arial" w:hAnsi="Arial" w:cs="Arial"/>
          <w:sz w:val="22"/>
          <w:szCs w:val="22"/>
          <w:lang w:val="de-AT"/>
        </w:rPr>
      </w:pPr>
      <w:r w:rsidRPr="00042FDD">
        <w:rPr>
          <w:rFonts w:ascii="Arial" w:hAnsi="Arial" w:cs="Arial"/>
          <w:sz w:val="22"/>
          <w:szCs w:val="22"/>
          <w:lang w:val="de-AT"/>
        </w:rPr>
        <w:t>Neu sind genauere Erkenntnisse zur Regeneration nach eine</w:t>
      </w:r>
      <w:r w:rsidR="003059F8">
        <w:rPr>
          <w:rFonts w:ascii="Arial" w:hAnsi="Arial" w:cs="Arial"/>
          <w:sz w:val="22"/>
          <w:szCs w:val="22"/>
          <w:lang w:val="de-AT"/>
        </w:rPr>
        <w:t>r</w:t>
      </w:r>
      <w:r w:rsidRPr="00042FDD">
        <w:rPr>
          <w:rFonts w:ascii="Arial" w:hAnsi="Arial" w:cs="Arial"/>
          <w:sz w:val="22"/>
          <w:szCs w:val="22"/>
          <w:lang w:val="de-AT"/>
        </w:rPr>
        <w:t xml:space="preserve"> schweren COVID</w:t>
      </w:r>
      <w:r w:rsidR="003059F8">
        <w:rPr>
          <w:rFonts w:ascii="Arial" w:hAnsi="Arial" w:cs="Arial"/>
          <w:sz w:val="22"/>
          <w:szCs w:val="22"/>
          <w:lang w:val="de-AT"/>
        </w:rPr>
        <w:t>-</w:t>
      </w:r>
      <w:r w:rsidRPr="00042FDD">
        <w:rPr>
          <w:rFonts w:ascii="Arial" w:hAnsi="Arial" w:cs="Arial"/>
          <w:sz w:val="22"/>
          <w:szCs w:val="22"/>
          <w:lang w:val="de-AT"/>
        </w:rPr>
        <w:t>Pneumonie</w:t>
      </w:r>
      <w:r w:rsidR="004F63AB">
        <w:rPr>
          <w:rFonts w:ascii="Arial" w:hAnsi="Arial" w:cs="Arial"/>
          <w:sz w:val="22"/>
          <w:szCs w:val="22"/>
          <w:lang w:val="de-AT"/>
        </w:rPr>
        <w:t xml:space="preserve">, also </w:t>
      </w:r>
      <w:r w:rsidR="00F22E57">
        <w:rPr>
          <w:rFonts w:ascii="Arial" w:hAnsi="Arial" w:cs="Arial"/>
          <w:sz w:val="22"/>
          <w:szCs w:val="22"/>
          <w:lang w:val="de-AT"/>
        </w:rPr>
        <w:t xml:space="preserve">eine </w:t>
      </w:r>
      <w:r w:rsidR="004F63AB">
        <w:rPr>
          <w:rFonts w:ascii="Arial" w:hAnsi="Arial" w:cs="Arial"/>
          <w:sz w:val="22"/>
          <w:szCs w:val="22"/>
          <w:lang w:val="de-AT"/>
        </w:rPr>
        <w:t xml:space="preserve">durch </w:t>
      </w:r>
      <w:r w:rsidR="00DD2DF5">
        <w:rPr>
          <w:rFonts w:ascii="Arial" w:hAnsi="Arial" w:cs="Arial"/>
          <w:sz w:val="22"/>
          <w:szCs w:val="22"/>
          <w:lang w:val="de-AT"/>
        </w:rPr>
        <w:t xml:space="preserve">das </w:t>
      </w:r>
      <w:r w:rsidR="004C32B5">
        <w:rPr>
          <w:rFonts w:ascii="Arial" w:hAnsi="Arial" w:cs="Arial"/>
          <w:sz w:val="22"/>
          <w:szCs w:val="22"/>
          <w:lang w:val="de-AT"/>
        </w:rPr>
        <w:t>Coronavirus</w:t>
      </w:r>
      <w:r w:rsidR="004F63AB">
        <w:rPr>
          <w:rFonts w:ascii="Arial" w:hAnsi="Arial" w:cs="Arial"/>
          <w:sz w:val="22"/>
          <w:szCs w:val="22"/>
          <w:lang w:val="de-AT"/>
        </w:rPr>
        <w:t xml:space="preserve"> verursachte Lungenentzündung</w:t>
      </w:r>
      <w:r w:rsidRPr="00042FDD">
        <w:rPr>
          <w:rFonts w:ascii="Arial" w:hAnsi="Arial" w:cs="Arial"/>
          <w:sz w:val="22"/>
          <w:szCs w:val="22"/>
          <w:lang w:val="de-AT"/>
        </w:rPr>
        <w:t>. Jetzt</w:t>
      </w:r>
      <w:r w:rsidR="00A83807">
        <w:rPr>
          <w:rFonts w:ascii="Arial" w:hAnsi="Arial" w:cs="Arial"/>
          <w:sz w:val="22"/>
          <w:szCs w:val="22"/>
          <w:lang w:val="de-AT"/>
        </w:rPr>
        <w:t>,</w:t>
      </w:r>
      <w:r w:rsidRPr="00042FDD">
        <w:rPr>
          <w:rFonts w:ascii="Arial" w:hAnsi="Arial" w:cs="Arial"/>
          <w:sz w:val="22"/>
          <w:szCs w:val="22"/>
          <w:lang w:val="de-AT"/>
        </w:rPr>
        <w:t xml:space="preserve"> zweieinhalb Jahr</w:t>
      </w:r>
      <w:r w:rsidR="00A83807">
        <w:rPr>
          <w:rFonts w:ascii="Arial" w:hAnsi="Arial" w:cs="Arial"/>
          <w:sz w:val="22"/>
          <w:szCs w:val="22"/>
          <w:lang w:val="de-AT"/>
        </w:rPr>
        <w:t>e</w:t>
      </w:r>
      <w:r w:rsidRPr="00042FDD">
        <w:rPr>
          <w:rFonts w:ascii="Arial" w:hAnsi="Arial" w:cs="Arial"/>
          <w:sz w:val="22"/>
          <w:szCs w:val="22"/>
          <w:lang w:val="de-AT"/>
        </w:rPr>
        <w:t xml:space="preserve"> nach Beginn der Pandemie</w:t>
      </w:r>
      <w:r w:rsidR="00093729">
        <w:rPr>
          <w:rFonts w:ascii="Arial" w:hAnsi="Arial" w:cs="Arial"/>
          <w:sz w:val="22"/>
          <w:szCs w:val="22"/>
          <w:lang w:val="de-AT"/>
        </w:rPr>
        <w:t>,</w:t>
      </w:r>
      <w:r w:rsidRPr="00042FDD">
        <w:rPr>
          <w:rFonts w:ascii="Arial" w:hAnsi="Arial" w:cs="Arial"/>
          <w:sz w:val="22"/>
          <w:szCs w:val="22"/>
          <w:lang w:val="de-AT"/>
        </w:rPr>
        <w:t xml:space="preserve"> ist die Datenlage nach einem hospitalisierten Verlauf sehr umfassend, sodass eine klarere Aussage über messbare Folgen getroffen werden kann: </w:t>
      </w:r>
    </w:p>
    <w:p w:rsidR="00042FDD" w:rsidRPr="00042FDD" w:rsidRDefault="00042FDD" w:rsidP="00F04D91">
      <w:pPr>
        <w:autoSpaceDE w:val="0"/>
        <w:autoSpaceDN w:val="0"/>
        <w:adjustRightInd w:val="0"/>
        <w:spacing w:after="120" w:line="312" w:lineRule="auto"/>
        <w:rPr>
          <w:rFonts w:ascii="Arial" w:hAnsi="Arial" w:cs="Arial"/>
          <w:sz w:val="22"/>
          <w:szCs w:val="22"/>
          <w:lang w:val="de-AT"/>
        </w:rPr>
      </w:pPr>
      <w:r w:rsidRPr="00042FDD">
        <w:rPr>
          <w:rFonts w:ascii="Arial" w:hAnsi="Arial" w:cs="Arial"/>
          <w:sz w:val="22"/>
          <w:szCs w:val="22"/>
          <w:lang w:val="de-AT"/>
        </w:rPr>
        <w:lastRenderedPageBreak/>
        <w:t>Nach moderatem, aber vor allem nach schwerem und intensivpflichtigem Verlauf sieht man laut rezenter international gepoolter Daten</w:t>
      </w:r>
      <w:r w:rsidR="00BE6E15">
        <w:rPr>
          <w:rStyle w:val="Funotenzeichen"/>
          <w:rFonts w:ascii="Arial" w:hAnsi="Arial" w:cs="Arial"/>
          <w:sz w:val="22"/>
          <w:szCs w:val="22"/>
          <w:lang w:val="de-AT"/>
        </w:rPr>
        <w:footnoteReference w:id="5"/>
      </w:r>
      <w:r w:rsidRPr="00042FDD">
        <w:rPr>
          <w:rFonts w:ascii="Arial" w:hAnsi="Arial" w:cs="Arial"/>
          <w:sz w:val="22"/>
          <w:szCs w:val="22"/>
          <w:lang w:val="de-AT"/>
        </w:rPr>
        <w:t xml:space="preserve"> aus den ersten Pandemie-Wellen nach einem Jahr </w:t>
      </w:r>
      <w:r w:rsidR="00803F2B">
        <w:rPr>
          <w:rFonts w:ascii="Arial" w:hAnsi="Arial" w:cs="Arial"/>
          <w:sz w:val="22"/>
          <w:szCs w:val="22"/>
          <w:lang w:val="de-AT"/>
        </w:rPr>
        <w:t xml:space="preserve">bei </w:t>
      </w:r>
      <w:r w:rsidRPr="00042FDD">
        <w:rPr>
          <w:rFonts w:ascii="Arial" w:hAnsi="Arial" w:cs="Arial"/>
          <w:sz w:val="22"/>
          <w:szCs w:val="22"/>
          <w:lang w:val="de-AT"/>
        </w:rPr>
        <w:t xml:space="preserve">&gt; 1/3 der Patient*innen </w:t>
      </w:r>
      <w:r w:rsidR="008160BB">
        <w:rPr>
          <w:rFonts w:ascii="Arial" w:hAnsi="Arial" w:cs="Arial"/>
          <w:sz w:val="22"/>
          <w:szCs w:val="22"/>
          <w:lang w:val="de-AT"/>
        </w:rPr>
        <w:t xml:space="preserve">im </w:t>
      </w:r>
      <w:r w:rsidRPr="00042FDD">
        <w:rPr>
          <w:rFonts w:ascii="Arial" w:hAnsi="Arial" w:cs="Arial"/>
          <w:sz w:val="22"/>
          <w:szCs w:val="22"/>
          <w:lang w:val="de-AT"/>
        </w:rPr>
        <w:t>CT</w:t>
      </w:r>
      <w:r w:rsidR="008160BB">
        <w:rPr>
          <w:rFonts w:ascii="Arial" w:hAnsi="Arial" w:cs="Arial"/>
          <w:sz w:val="22"/>
          <w:szCs w:val="22"/>
          <w:lang w:val="de-AT"/>
        </w:rPr>
        <w:t xml:space="preserve"> </w:t>
      </w:r>
      <w:r w:rsidRPr="00042FDD">
        <w:rPr>
          <w:rFonts w:ascii="Arial" w:hAnsi="Arial" w:cs="Arial"/>
          <w:sz w:val="22"/>
          <w:szCs w:val="22"/>
          <w:lang w:val="de-AT"/>
        </w:rPr>
        <w:t>morpholog</w:t>
      </w:r>
      <w:r w:rsidR="008160BB">
        <w:rPr>
          <w:rFonts w:ascii="Arial" w:hAnsi="Arial" w:cs="Arial"/>
          <w:sz w:val="22"/>
          <w:szCs w:val="22"/>
          <w:lang w:val="de-AT"/>
        </w:rPr>
        <w:t xml:space="preserve">ische </w:t>
      </w:r>
      <w:r w:rsidRPr="00042FDD">
        <w:rPr>
          <w:rFonts w:ascii="Arial" w:hAnsi="Arial" w:cs="Arial"/>
          <w:sz w:val="22"/>
          <w:szCs w:val="22"/>
          <w:lang w:val="de-AT"/>
        </w:rPr>
        <w:t xml:space="preserve">Veränderungen </w:t>
      </w:r>
      <w:r w:rsidR="008160BB">
        <w:rPr>
          <w:rFonts w:ascii="Arial" w:hAnsi="Arial" w:cs="Arial"/>
          <w:sz w:val="22"/>
          <w:szCs w:val="22"/>
          <w:lang w:val="de-AT"/>
        </w:rPr>
        <w:t>an der Lunge</w:t>
      </w:r>
      <w:r w:rsidRPr="00042FDD">
        <w:rPr>
          <w:rFonts w:ascii="Arial" w:hAnsi="Arial" w:cs="Arial"/>
          <w:sz w:val="22"/>
          <w:szCs w:val="22"/>
          <w:lang w:val="de-AT"/>
        </w:rPr>
        <w:t xml:space="preserve">. </w:t>
      </w:r>
      <w:r w:rsidR="009E46C8">
        <w:rPr>
          <w:rFonts w:ascii="Arial" w:hAnsi="Arial" w:cs="Arial"/>
          <w:sz w:val="22"/>
          <w:szCs w:val="22"/>
          <w:lang w:val="de-AT"/>
        </w:rPr>
        <w:t>Löffler-Ragg: „</w:t>
      </w:r>
      <w:r w:rsidRPr="00042FDD">
        <w:rPr>
          <w:rFonts w:ascii="Arial" w:hAnsi="Arial" w:cs="Arial"/>
          <w:sz w:val="22"/>
          <w:szCs w:val="22"/>
          <w:lang w:val="de-AT"/>
        </w:rPr>
        <w:t xml:space="preserve">12 Monate nach schwerem Verlauf </w:t>
      </w:r>
      <w:r w:rsidR="009E46C8">
        <w:rPr>
          <w:rFonts w:ascii="Arial" w:hAnsi="Arial" w:cs="Arial"/>
          <w:sz w:val="22"/>
          <w:szCs w:val="22"/>
          <w:lang w:val="de-AT"/>
        </w:rPr>
        <w:t xml:space="preserve">sehen wir </w:t>
      </w:r>
      <w:r w:rsidRPr="00042FDD">
        <w:rPr>
          <w:rFonts w:ascii="Arial" w:hAnsi="Arial" w:cs="Arial"/>
          <w:sz w:val="22"/>
          <w:szCs w:val="22"/>
          <w:lang w:val="de-AT"/>
        </w:rPr>
        <w:t>fleckige oder bandförmige Milchglasareale</w:t>
      </w:r>
      <w:r w:rsidR="009E46C8">
        <w:rPr>
          <w:rFonts w:ascii="Arial" w:hAnsi="Arial" w:cs="Arial"/>
          <w:sz w:val="22"/>
          <w:szCs w:val="22"/>
          <w:lang w:val="de-AT"/>
        </w:rPr>
        <w:t xml:space="preserve"> sowie </w:t>
      </w:r>
      <w:r w:rsidRPr="00042FDD">
        <w:rPr>
          <w:rFonts w:ascii="Arial" w:hAnsi="Arial" w:cs="Arial"/>
          <w:sz w:val="22"/>
          <w:szCs w:val="22"/>
          <w:lang w:val="de-AT"/>
        </w:rPr>
        <w:t>Verdichtungen und Bronchienerweiterungen, die vor allem den Lungenmantel betreffen, seltener Fibrose-ähnliche Veränderungen</w:t>
      </w:r>
      <w:r w:rsidR="007542A9">
        <w:rPr>
          <w:rFonts w:ascii="Arial" w:hAnsi="Arial" w:cs="Arial"/>
          <w:sz w:val="22"/>
          <w:szCs w:val="22"/>
          <w:lang w:val="de-AT"/>
        </w:rPr>
        <w:t xml:space="preserve">, </w:t>
      </w:r>
      <w:r w:rsidR="00552AB0">
        <w:rPr>
          <w:rFonts w:ascii="Arial" w:hAnsi="Arial" w:cs="Arial"/>
          <w:sz w:val="22"/>
          <w:szCs w:val="22"/>
          <w:lang w:val="de-AT"/>
        </w:rPr>
        <w:t xml:space="preserve">die </w:t>
      </w:r>
      <w:r w:rsidRPr="00042FDD">
        <w:rPr>
          <w:rFonts w:ascii="Arial" w:hAnsi="Arial" w:cs="Arial"/>
          <w:sz w:val="22"/>
          <w:szCs w:val="22"/>
          <w:lang w:val="de-AT"/>
        </w:rPr>
        <w:t xml:space="preserve">gelegentlich </w:t>
      </w:r>
      <w:r w:rsidR="00552AB0">
        <w:rPr>
          <w:rFonts w:ascii="Arial" w:hAnsi="Arial" w:cs="Arial"/>
          <w:sz w:val="22"/>
          <w:szCs w:val="22"/>
          <w:lang w:val="de-AT"/>
        </w:rPr>
        <w:t xml:space="preserve">auch </w:t>
      </w:r>
      <w:r w:rsidRPr="00042FDD">
        <w:rPr>
          <w:rFonts w:ascii="Arial" w:hAnsi="Arial" w:cs="Arial"/>
          <w:sz w:val="22"/>
          <w:szCs w:val="22"/>
          <w:lang w:val="de-AT"/>
        </w:rPr>
        <w:t xml:space="preserve">mit </w:t>
      </w:r>
      <w:r w:rsidR="009C28E0">
        <w:rPr>
          <w:rFonts w:ascii="Arial" w:hAnsi="Arial" w:cs="Arial"/>
          <w:sz w:val="22"/>
          <w:szCs w:val="22"/>
          <w:lang w:val="de-AT"/>
        </w:rPr>
        <w:t>V</w:t>
      </w:r>
      <w:r w:rsidRPr="00042FDD">
        <w:rPr>
          <w:rFonts w:ascii="Arial" w:hAnsi="Arial" w:cs="Arial"/>
          <w:sz w:val="22"/>
          <w:szCs w:val="22"/>
          <w:lang w:val="de-AT"/>
        </w:rPr>
        <w:t>erminderung</w:t>
      </w:r>
      <w:r w:rsidR="009C28E0">
        <w:rPr>
          <w:rFonts w:ascii="Arial" w:hAnsi="Arial" w:cs="Arial"/>
          <w:sz w:val="22"/>
          <w:szCs w:val="22"/>
          <w:lang w:val="de-AT"/>
        </w:rPr>
        <w:t xml:space="preserve"> des Lungenvolumens einhergeh</w:t>
      </w:r>
      <w:r w:rsidRPr="00042FDD">
        <w:rPr>
          <w:rFonts w:ascii="Arial" w:hAnsi="Arial" w:cs="Arial"/>
          <w:sz w:val="22"/>
          <w:szCs w:val="22"/>
          <w:lang w:val="de-AT"/>
        </w:rPr>
        <w:t xml:space="preserve">en. Erfreulicherweise gibt es bisher keinen Hinweis, dass diese </w:t>
      </w:r>
      <w:r w:rsidR="00191ED1">
        <w:rPr>
          <w:rFonts w:ascii="Arial" w:hAnsi="Arial" w:cs="Arial"/>
          <w:sz w:val="22"/>
          <w:szCs w:val="22"/>
          <w:lang w:val="de-AT"/>
        </w:rPr>
        <w:t>‚</w:t>
      </w:r>
      <w:r w:rsidRPr="00042FDD">
        <w:rPr>
          <w:rFonts w:ascii="Arial" w:hAnsi="Arial" w:cs="Arial"/>
          <w:sz w:val="22"/>
          <w:szCs w:val="22"/>
          <w:lang w:val="de-AT"/>
        </w:rPr>
        <w:t>Narben</w:t>
      </w:r>
      <w:r w:rsidR="00191ED1">
        <w:rPr>
          <w:rFonts w:ascii="Arial" w:hAnsi="Arial" w:cs="Arial"/>
          <w:sz w:val="22"/>
          <w:szCs w:val="22"/>
          <w:lang w:val="de-AT"/>
        </w:rPr>
        <w:t>‘</w:t>
      </w:r>
      <w:r w:rsidRPr="00042FDD">
        <w:rPr>
          <w:rFonts w:ascii="Arial" w:hAnsi="Arial" w:cs="Arial"/>
          <w:sz w:val="22"/>
          <w:szCs w:val="22"/>
          <w:lang w:val="de-AT"/>
        </w:rPr>
        <w:t xml:space="preserve"> sich überschießend ausdehnen und die Lungenfunktion gefährden, wobei man die wirkliche Langzeitentwicklung über mindestens 10 Jahre abwarten muss.</w:t>
      </w:r>
      <w:r w:rsidR="00191ED1">
        <w:rPr>
          <w:rFonts w:ascii="Arial" w:hAnsi="Arial" w:cs="Arial"/>
          <w:sz w:val="22"/>
          <w:szCs w:val="22"/>
          <w:lang w:val="de-AT"/>
        </w:rPr>
        <w:t>“</w:t>
      </w:r>
      <w:r w:rsidR="00A06AD3">
        <w:rPr>
          <w:rFonts w:ascii="Arial" w:hAnsi="Arial" w:cs="Arial"/>
          <w:sz w:val="22"/>
          <w:szCs w:val="22"/>
          <w:lang w:val="de-AT"/>
        </w:rPr>
        <w:t xml:space="preserve"> </w:t>
      </w:r>
      <w:r w:rsidR="007735C6">
        <w:rPr>
          <w:rFonts w:ascii="Arial" w:hAnsi="Arial" w:cs="Arial"/>
          <w:sz w:val="22"/>
          <w:szCs w:val="22"/>
          <w:lang w:val="de-AT"/>
        </w:rPr>
        <w:t xml:space="preserve">Anlass zur Hoffnung </w:t>
      </w:r>
      <w:r w:rsidR="00A06AD3">
        <w:rPr>
          <w:rFonts w:ascii="Arial" w:hAnsi="Arial" w:cs="Arial"/>
          <w:sz w:val="22"/>
          <w:szCs w:val="22"/>
          <w:lang w:val="de-AT"/>
        </w:rPr>
        <w:t>gebe hier aber</w:t>
      </w:r>
      <w:r w:rsidR="00DF707E">
        <w:rPr>
          <w:rFonts w:ascii="Arial" w:hAnsi="Arial" w:cs="Arial"/>
          <w:sz w:val="22"/>
          <w:szCs w:val="22"/>
          <w:lang w:val="de-AT"/>
        </w:rPr>
        <w:t>, dass d</w:t>
      </w:r>
      <w:r w:rsidRPr="00042FDD">
        <w:rPr>
          <w:rFonts w:ascii="Arial" w:hAnsi="Arial" w:cs="Arial"/>
          <w:sz w:val="22"/>
          <w:szCs w:val="22"/>
          <w:lang w:val="de-AT"/>
        </w:rPr>
        <w:t xml:space="preserve">ie Häufigkeit und Art der Veränderungen mit den </w:t>
      </w:r>
      <w:r w:rsidR="00A06AD3">
        <w:rPr>
          <w:rFonts w:ascii="Arial" w:hAnsi="Arial" w:cs="Arial"/>
          <w:sz w:val="22"/>
          <w:szCs w:val="22"/>
          <w:lang w:val="de-AT"/>
        </w:rPr>
        <w:t>–</w:t>
      </w:r>
      <w:r w:rsidR="00DF707E">
        <w:rPr>
          <w:rFonts w:ascii="Arial" w:hAnsi="Arial" w:cs="Arial"/>
          <w:sz w:val="22"/>
          <w:szCs w:val="22"/>
          <w:lang w:val="de-AT"/>
        </w:rPr>
        <w:t xml:space="preserve"> </w:t>
      </w:r>
      <w:r w:rsidRPr="00042FDD">
        <w:rPr>
          <w:rFonts w:ascii="Arial" w:hAnsi="Arial" w:cs="Arial"/>
          <w:sz w:val="22"/>
          <w:szCs w:val="22"/>
          <w:lang w:val="de-AT"/>
        </w:rPr>
        <w:t>allerdings in der Fallzahl geringer vorhanden</w:t>
      </w:r>
      <w:r w:rsidR="00093729">
        <w:rPr>
          <w:rFonts w:ascii="Arial" w:hAnsi="Arial" w:cs="Arial"/>
          <w:sz w:val="22"/>
          <w:szCs w:val="22"/>
          <w:lang w:val="de-AT"/>
        </w:rPr>
        <w:t>en</w:t>
      </w:r>
      <w:r w:rsidRPr="00042FDD">
        <w:rPr>
          <w:rFonts w:ascii="Arial" w:hAnsi="Arial" w:cs="Arial"/>
          <w:sz w:val="22"/>
          <w:szCs w:val="22"/>
          <w:lang w:val="de-AT"/>
        </w:rPr>
        <w:t xml:space="preserve"> </w:t>
      </w:r>
      <w:r w:rsidR="00A06AD3">
        <w:rPr>
          <w:rFonts w:ascii="Arial" w:hAnsi="Arial" w:cs="Arial"/>
          <w:sz w:val="22"/>
          <w:szCs w:val="22"/>
          <w:lang w:val="de-AT"/>
        </w:rPr>
        <w:t>–</w:t>
      </w:r>
      <w:r w:rsidR="00DF707E">
        <w:rPr>
          <w:rFonts w:ascii="Arial" w:hAnsi="Arial" w:cs="Arial"/>
          <w:sz w:val="22"/>
          <w:szCs w:val="22"/>
          <w:lang w:val="de-AT"/>
        </w:rPr>
        <w:t xml:space="preserve"> </w:t>
      </w:r>
      <w:r w:rsidRPr="00042FDD">
        <w:rPr>
          <w:rFonts w:ascii="Arial" w:hAnsi="Arial" w:cs="Arial"/>
          <w:sz w:val="22"/>
          <w:szCs w:val="22"/>
          <w:lang w:val="de-AT"/>
        </w:rPr>
        <w:t>Daten zu SARS</w:t>
      </w:r>
      <w:r w:rsidR="00DD2DF5">
        <w:rPr>
          <w:rFonts w:ascii="Arial" w:hAnsi="Arial" w:cs="Arial"/>
          <w:sz w:val="22"/>
          <w:szCs w:val="22"/>
          <w:lang w:val="de-AT"/>
        </w:rPr>
        <w:t>-</w:t>
      </w:r>
      <w:r w:rsidRPr="00042FDD">
        <w:rPr>
          <w:rFonts w:ascii="Arial" w:hAnsi="Arial" w:cs="Arial"/>
          <w:sz w:val="22"/>
          <w:szCs w:val="22"/>
          <w:lang w:val="de-AT"/>
        </w:rPr>
        <w:t xml:space="preserve">Epidemie </w:t>
      </w:r>
      <w:r w:rsidR="008B6B33">
        <w:rPr>
          <w:rFonts w:ascii="Arial" w:hAnsi="Arial" w:cs="Arial"/>
          <w:sz w:val="22"/>
          <w:szCs w:val="22"/>
          <w:lang w:val="de-AT"/>
        </w:rPr>
        <w:t xml:space="preserve">von </w:t>
      </w:r>
      <w:r w:rsidRPr="00042FDD">
        <w:rPr>
          <w:rFonts w:ascii="Arial" w:hAnsi="Arial" w:cs="Arial"/>
          <w:sz w:val="22"/>
          <w:szCs w:val="22"/>
          <w:lang w:val="de-AT"/>
        </w:rPr>
        <w:t>2003</w:t>
      </w:r>
      <w:r w:rsidR="00DF707E">
        <w:rPr>
          <w:rFonts w:ascii="Arial" w:hAnsi="Arial" w:cs="Arial"/>
          <w:sz w:val="22"/>
          <w:szCs w:val="22"/>
          <w:lang w:val="de-AT"/>
        </w:rPr>
        <w:t xml:space="preserve"> vergleichbar sind, meinte Löffler-Ragg</w:t>
      </w:r>
      <w:r w:rsidRPr="00042FDD">
        <w:rPr>
          <w:rFonts w:ascii="Arial" w:hAnsi="Arial" w:cs="Arial"/>
          <w:sz w:val="22"/>
          <w:szCs w:val="22"/>
          <w:lang w:val="de-AT"/>
        </w:rPr>
        <w:t>. Eine kleine Studie</w:t>
      </w:r>
      <w:r w:rsidR="0054795F">
        <w:rPr>
          <w:rStyle w:val="Funotenzeichen"/>
          <w:rFonts w:ascii="Arial" w:hAnsi="Arial" w:cs="Arial"/>
          <w:sz w:val="22"/>
          <w:szCs w:val="22"/>
          <w:lang w:val="de-AT"/>
        </w:rPr>
        <w:footnoteReference w:id="6"/>
      </w:r>
      <w:r w:rsidRPr="00042FDD">
        <w:rPr>
          <w:rFonts w:ascii="Arial" w:hAnsi="Arial" w:cs="Arial"/>
          <w:sz w:val="22"/>
          <w:szCs w:val="22"/>
          <w:lang w:val="de-AT"/>
        </w:rPr>
        <w:t xml:space="preserve"> über den Langzeitverlauf hatte hier in 15 Jahren </w:t>
      </w:r>
      <w:r w:rsidR="002864E2">
        <w:rPr>
          <w:rFonts w:ascii="Arial" w:hAnsi="Arial" w:cs="Arial"/>
          <w:sz w:val="22"/>
          <w:szCs w:val="22"/>
          <w:lang w:val="de-AT"/>
        </w:rPr>
        <w:t xml:space="preserve">nämlich </w:t>
      </w:r>
      <w:r w:rsidRPr="00042FDD">
        <w:rPr>
          <w:rFonts w:ascii="Arial" w:hAnsi="Arial" w:cs="Arial"/>
          <w:sz w:val="22"/>
          <w:szCs w:val="22"/>
          <w:lang w:val="de-AT"/>
        </w:rPr>
        <w:t>keine Verschlechterung gezeigt.</w:t>
      </w:r>
    </w:p>
    <w:p w:rsidR="002A2207" w:rsidRPr="00173BA6" w:rsidRDefault="002A2207" w:rsidP="002A2207">
      <w:pPr>
        <w:autoSpaceDE w:val="0"/>
        <w:autoSpaceDN w:val="0"/>
        <w:adjustRightInd w:val="0"/>
        <w:spacing w:after="120" w:line="312" w:lineRule="auto"/>
        <w:rPr>
          <w:rFonts w:ascii="Arial" w:hAnsi="Arial" w:cs="Arial"/>
          <w:b/>
          <w:color w:val="0070C0"/>
          <w:szCs w:val="22"/>
          <w:lang w:val="de-AT"/>
        </w:rPr>
      </w:pPr>
      <w:r>
        <w:rPr>
          <w:rFonts w:ascii="Arial" w:hAnsi="Arial" w:cs="Arial"/>
          <w:b/>
          <w:color w:val="0070C0"/>
          <w:szCs w:val="22"/>
          <w:lang w:val="de-AT"/>
        </w:rPr>
        <w:t xml:space="preserve">Neue Erkenntnisse </w:t>
      </w:r>
      <w:r w:rsidR="007973D8">
        <w:rPr>
          <w:rFonts w:ascii="Arial" w:hAnsi="Arial" w:cs="Arial"/>
          <w:b/>
          <w:color w:val="0070C0"/>
          <w:szCs w:val="22"/>
          <w:lang w:val="de-AT"/>
        </w:rPr>
        <w:t xml:space="preserve">aus </w:t>
      </w:r>
      <w:r w:rsidR="007F095F">
        <w:rPr>
          <w:rFonts w:ascii="Arial" w:hAnsi="Arial" w:cs="Arial"/>
          <w:b/>
          <w:color w:val="0070C0"/>
          <w:szCs w:val="22"/>
          <w:lang w:val="de-AT"/>
        </w:rPr>
        <w:t>longitudinalen Untersuchungen</w:t>
      </w:r>
    </w:p>
    <w:p w:rsidR="00042FDD" w:rsidRPr="00042FDD" w:rsidRDefault="00042FDD" w:rsidP="00042FDD">
      <w:pPr>
        <w:autoSpaceDE w:val="0"/>
        <w:autoSpaceDN w:val="0"/>
        <w:adjustRightInd w:val="0"/>
        <w:spacing w:after="120" w:line="312" w:lineRule="auto"/>
        <w:rPr>
          <w:rFonts w:ascii="Arial" w:hAnsi="Arial" w:cs="Arial"/>
          <w:sz w:val="22"/>
          <w:szCs w:val="22"/>
          <w:lang w:val="de-AT"/>
        </w:rPr>
      </w:pPr>
      <w:r w:rsidRPr="00042FDD">
        <w:rPr>
          <w:rFonts w:ascii="Arial" w:hAnsi="Arial" w:cs="Arial"/>
          <w:sz w:val="22"/>
          <w:szCs w:val="22"/>
          <w:lang w:val="de-AT"/>
        </w:rPr>
        <w:t>Übereinstimmend sind diese Beobachtungen mit den 12-Monats</w:t>
      </w:r>
      <w:r w:rsidR="00093729">
        <w:rPr>
          <w:rFonts w:ascii="Arial" w:hAnsi="Arial" w:cs="Arial"/>
          <w:sz w:val="22"/>
          <w:szCs w:val="22"/>
          <w:lang w:val="de-AT"/>
        </w:rPr>
        <w:t>-</w:t>
      </w:r>
      <w:r w:rsidRPr="00042FDD">
        <w:rPr>
          <w:rFonts w:ascii="Arial" w:hAnsi="Arial" w:cs="Arial"/>
          <w:sz w:val="22"/>
          <w:szCs w:val="22"/>
          <w:lang w:val="de-AT"/>
        </w:rPr>
        <w:t xml:space="preserve">Daten der Innsbrucker </w:t>
      </w:r>
      <w:proofErr w:type="spellStart"/>
      <w:r w:rsidR="00D86BDD">
        <w:rPr>
          <w:rFonts w:ascii="Arial" w:hAnsi="Arial" w:cs="Arial"/>
          <w:sz w:val="22"/>
          <w:szCs w:val="22"/>
          <w:lang w:val="de-AT"/>
        </w:rPr>
        <w:t>CovILD</w:t>
      </w:r>
      <w:proofErr w:type="spellEnd"/>
      <w:r w:rsidR="00D86BDD">
        <w:rPr>
          <w:rFonts w:ascii="Arial" w:hAnsi="Arial" w:cs="Arial"/>
          <w:sz w:val="22"/>
          <w:szCs w:val="22"/>
          <w:lang w:val="de-AT"/>
        </w:rPr>
        <w:t xml:space="preserve"> </w:t>
      </w:r>
      <w:r w:rsidRPr="00042FDD">
        <w:rPr>
          <w:rFonts w:ascii="Arial" w:hAnsi="Arial" w:cs="Arial"/>
          <w:sz w:val="22"/>
          <w:szCs w:val="22"/>
          <w:lang w:val="de-AT"/>
        </w:rPr>
        <w:t xml:space="preserve">Kohorte, </w:t>
      </w:r>
      <w:r w:rsidR="007F095F">
        <w:rPr>
          <w:rFonts w:ascii="Arial" w:hAnsi="Arial" w:cs="Arial"/>
          <w:sz w:val="22"/>
          <w:szCs w:val="22"/>
          <w:lang w:val="de-AT"/>
        </w:rPr>
        <w:t>von</w:t>
      </w:r>
      <w:r w:rsidRPr="00042FDD">
        <w:rPr>
          <w:rFonts w:ascii="Arial" w:hAnsi="Arial" w:cs="Arial"/>
          <w:sz w:val="22"/>
          <w:szCs w:val="22"/>
          <w:lang w:val="de-AT"/>
        </w:rPr>
        <w:t xml:space="preserve"> </w:t>
      </w:r>
      <w:r w:rsidR="007F095F">
        <w:rPr>
          <w:rFonts w:ascii="Arial" w:hAnsi="Arial" w:cs="Arial"/>
          <w:sz w:val="22"/>
          <w:szCs w:val="22"/>
          <w:lang w:val="de-AT"/>
        </w:rPr>
        <w:t xml:space="preserve">der </w:t>
      </w:r>
      <w:r w:rsidR="00D73F13">
        <w:rPr>
          <w:rFonts w:ascii="Arial" w:hAnsi="Arial" w:cs="Arial"/>
          <w:sz w:val="22"/>
          <w:szCs w:val="22"/>
          <w:lang w:val="de-AT"/>
        </w:rPr>
        <w:t xml:space="preserve">die </w:t>
      </w:r>
      <w:r w:rsidRPr="00042FDD">
        <w:rPr>
          <w:rFonts w:ascii="Arial" w:hAnsi="Arial" w:cs="Arial"/>
          <w:sz w:val="22"/>
          <w:szCs w:val="22"/>
          <w:lang w:val="de-AT"/>
        </w:rPr>
        <w:t xml:space="preserve">Jungforscherin </w:t>
      </w:r>
      <w:proofErr w:type="spellStart"/>
      <w:r w:rsidRPr="00042FDD">
        <w:rPr>
          <w:rFonts w:ascii="Arial" w:hAnsi="Arial" w:cs="Arial"/>
          <w:sz w:val="22"/>
          <w:szCs w:val="22"/>
          <w:lang w:val="de-AT"/>
        </w:rPr>
        <w:t>Dr.</w:t>
      </w:r>
      <w:r w:rsidR="00D73F13" w:rsidRPr="00D73F13">
        <w:rPr>
          <w:rFonts w:ascii="Arial" w:hAnsi="Arial" w:cs="Arial"/>
          <w:sz w:val="22"/>
          <w:szCs w:val="22"/>
          <w:vertAlign w:val="superscript"/>
          <w:lang w:val="de-AT"/>
        </w:rPr>
        <w:t>in</w:t>
      </w:r>
      <w:proofErr w:type="spellEnd"/>
      <w:r w:rsidRPr="00042FDD">
        <w:rPr>
          <w:rFonts w:ascii="Arial" w:hAnsi="Arial" w:cs="Arial"/>
          <w:sz w:val="22"/>
          <w:szCs w:val="22"/>
          <w:lang w:val="de-AT"/>
        </w:rPr>
        <w:t xml:space="preserve"> Sabina </w:t>
      </w:r>
      <w:proofErr w:type="spellStart"/>
      <w:r w:rsidRPr="00042FDD">
        <w:rPr>
          <w:rFonts w:ascii="Arial" w:hAnsi="Arial" w:cs="Arial"/>
          <w:sz w:val="22"/>
          <w:szCs w:val="22"/>
          <w:lang w:val="de-AT"/>
        </w:rPr>
        <w:t>Sahanic</w:t>
      </w:r>
      <w:proofErr w:type="spellEnd"/>
      <w:r w:rsidRPr="00042FDD">
        <w:rPr>
          <w:rFonts w:ascii="Arial" w:hAnsi="Arial" w:cs="Arial"/>
          <w:sz w:val="22"/>
          <w:szCs w:val="22"/>
          <w:lang w:val="de-AT"/>
        </w:rPr>
        <w:t xml:space="preserve"> </w:t>
      </w:r>
      <w:r w:rsidR="005441A7">
        <w:rPr>
          <w:rFonts w:ascii="Arial" w:hAnsi="Arial" w:cs="Arial"/>
          <w:sz w:val="22"/>
          <w:szCs w:val="22"/>
          <w:lang w:val="de-AT"/>
        </w:rPr>
        <w:t xml:space="preserve">ein Update </w:t>
      </w:r>
      <w:r w:rsidRPr="00042FDD">
        <w:rPr>
          <w:rFonts w:ascii="Arial" w:hAnsi="Arial" w:cs="Arial"/>
          <w:sz w:val="22"/>
          <w:szCs w:val="22"/>
          <w:lang w:val="de-AT"/>
        </w:rPr>
        <w:t>am Kongress präsentier</w:t>
      </w:r>
      <w:r w:rsidR="00093729">
        <w:rPr>
          <w:rFonts w:ascii="Arial" w:hAnsi="Arial" w:cs="Arial"/>
          <w:sz w:val="22"/>
          <w:szCs w:val="22"/>
          <w:lang w:val="de-AT"/>
        </w:rPr>
        <w:t>en</w:t>
      </w:r>
      <w:r w:rsidRPr="00042FDD">
        <w:rPr>
          <w:rFonts w:ascii="Arial" w:hAnsi="Arial" w:cs="Arial"/>
          <w:sz w:val="22"/>
          <w:szCs w:val="22"/>
          <w:lang w:val="de-AT"/>
        </w:rPr>
        <w:t xml:space="preserve"> </w:t>
      </w:r>
      <w:r w:rsidR="00D73F13">
        <w:rPr>
          <w:rFonts w:ascii="Arial" w:hAnsi="Arial" w:cs="Arial"/>
          <w:sz w:val="22"/>
          <w:szCs w:val="22"/>
          <w:lang w:val="de-AT"/>
        </w:rPr>
        <w:t>wird</w:t>
      </w:r>
      <w:r w:rsidRPr="00042FDD">
        <w:rPr>
          <w:rFonts w:ascii="Arial" w:hAnsi="Arial" w:cs="Arial"/>
          <w:sz w:val="22"/>
          <w:szCs w:val="22"/>
          <w:lang w:val="de-AT"/>
        </w:rPr>
        <w:t>. In der Innsbrucker Kohorte mit 108 Patient*innen (dabei 24% nach ICU)</w:t>
      </w:r>
      <w:r w:rsidR="003E05CE">
        <w:rPr>
          <w:rStyle w:val="Funotenzeichen"/>
          <w:rFonts w:ascii="Arial" w:hAnsi="Arial" w:cs="Arial"/>
          <w:sz w:val="22"/>
          <w:szCs w:val="22"/>
          <w:lang w:val="de-AT"/>
        </w:rPr>
        <w:footnoteReference w:id="7"/>
      </w:r>
      <w:r w:rsidRPr="00042FDD">
        <w:rPr>
          <w:rFonts w:ascii="Arial" w:hAnsi="Arial" w:cs="Arial"/>
          <w:sz w:val="22"/>
          <w:szCs w:val="22"/>
          <w:lang w:val="de-AT"/>
        </w:rPr>
        <w:t xml:space="preserve"> zeigte nach 12 Monaten jeder 2. Patient mindestens</w:t>
      </w:r>
      <w:r w:rsidR="00586F02">
        <w:rPr>
          <w:rFonts w:ascii="Arial" w:hAnsi="Arial" w:cs="Arial"/>
          <w:sz w:val="22"/>
          <w:szCs w:val="22"/>
          <w:lang w:val="de-AT"/>
        </w:rPr>
        <w:t xml:space="preserve"> noch</w:t>
      </w:r>
      <w:r w:rsidRPr="00042FDD">
        <w:rPr>
          <w:rFonts w:ascii="Arial" w:hAnsi="Arial" w:cs="Arial"/>
          <w:sz w:val="22"/>
          <w:szCs w:val="22"/>
          <w:lang w:val="de-AT"/>
        </w:rPr>
        <w:t xml:space="preserve"> ein Symptom</w:t>
      </w:r>
      <w:r w:rsidR="006241D3">
        <w:rPr>
          <w:rFonts w:ascii="Arial" w:hAnsi="Arial" w:cs="Arial"/>
          <w:sz w:val="22"/>
          <w:szCs w:val="22"/>
          <w:lang w:val="de-AT"/>
        </w:rPr>
        <w:t xml:space="preserve">: </w:t>
      </w:r>
      <w:r w:rsidR="00313EC8">
        <w:rPr>
          <w:rFonts w:ascii="Arial" w:hAnsi="Arial" w:cs="Arial"/>
          <w:sz w:val="22"/>
          <w:szCs w:val="22"/>
          <w:lang w:val="de-AT"/>
        </w:rPr>
        <w:t xml:space="preserve">vor allem </w:t>
      </w:r>
      <w:r w:rsidRPr="00042FDD">
        <w:rPr>
          <w:rFonts w:ascii="Arial" w:hAnsi="Arial" w:cs="Arial"/>
          <w:sz w:val="22"/>
          <w:szCs w:val="22"/>
          <w:lang w:val="de-AT"/>
        </w:rPr>
        <w:t xml:space="preserve">Fatigue, Leistungseinschränkung, Schlafstörung und Kurzatmigkeit. Ebenso zeigte jeder 2. Patient </w:t>
      </w:r>
      <w:proofErr w:type="gramStart"/>
      <w:r w:rsidR="009D2B32">
        <w:rPr>
          <w:rFonts w:ascii="Arial" w:hAnsi="Arial" w:cs="Arial"/>
          <w:sz w:val="22"/>
          <w:szCs w:val="22"/>
          <w:lang w:val="de-AT"/>
        </w:rPr>
        <w:t>im</w:t>
      </w:r>
      <w:proofErr w:type="gramEnd"/>
      <w:r w:rsidR="009D2B32">
        <w:rPr>
          <w:rFonts w:ascii="Arial" w:hAnsi="Arial" w:cs="Arial"/>
          <w:sz w:val="22"/>
          <w:szCs w:val="22"/>
          <w:lang w:val="de-AT"/>
        </w:rPr>
        <w:t xml:space="preserve"> CT</w:t>
      </w:r>
      <w:r w:rsidR="00864C5C">
        <w:rPr>
          <w:rFonts w:ascii="Arial" w:hAnsi="Arial" w:cs="Arial"/>
          <w:sz w:val="22"/>
          <w:szCs w:val="22"/>
          <w:lang w:val="de-AT"/>
        </w:rPr>
        <w:t>-</w:t>
      </w:r>
      <w:r w:rsidRPr="00042FDD">
        <w:rPr>
          <w:rFonts w:ascii="Arial" w:hAnsi="Arial" w:cs="Arial"/>
          <w:sz w:val="22"/>
          <w:szCs w:val="22"/>
          <w:lang w:val="de-AT"/>
        </w:rPr>
        <w:t>Veränderungen</w:t>
      </w:r>
      <w:r w:rsidR="009D2B32">
        <w:rPr>
          <w:rFonts w:ascii="Arial" w:hAnsi="Arial" w:cs="Arial"/>
          <w:sz w:val="22"/>
          <w:szCs w:val="22"/>
          <w:lang w:val="de-AT"/>
        </w:rPr>
        <w:t xml:space="preserve"> an der Lunge</w:t>
      </w:r>
      <w:r w:rsidRPr="00042FDD">
        <w:rPr>
          <w:rFonts w:ascii="Arial" w:hAnsi="Arial" w:cs="Arial"/>
          <w:sz w:val="22"/>
          <w:szCs w:val="22"/>
          <w:lang w:val="de-AT"/>
        </w:rPr>
        <w:t>. Risikofaktoren hierfür waren ein Alter über 60 Jahre und ein Intensivpflichtiger Verlauf, wie bereits publiziert</w:t>
      </w:r>
      <w:r w:rsidR="00643204">
        <w:rPr>
          <w:rStyle w:val="Funotenzeichen"/>
          <w:rFonts w:ascii="Arial" w:hAnsi="Arial" w:cs="Arial"/>
          <w:sz w:val="22"/>
          <w:szCs w:val="22"/>
          <w:lang w:val="de-AT"/>
        </w:rPr>
        <w:footnoteReference w:id="8"/>
      </w:r>
      <w:r w:rsidRPr="00042FDD">
        <w:rPr>
          <w:rFonts w:ascii="Arial" w:hAnsi="Arial" w:cs="Arial"/>
          <w:sz w:val="22"/>
          <w:szCs w:val="22"/>
          <w:lang w:val="de-AT"/>
        </w:rPr>
        <w:t xml:space="preserve"> wurde</w:t>
      </w:r>
      <w:r w:rsidR="00241308">
        <w:rPr>
          <w:rFonts w:ascii="Arial" w:hAnsi="Arial" w:cs="Arial"/>
          <w:sz w:val="22"/>
          <w:szCs w:val="22"/>
          <w:lang w:val="de-AT"/>
        </w:rPr>
        <w:t>. Löffler-Ragg: „</w:t>
      </w:r>
      <w:r w:rsidRPr="00042FDD">
        <w:rPr>
          <w:rFonts w:ascii="Arial" w:hAnsi="Arial" w:cs="Arial"/>
          <w:sz w:val="22"/>
          <w:szCs w:val="22"/>
          <w:lang w:val="de-AT"/>
        </w:rPr>
        <w:t>Man kennt diese Lungenveränderungen auch von anderen Formen von akute</w:t>
      </w:r>
      <w:r w:rsidR="00241308">
        <w:rPr>
          <w:rFonts w:ascii="Arial" w:hAnsi="Arial" w:cs="Arial"/>
          <w:sz w:val="22"/>
          <w:szCs w:val="22"/>
          <w:lang w:val="de-AT"/>
        </w:rPr>
        <w:t>m</w:t>
      </w:r>
      <w:r w:rsidRPr="00042FDD">
        <w:rPr>
          <w:rFonts w:ascii="Arial" w:hAnsi="Arial" w:cs="Arial"/>
          <w:sz w:val="22"/>
          <w:szCs w:val="22"/>
          <w:lang w:val="de-AT"/>
        </w:rPr>
        <w:t xml:space="preserve"> Lungenversagen</w:t>
      </w:r>
      <w:r w:rsidR="00864C5C">
        <w:rPr>
          <w:rFonts w:ascii="Arial" w:hAnsi="Arial" w:cs="Arial"/>
          <w:sz w:val="22"/>
          <w:szCs w:val="22"/>
          <w:lang w:val="de-AT"/>
        </w:rPr>
        <w:t>,</w:t>
      </w:r>
      <w:r w:rsidRPr="00042FDD">
        <w:rPr>
          <w:rFonts w:ascii="Arial" w:hAnsi="Arial" w:cs="Arial"/>
          <w:sz w:val="22"/>
          <w:szCs w:val="22"/>
          <w:lang w:val="de-AT"/>
        </w:rPr>
        <w:t xml:space="preserve"> und Veränderungen in den vorderen Lungenabschnitten werden auch als Beatmungsfolge diskutiert, allerdings liegen nun umfassende Verlaufsdaten vor.</w:t>
      </w:r>
      <w:r w:rsidR="00CA1D1E">
        <w:rPr>
          <w:rFonts w:ascii="Arial" w:hAnsi="Arial" w:cs="Arial"/>
          <w:sz w:val="22"/>
          <w:szCs w:val="22"/>
          <w:lang w:val="de-AT"/>
        </w:rPr>
        <w:t>“</w:t>
      </w:r>
      <w:r w:rsidRPr="00042FDD">
        <w:rPr>
          <w:rFonts w:ascii="Arial" w:hAnsi="Arial" w:cs="Arial"/>
          <w:sz w:val="22"/>
          <w:szCs w:val="22"/>
          <w:lang w:val="de-AT"/>
        </w:rPr>
        <w:t xml:space="preserve">  </w:t>
      </w:r>
    </w:p>
    <w:p w:rsidR="00042FDD" w:rsidRPr="00042FDD" w:rsidRDefault="00042FDD" w:rsidP="00042FDD">
      <w:pPr>
        <w:autoSpaceDE w:val="0"/>
        <w:autoSpaceDN w:val="0"/>
        <w:adjustRightInd w:val="0"/>
        <w:spacing w:after="120" w:line="312" w:lineRule="auto"/>
        <w:rPr>
          <w:rFonts w:ascii="Arial" w:hAnsi="Arial" w:cs="Arial"/>
          <w:sz w:val="22"/>
          <w:szCs w:val="22"/>
          <w:lang w:val="de-AT"/>
        </w:rPr>
      </w:pPr>
      <w:r w:rsidRPr="00042FDD">
        <w:rPr>
          <w:rFonts w:ascii="Arial" w:hAnsi="Arial" w:cs="Arial"/>
          <w:sz w:val="22"/>
          <w:szCs w:val="22"/>
          <w:lang w:val="de-AT"/>
        </w:rPr>
        <w:t>Die Lungenfunktionsänderungen waren erfreulicherweise mild, wobe</w:t>
      </w:r>
      <w:r w:rsidR="00864C5C">
        <w:rPr>
          <w:rFonts w:ascii="Arial" w:hAnsi="Arial" w:cs="Arial"/>
          <w:sz w:val="22"/>
          <w:szCs w:val="22"/>
          <w:lang w:val="de-AT"/>
        </w:rPr>
        <w:t>i eine eingeschränkte Diffusion</w:t>
      </w:r>
      <w:r w:rsidR="00B26B39">
        <w:rPr>
          <w:rFonts w:ascii="Arial" w:hAnsi="Arial" w:cs="Arial"/>
          <w:sz w:val="22"/>
          <w:szCs w:val="22"/>
          <w:lang w:val="de-AT"/>
        </w:rPr>
        <w:t xml:space="preserve">, übereinstimmend mit internationalen Studien, </w:t>
      </w:r>
      <w:r w:rsidRPr="00042FDD">
        <w:rPr>
          <w:rFonts w:ascii="Arial" w:hAnsi="Arial" w:cs="Arial"/>
          <w:sz w:val="22"/>
          <w:szCs w:val="22"/>
          <w:lang w:val="de-AT"/>
        </w:rPr>
        <w:t xml:space="preserve">die führende Beobachtung bei Patienten nach Intensivaufenthalt war. Durch mehrere Verlaufszeitpunkte in der Nachsorge konnte anhand der Innsbrucker-Kohorte ein Verlaufsprofil von Symptomen, Funktion und CT-Bildgebung herausgearbeitet werden. </w:t>
      </w:r>
      <w:r w:rsidR="00A83ED0">
        <w:rPr>
          <w:rFonts w:ascii="Arial" w:hAnsi="Arial" w:cs="Arial"/>
          <w:sz w:val="22"/>
          <w:szCs w:val="22"/>
          <w:lang w:val="de-AT"/>
        </w:rPr>
        <w:t>Folgendes zeigte sich</w:t>
      </w:r>
      <w:r w:rsidR="007A02FC">
        <w:rPr>
          <w:rFonts w:ascii="Arial" w:hAnsi="Arial" w:cs="Arial"/>
          <w:sz w:val="22"/>
          <w:szCs w:val="22"/>
          <w:lang w:val="de-AT"/>
        </w:rPr>
        <w:t xml:space="preserve"> dabei</w:t>
      </w:r>
      <w:r w:rsidR="00A83ED0">
        <w:rPr>
          <w:rFonts w:ascii="Arial" w:hAnsi="Arial" w:cs="Arial"/>
          <w:sz w:val="22"/>
          <w:szCs w:val="22"/>
          <w:lang w:val="de-AT"/>
        </w:rPr>
        <w:t xml:space="preserve">: </w:t>
      </w:r>
      <w:r w:rsidRPr="00042FDD">
        <w:rPr>
          <w:rFonts w:ascii="Arial" w:hAnsi="Arial" w:cs="Arial"/>
          <w:sz w:val="22"/>
          <w:szCs w:val="22"/>
          <w:lang w:val="de-AT"/>
        </w:rPr>
        <w:t xml:space="preserve">Die COVID-Pneumonie klingt langsam ab, zeigt in etwa </w:t>
      </w:r>
      <w:r w:rsidR="007A02FC">
        <w:rPr>
          <w:rFonts w:ascii="Arial" w:hAnsi="Arial" w:cs="Arial"/>
          <w:sz w:val="22"/>
          <w:szCs w:val="22"/>
          <w:lang w:val="de-AT"/>
        </w:rPr>
        <w:t xml:space="preserve">nach </w:t>
      </w:r>
      <w:r w:rsidRPr="00042FDD">
        <w:rPr>
          <w:rFonts w:ascii="Arial" w:hAnsi="Arial" w:cs="Arial"/>
          <w:sz w:val="22"/>
          <w:szCs w:val="22"/>
          <w:lang w:val="de-AT"/>
        </w:rPr>
        <w:t>50 Tagen eine Reduktion um 50%, und erreicht ein Plateau nach 6 Monaten</w:t>
      </w:r>
      <w:r w:rsidR="00C90275">
        <w:rPr>
          <w:rStyle w:val="Funotenzeichen"/>
          <w:rFonts w:ascii="Arial" w:hAnsi="Arial" w:cs="Arial"/>
          <w:sz w:val="22"/>
          <w:szCs w:val="22"/>
          <w:lang w:val="de-AT"/>
        </w:rPr>
        <w:footnoteReference w:id="9"/>
      </w:r>
      <w:r w:rsidRPr="00042FDD">
        <w:rPr>
          <w:rFonts w:ascii="Arial" w:hAnsi="Arial" w:cs="Arial"/>
          <w:sz w:val="22"/>
          <w:szCs w:val="22"/>
          <w:lang w:val="de-AT"/>
        </w:rPr>
        <w:t>. Das bedeutet, CT-Auffälligkeiten</w:t>
      </w:r>
      <w:r w:rsidR="007A02FC">
        <w:rPr>
          <w:rFonts w:ascii="Arial" w:hAnsi="Arial" w:cs="Arial"/>
          <w:sz w:val="22"/>
          <w:szCs w:val="22"/>
          <w:lang w:val="de-AT"/>
        </w:rPr>
        <w:t>,</w:t>
      </w:r>
      <w:r w:rsidRPr="00042FDD">
        <w:rPr>
          <w:rFonts w:ascii="Arial" w:hAnsi="Arial" w:cs="Arial"/>
          <w:sz w:val="22"/>
          <w:szCs w:val="22"/>
          <w:lang w:val="de-AT"/>
        </w:rPr>
        <w:t xml:space="preserve"> die nach 6 Monaten noch gesehen wurden, haben sich kaum mehr bis zum 12-Monatszeitpunkt verändert</w:t>
      </w:r>
      <w:r w:rsidR="007973D8">
        <w:rPr>
          <w:rFonts w:ascii="Arial" w:hAnsi="Arial" w:cs="Arial"/>
          <w:sz w:val="22"/>
          <w:szCs w:val="22"/>
          <w:lang w:val="de-AT"/>
        </w:rPr>
        <w:t>, wie am Kongress präsentiert wird</w:t>
      </w:r>
    </w:p>
    <w:p w:rsidR="00042FDD" w:rsidRPr="00042FDD" w:rsidRDefault="00042FDD" w:rsidP="00042FDD">
      <w:pPr>
        <w:autoSpaceDE w:val="0"/>
        <w:autoSpaceDN w:val="0"/>
        <w:adjustRightInd w:val="0"/>
        <w:spacing w:after="120" w:line="312" w:lineRule="auto"/>
        <w:rPr>
          <w:rFonts w:ascii="Arial" w:hAnsi="Arial" w:cs="Arial"/>
          <w:sz w:val="22"/>
          <w:szCs w:val="22"/>
          <w:lang w:val="de-AT"/>
        </w:rPr>
      </w:pPr>
      <w:r w:rsidRPr="00042FDD">
        <w:rPr>
          <w:rFonts w:ascii="Arial" w:hAnsi="Arial" w:cs="Arial"/>
          <w:sz w:val="22"/>
          <w:szCs w:val="22"/>
          <w:lang w:val="de-AT"/>
        </w:rPr>
        <w:t>Interessanterweise, so auch internationale Daten, gingen die morphologisch</w:t>
      </w:r>
      <w:r w:rsidR="009E75BE">
        <w:rPr>
          <w:rFonts w:ascii="Arial" w:hAnsi="Arial" w:cs="Arial"/>
          <w:sz w:val="22"/>
          <w:szCs w:val="22"/>
          <w:lang w:val="de-AT"/>
        </w:rPr>
        <w:t>en Veränderungen, die am CT gesehen werden,</w:t>
      </w:r>
      <w:r w:rsidRPr="00042FDD">
        <w:rPr>
          <w:rFonts w:ascii="Arial" w:hAnsi="Arial" w:cs="Arial"/>
          <w:sz w:val="22"/>
          <w:szCs w:val="22"/>
          <w:lang w:val="de-AT"/>
        </w:rPr>
        <w:t xml:space="preserve"> nach 12 Monaten in der Regel nur mit milden Einschränkungen der Lungenfunktion einher und spielten nicht den ausschlagenden Faktor </w:t>
      </w:r>
      <w:r w:rsidRPr="00042FDD">
        <w:rPr>
          <w:rFonts w:ascii="Arial" w:hAnsi="Arial" w:cs="Arial"/>
          <w:sz w:val="22"/>
          <w:szCs w:val="22"/>
          <w:lang w:val="de-AT"/>
        </w:rPr>
        <w:lastRenderedPageBreak/>
        <w:t>für die Symptomlast, die nach 12 Monaten verbleibt. Schwere, anhaltende Organdysfunktionen nach überlebter COVID-19 Erkrankung sind daher die Ausnah</w:t>
      </w:r>
      <w:r w:rsidR="002203A6">
        <w:rPr>
          <w:rFonts w:ascii="Arial" w:hAnsi="Arial" w:cs="Arial"/>
          <w:sz w:val="22"/>
          <w:szCs w:val="22"/>
          <w:lang w:val="de-AT"/>
        </w:rPr>
        <w:t>m</w:t>
      </w:r>
      <w:r w:rsidRPr="00042FDD">
        <w:rPr>
          <w:rFonts w:ascii="Arial" w:hAnsi="Arial" w:cs="Arial"/>
          <w:sz w:val="22"/>
          <w:szCs w:val="22"/>
          <w:lang w:val="de-AT"/>
        </w:rPr>
        <w:t xml:space="preserve">e. </w:t>
      </w:r>
    </w:p>
    <w:p w:rsidR="006D25E2" w:rsidRPr="00173BA6" w:rsidRDefault="006F3F84" w:rsidP="00864C5C">
      <w:pPr>
        <w:autoSpaceDE w:val="0"/>
        <w:autoSpaceDN w:val="0"/>
        <w:adjustRightInd w:val="0"/>
        <w:spacing w:after="120" w:line="312" w:lineRule="auto"/>
        <w:rPr>
          <w:rFonts w:ascii="Arial" w:hAnsi="Arial" w:cs="Arial"/>
          <w:b/>
          <w:color w:val="0070C0"/>
          <w:szCs w:val="22"/>
          <w:lang w:val="de-AT"/>
        </w:rPr>
      </w:pPr>
      <w:r>
        <w:rPr>
          <w:rFonts w:ascii="Arial" w:hAnsi="Arial" w:cs="Arial"/>
          <w:b/>
          <w:color w:val="0070C0"/>
          <w:szCs w:val="22"/>
          <w:lang w:val="de-AT"/>
        </w:rPr>
        <w:t xml:space="preserve">Nachsorge und </w:t>
      </w:r>
      <w:r w:rsidR="0062127D">
        <w:rPr>
          <w:rFonts w:ascii="Arial" w:hAnsi="Arial" w:cs="Arial"/>
          <w:b/>
          <w:color w:val="0070C0"/>
          <w:szCs w:val="22"/>
          <w:lang w:val="de-AT"/>
        </w:rPr>
        <w:t xml:space="preserve">Rehabilitation: Hilfe beim </w:t>
      </w:r>
      <w:r w:rsidR="006D25E2">
        <w:rPr>
          <w:rFonts w:ascii="Arial" w:hAnsi="Arial" w:cs="Arial"/>
          <w:b/>
          <w:color w:val="0070C0"/>
          <w:szCs w:val="22"/>
          <w:lang w:val="de-AT"/>
        </w:rPr>
        <w:t>oftmals lange</w:t>
      </w:r>
      <w:r w:rsidR="0062127D">
        <w:rPr>
          <w:rFonts w:ascii="Arial" w:hAnsi="Arial" w:cs="Arial"/>
          <w:b/>
          <w:color w:val="0070C0"/>
          <w:szCs w:val="22"/>
          <w:lang w:val="de-AT"/>
        </w:rPr>
        <w:t>n</w:t>
      </w:r>
      <w:r w:rsidR="006D25E2">
        <w:rPr>
          <w:rFonts w:ascii="Arial" w:hAnsi="Arial" w:cs="Arial"/>
          <w:b/>
          <w:color w:val="0070C0"/>
          <w:szCs w:val="22"/>
          <w:lang w:val="de-AT"/>
        </w:rPr>
        <w:t xml:space="preserve"> Weg zurück</w:t>
      </w:r>
    </w:p>
    <w:p w:rsidR="00042FDD" w:rsidRPr="00042FDD" w:rsidRDefault="00864C5C" w:rsidP="00042FDD">
      <w:pPr>
        <w:autoSpaceDE w:val="0"/>
        <w:autoSpaceDN w:val="0"/>
        <w:adjustRightInd w:val="0"/>
        <w:spacing w:after="120" w:line="312" w:lineRule="auto"/>
        <w:rPr>
          <w:rFonts w:ascii="Arial" w:hAnsi="Arial" w:cs="Arial"/>
          <w:sz w:val="22"/>
          <w:szCs w:val="22"/>
          <w:lang w:val="de-AT"/>
        </w:rPr>
      </w:pPr>
      <w:bookmarkStart w:id="1" w:name="_Hlk114759802"/>
      <w:r>
        <w:rPr>
          <w:rFonts w:ascii="Arial" w:hAnsi="Arial" w:cs="Arial"/>
          <w:sz w:val="22"/>
          <w:szCs w:val="22"/>
          <w:lang w:val="de-AT"/>
        </w:rPr>
        <w:t>Insbesondere</w:t>
      </w:r>
      <w:r w:rsidR="00042FDD" w:rsidRPr="00042FDD">
        <w:rPr>
          <w:rFonts w:ascii="Arial" w:hAnsi="Arial" w:cs="Arial"/>
          <w:sz w:val="22"/>
          <w:szCs w:val="22"/>
          <w:lang w:val="de-AT"/>
        </w:rPr>
        <w:t xml:space="preserve"> </w:t>
      </w:r>
      <w:r w:rsidR="00941AB5">
        <w:rPr>
          <w:rFonts w:ascii="Arial" w:hAnsi="Arial" w:cs="Arial"/>
          <w:sz w:val="22"/>
          <w:szCs w:val="22"/>
          <w:lang w:val="de-AT"/>
        </w:rPr>
        <w:t xml:space="preserve">jene </w:t>
      </w:r>
      <w:r w:rsidR="00042FDD" w:rsidRPr="00042FDD">
        <w:rPr>
          <w:rFonts w:ascii="Arial" w:hAnsi="Arial" w:cs="Arial"/>
          <w:sz w:val="22"/>
          <w:szCs w:val="22"/>
          <w:lang w:val="de-AT"/>
        </w:rPr>
        <w:t>Patienten</w:t>
      </w:r>
      <w:r w:rsidR="00966D47">
        <w:rPr>
          <w:rFonts w:ascii="Arial" w:hAnsi="Arial" w:cs="Arial"/>
          <w:sz w:val="22"/>
          <w:szCs w:val="22"/>
          <w:lang w:val="de-AT"/>
        </w:rPr>
        <w:t>, die</w:t>
      </w:r>
      <w:r w:rsidR="00042FDD" w:rsidRPr="00042FDD">
        <w:rPr>
          <w:rFonts w:ascii="Arial" w:hAnsi="Arial" w:cs="Arial"/>
          <w:sz w:val="22"/>
          <w:szCs w:val="22"/>
          <w:lang w:val="de-AT"/>
        </w:rPr>
        <w:t xml:space="preserve"> </w:t>
      </w:r>
      <w:r w:rsidR="00966D47">
        <w:rPr>
          <w:rFonts w:ascii="Arial" w:hAnsi="Arial" w:cs="Arial"/>
          <w:sz w:val="22"/>
          <w:szCs w:val="22"/>
          <w:lang w:val="de-AT"/>
        </w:rPr>
        <w:t xml:space="preserve">im Zuge ihrer COVID-Erkrankung </w:t>
      </w:r>
      <w:r w:rsidR="00042FDD" w:rsidRPr="00042FDD">
        <w:rPr>
          <w:rFonts w:ascii="Arial" w:hAnsi="Arial" w:cs="Arial"/>
          <w:sz w:val="22"/>
          <w:szCs w:val="22"/>
          <w:lang w:val="de-AT"/>
        </w:rPr>
        <w:t xml:space="preserve">intensivmedizinisch </w:t>
      </w:r>
      <w:r w:rsidR="00966D47">
        <w:rPr>
          <w:rFonts w:ascii="Arial" w:hAnsi="Arial" w:cs="Arial"/>
          <w:sz w:val="22"/>
          <w:szCs w:val="22"/>
          <w:lang w:val="de-AT"/>
        </w:rPr>
        <w:t xml:space="preserve">behandelt werden mussten, </w:t>
      </w:r>
      <w:r w:rsidR="00556C45">
        <w:rPr>
          <w:rFonts w:ascii="Arial" w:hAnsi="Arial" w:cs="Arial"/>
          <w:sz w:val="22"/>
          <w:szCs w:val="22"/>
          <w:lang w:val="de-AT"/>
        </w:rPr>
        <w:t xml:space="preserve">benötigten </w:t>
      </w:r>
      <w:r w:rsidR="00042FDD" w:rsidRPr="00042FDD">
        <w:rPr>
          <w:rFonts w:ascii="Arial" w:hAnsi="Arial" w:cs="Arial"/>
          <w:sz w:val="22"/>
          <w:szCs w:val="22"/>
          <w:lang w:val="de-AT"/>
        </w:rPr>
        <w:t>eine lange multimodale Rehabilitation</w:t>
      </w:r>
      <w:r w:rsidR="00556C45">
        <w:rPr>
          <w:rFonts w:ascii="Arial" w:hAnsi="Arial" w:cs="Arial"/>
          <w:sz w:val="22"/>
          <w:szCs w:val="22"/>
          <w:lang w:val="de-AT"/>
        </w:rPr>
        <w:t xml:space="preserve">; </w:t>
      </w:r>
      <w:bookmarkEnd w:id="1"/>
      <w:r w:rsidR="00042FDD" w:rsidRPr="00042FDD">
        <w:rPr>
          <w:rFonts w:ascii="Arial" w:hAnsi="Arial" w:cs="Arial"/>
          <w:sz w:val="22"/>
          <w:szCs w:val="22"/>
          <w:lang w:val="de-AT"/>
        </w:rPr>
        <w:t>vor allem</w:t>
      </w:r>
      <w:r w:rsidR="00556C45">
        <w:rPr>
          <w:rFonts w:ascii="Arial" w:hAnsi="Arial" w:cs="Arial"/>
          <w:sz w:val="22"/>
          <w:szCs w:val="22"/>
          <w:lang w:val="de-AT"/>
        </w:rPr>
        <w:t>,</w:t>
      </w:r>
      <w:r w:rsidR="00042FDD" w:rsidRPr="00042FDD">
        <w:rPr>
          <w:rFonts w:ascii="Arial" w:hAnsi="Arial" w:cs="Arial"/>
          <w:sz w:val="22"/>
          <w:szCs w:val="22"/>
          <w:lang w:val="de-AT"/>
        </w:rPr>
        <w:t xml:space="preserve"> </w:t>
      </w:r>
      <w:r w:rsidR="00556C45">
        <w:rPr>
          <w:rFonts w:ascii="Arial" w:hAnsi="Arial" w:cs="Arial"/>
          <w:sz w:val="22"/>
          <w:szCs w:val="22"/>
          <w:lang w:val="de-AT"/>
        </w:rPr>
        <w:t xml:space="preserve">wenn ein </w:t>
      </w:r>
      <w:r w:rsidR="00042FDD" w:rsidRPr="00042FDD">
        <w:rPr>
          <w:rFonts w:ascii="Arial" w:hAnsi="Arial" w:cs="Arial"/>
          <w:sz w:val="22"/>
          <w:szCs w:val="22"/>
          <w:lang w:val="de-AT"/>
        </w:rPr>
        <w:t>„Post-Intensive Care“ Syndrom (PICS)</w:t>
      </w:r>
      <w:r w:rsidR="00556C45">
        <w:rPr>
          <w:rFonts w:ascii="Arial" w:hAnsi="Arial" w:cs="Arial"/>
          <w:sz w:val="22"/>
          <w:szCs w:val="22"/>
          <w:lang w:val="de-AT"/>
        </w:rPr>
        <w:t xml:space="preserve"> vorlag</w:t>
      </w:r>
      <w:r w:rsidR="00042FDD" w:rsidRPr="00042FDD">
        <w:rPr>
          <w:rFonts w:ascii="Arial" w:hAnsi="Arial" w:cs="Arial"/>
          <w:sz w:val="22"/>
          <w:szCs w:val="22"/>
          <w:lang w:val="de-AT"/>
        </w:rPr>
        <w:t xml:space="preserve">. </w:t>
      </w:r>
      <w:r w:rsidR="00D90931">
        <w:rPr>
          <w:rFonts w:ascii="Arial" w:hAnsi="Arial" w:cs="Arial"/>
          <w:sz w:val="22"/>
          <w:szCs w:val="22"/>
          <w:lang w:val="de-AT"/>
        </w:rPr>
        <w:t xml:space="preserve">Symptome wie </w:t>
      </w:r>
      <w:r w:rsidR="00042FDD" w:rsidRPr="00042FDD">
        <w:rPr>
          <w:rFonts w:ascii="Arial" w:hAnsi="Arial" w:cs="Arial"/>
          <w:sz w:val="22"/>
          <w:szCs w:val="22"/>
          <w:lang w:val="de-AT"/>
        </w:rPr>
        <w:t>verbleibende Erschöpfung</w:t>
      </w:r>
      <w:r w:rsidR="00D0593F">
        <w:rPr>
          <w:rFonts w:ascii="Arial" w:hAnsi="Arial" w:cs="Arial"/>
          <w:sz w:val="22"/>
          <w:szCs w:val="22"/>
          <w:lang w:val="de-AT"/>
        </w:rPr>
        <w:t>,</w:t>
      </w:r>
      <w:r w:rsidR="00042FDD" w:rsidRPr="00042FDD">
        <w:rPr>
          <w:rFonts w:ascii="Arial" w:hAnsi="Arial" w:cs="Arial"/>
          <w:sz w:val="22"/>
          <w:szCs w:val="22"/>
          <w:lang w:val="de-AT"/>
        </w:rPr>
        <w:t xml:space="preserve"> Fatigue, Belastungseinschränkung, Schlaflosigkeit und Kurzatmigkeit </w:t>
      </w:r>
      <w:r w:rsidR="00D90931">
        <w:rPr>
          <w:rFonts w:ascii="Arial" w:hAnsi="Arial" w:cs="Arial"/>
          <w:sz w:val="22"/>
          <w:szCs w:val="22"/>
          <w:lang w:val="de-AT"/>
        </w:rPr>
        <w:t xml:space="preserve">sind </w:t>
      </w:r>
      <w:r w:rsidR="00941AB5">
        <w:rPr>
          <w:rFonts w:ascii="Arial" w:hAnsi="Arial" w:cs="Arial"/>
          <w:sz w:val="22"/>
          <w:szCs w:val="22"/>
          <w:lang w:val="de-AT"/>
        </w:rPr>
        <w:t xml:space="preserve">aber </w:t>
      </w:r>
      <w:r w:rsidR="00042FDD" w:rsidRPr="00042FDD">
        <w:rPr>
          <w:rFonts w:ascii="Arial" w:hAnsi="Arial" w:cs="Arial"/>
          <w:sz w:val="22"/>
          <w:szCs w:val="22"/>
          <w:lang w:val="de-AT"/>
        </w:rPr>
        <w:t xml:space="preserve">nicht genau </w:t>
      </w:r>
      <w:r w:rsidR="00AF52A0">
        <w:rPr>
          <w:rFonts w:ascii="Arial" w:hAnsi="Arial" w:cs="Arial"/>
          <w:sz w:val="22"/>
          <w:szCs w:val="22"/>
          <w:lang w:val="de-AT"/>
        </w:rPr>
        <w:t>zuzuordnen</w:t>
      </w:r>
      <w:r w:rsidR="00042FDD" w:rsidRPr="00042FDD">
        <w:rPr>
          <w:rFonts w:ascii="Arial" w:hAnsi="Arial" w:cs="Arial"/>
          <w:sz w:val="22"/>
          <w:szCs w:val="22"/>
          <w:lang w:val="de-AT"/>
        </w:rPr>
        <w:t xml:space="preserve">, </w:t>
      </w:r>
      <w:r w:rsidR="00D90931">
        <w:rPr>
          <w:rFonts w:ascii="Arial" w:hAnsi="Arial" w:cs="Arial"/>
          <w:sz w:val="22"/>
          <w:szCs w:val="22"/>
          <w:lang w:val="de-AT"/>
        </w:rPr>
        <w:t xml:space="preserve">können </w:t>
      </w:r>
      <w:r w:rsidR="00A44F79">
        <w:rPr>
          <w:rFonts w:ascii="Arial" w:hAnsi="Arial" w:cs="Arial"/>
          <w:sz w:val="22"/>
          <w:szCs w:val="22"/>
          <w:lang w:val="de-AT"/>
        </w:rPr>
        <w:t xml:space="preserve">sie doch </w:t>
      </w:r>
      <w:r w:rsidR="00D90931">
        <w:rPr>
          <w:rFonts w:ascii="Arial" w:hAnsi="Arial" w:cs="Arial"/>
          <w:sz w:val="22"/>
          <w:szCs w:val="22"/>
          <w:lang w:val="de-AT"/>
        </w:rPr>
        <w:t xml:space="preserve">sowohl </w:t>
      </w:r>
      <w:r w:rsidR="00EA58FA">
        <w:rPr>
          <w:rFonts w:ascii="Arial" w:hAnsi="Arial" w:cs="Arial"/>
          <w:sz w:val="22"/>
          <w:szCs w:val="22"/>
          <w:lang w:val="de-AT"/>
        </w:rPr>
        <w:t>einfach dem langen Aufenthalt auf der Intensivstation mit künstlicher Beatmung etc. geschuldet sein (</w:t>
      </w:r>
      <w:r w:rsidR="00042FDD" w:rsidRPr="00042FDD">
        <w:rPr>
          <w:rFonts w:ascii="Arial" w:hAnsi="Arial" w:cs="Arial"/>
          <w:sz w:val="22"/>
          <w:szCs w:val="22"/>
          <w:lang w:val="de-AT"/>
        </w:rPr>
        <w:t>PICS</w:t>
      </w:r>
      <w:r w:rsidR="00EA58FA">
        <w:rPr>
          <w:rFonts w:ascii="Arial" w:hAnsi="Arial" w:cs="Arial"/>
          <w:sz w:val="22"/>
          <w:szCs w:val="22"/>
          <w:lang w:val="de-AT"/>
        </w:rPr>
        <w:t>)</w:t>
      </w:r>
      <w:r w:rsidR="00042FDD" w:rsidRPr="00042FDD">
        <w:rPr>
          <w:rFonts w:ascii="Arial" w:hAnsi="Arial" w:cs="Arial"/>
          <w:sz w:val="22"/>
          <w:szCs w:val="22"/>
          <w:lang w:val="de-AT"/>
        </w:rPr>
        <w:t xml:space="preserve"> </w:t>
      </w:r>
      <w:r w:rsidR="00EA58FA">
        <w:rPr>
          <w:rFonts w:ascii="Arial" w:hAnsi="Arial" w:cs="Arial"/>
          <w:sz w:val="22"/>
          <w:szCs w:val="22"/>
          <w:lang w:val="de-AT"/>
        </w:rPr>
        <w:t xml:space="preserve">oder </w:t>
      </w:r>
      <w:r w:rsidR="00042FDD" w:rsidRPr="00042FDD">
        <w:rPr>
          <w:rFonts w:ascii="Arial" w:hAnsi="Arial" w:cs="Arial"/>
          <w:sz w:val="22"/>
          <w:szCs w:val="22"/>
          <w:lang w:val="de-AT"/>
        </w:rPr>
        <w:t xml:space="preserve">auch </w:t>
      </w:r>
      <w:r w:rsidR="00EA58FA">
        <w:rPr>
          <w:rFonts w:ascii="Arial" w:hAnsi="Arial" w:cs="Arial"/>
          <w:sz w:val="22"/>
          <w:szCs w:val="22"/>
          <w:lang w:val="de-AT"/>
        </w:rPr>
        <w:t xml:space="preserve">als </w:t>
      </w:r>
      <w:r w:rsidR="00042FDD" w:rsidRPr="00042FDD">
        <w:rPr>
          <w:rFonts w:ascii="Arial" w:hAnsi="Arial" w:cs="Arial"/>
          <w:sz w:val="22"/>
          <w:szCs w:val="22"/>
          <w:lang w:val="de-AT"/>
        </w:rPr>
        <w:t>Post-COVID-Syndrom</w:t>
      </w:r>
      <w:r w:rsidR="00EA58FA">
        <w:rPr>
          <w:rFonts w:ascii="Arial" w:hAnsi="Arial" w:cs="Arial"/>
          <w:sz w:val="22"/>
          <w:szCs w:val="22"/>
          <w:lang w:val="de-AT"/>
        </w:rPr>
        <w:t xml:space="preserve"> gewertet werden. </w:t>
      </w:r>
    </w:p>
    <w:p w:rsidR="00042FDD" w:rsidRPr="00DA4850" w:rsidRDefault="00570A41" w:rsidP="00042FDD">
      <w:pPr>
        <w:autoSpaceDE w:val="0"/>
        <w:autoSpaceDN w:val="0"/>
        <w:adjustRightInd w:val="0"/>
        <w:spacing w:after="120" w:line="312" w:lineRule="auto"/>
        <w:rPr>
          <w:rFonts w:ascii="Arial" w:hAnsi="Arial" w:cs="Arial"/>
          <w:sz w:val="22"/>
          <w:szCs w:val="22"/>
          <w:lang w:val="de-AT"/>
        </w:rPr>
      </w:pPr>
      <w:r>
        <w:rPr>
          <w:rFonts w:ascii="Arial" w:hAnsi="Arial" w:cs="Arial"/>
          <w:sz w:val="22"/>
          <w:szCs w:val="22"/>
          <w:lang w:val="de-AT"/>
        </w:rPr>
        <w:t>Löffler-Ragg: „</w:t>
      </w:r>
      <w:r w:rsidR="00042FDD" w:rsidRPr="00042FDD">
        <w:rPr>
          <w:rFonts w:ascii="Arial" w:hAnsi="Arial" w:cs="Arial"/>
          <w:sz w:val="22"/>
          <w:szCs w:val="22"/>
          <w:lang w:val="de-AT"/>
        </w:rPr>
        <w:t>Diese Beobachtungen bedeuten im Algorithmus der</w:t>
      </w:r>
      <w:r w:rsidR="002D4E90">
        <w:rPr>
          <w:rFonts w:ascii="Arial" w:hAnsi="Arial" w:cs="Arial"/>
          <w:sz w:val="22"/>
          <w:szCs w:val="22"/>
          <w:lang w:val="de-AT"/>
        </w:rPr>
        <w:t xml:space="preserve"> </w:t>
      </w:r>
      <w:r w:rsidR="00075ABD">
        <w:rPr>
          <w:rFonts w:ascii="Arial" w:hAnsi="Arial" w:cs="Arial"/>
          <w:sz w:val="22"/>
          <w:szCs w:val="22"/>
          <w:lang w:val="de-AT"/>
        </w:rPr>
        <w:t>Nachsorge</w:t>
      </w:r>
      <w:r w:rsidR="00042FDD" w:rsidRPr="00042FDD">
        <w:rPr>
          <w:rFonts w:ascii="Arial" w:hAnsi="Arial" w:cs="Arial"/>
          <w:sz w:val="22"/>
          <w:szCs w:val="22"/>
          <w:lang w:val="de-AT"/>
        </w:rPr>
        <w:t xml:space="preserve">, dass insbesondere nach schwerem Verlauf bereits 4-6 Wochen nach Entlassung </w:t>
      </w:r>
      <w:r w:rsidR="005A7561">
        <w:rPr>
          <w:rFonts w:ascii="Arial" w:hAnsi="Arial" w:cs="Arial"/>
          <w:sz w:val="22"/>
          <w:szCs w:val="22"/>
          <w:lang w:val="de-AT"/>
        </w:rPr>
        <w:t xml:space="preserve">aus dem Krankenhaus </w:t>
      </w:r>
      <w:r w:rsidR="00042FDD" w:rsidRPr="00042FDD">
        <w:rPr>
          <w:rFonts w:ascii="Arial" w:hAnsi="Arial" w:cs="Arial"/>
          <w:sz w:val="22"/>
          <w:szCs w:val="22"/>
          <w:lang w:val="de-AT"/>
        </w:rPr>
        <w:t>die erste fachärztliche Kontrolle empfohlen wird, sowie eine umfassende Abklärung bei allen anhaltenden Beschwerden</w:t>
      </w:r>
      <w:r w:rsidR="001F603B">
        <w:rPr>
          <w:rFonts w:ascii="Arial" w:hAnsi="Arial" w:cs="Arial"/>
          <w:sz w:val="22"/>
          <w:szCs w:val="22"/>
          <w:lang w:val="de-AT"/>
        </w:rPr>
        <w:t>, die</w:t>
      </w:r>
      <w:r w:rsidR="00042FDD" w:rsidRPr="00042FDD">
        <w:rPr>
          <w:rFonts w:ascii="Arial" w:hAnsi="Arial" w:cs="Arial"/>
          <w:sz w:val="22"/>
          <w:szCs w:val="22"/>
          <w:lang w:val="de-AT"/>
        </w:rPr>
        <w:t xml:space="preserve"> über 3 Monate </w:t>
      </w:r>
      <w:r w:rsidR="001F603B">
        <w:rPr>
          <w:rFonts w:ascii="Arial" w:hAnsi="Arial" w:cs="Arial"/>
          <w:sz w:val="22"/>
          <w:szCs w:val="22"/>
          <w:lang w:val="de-AT"/>
        </w:rPr>
        <w:t>hinausgehen</w:t>
      </w:r>
      <w:r w:rsidR="00093729">
        <w:rPr>
          <w:rFonts w:ascii="Arial" w:hAnsi="Arial" w:cs="Arial"/>
          <w:sz w:val="22"/>
          <w:szCs w:val="22"/>
          <w:lang w:val="de-AT"/>
        </w:rPr>
        <w:t>,</w:t>
      </w:r>
      <w:r w:rsidR="001F603B">
        <w:rPr>
          <w:rFonts w:ascii="Arial" w:hAnsi="Arial" w:cs="Arial"/>
          <w:sz w:val="22"/>
          <w:szCs w:val="22"/>
          <w:lang w:val="de-AT"/>
        </w:rPr>
        <w:t xml:space="preserve"> </w:t>
      </w:r>
      <w:r w:rsidR="00042FDD" w:rsidRPr="00042FDD">
        <w:rPr>
          <w:rFonts w:ascii="Arial" w:hAnsi="Arial" w:cs="Arial"/>
          <w:sz w:val="22"/>
          <w:szCs w:val="22"/>
          <w:lang w:val="de-AT"/>
        </w:rPr>
        <w:t>bzw. immer bei akut auftretenden Beschwerden. Bereits beim Hausarzt, der auch in den Leitlinien als zentrale</w:t>
      </w:r>
      <w:r w:rsidR="00A817DB">
        <w:rPr>
          <w:rFonts w:ascii="Arial" w:hAnsi="Arial" w:cs="Arial"/>
          <w:sz w:val="22"/>
          <w:szCs w:val="22"/>
          <w:lang w:val="de-AT"/>
        </w:rPr>
        <w:t>r</w:t>
      </w:r>
      <w:r w:rsidR="00042FDD" w:rsidRPr="00042FDD">
        <w:rPr>
          <w:rFonts w:ascii="Arial" w:hAnsi="Arial" w:cs="Arial"/>
          <w:sz w:val="22"/>
          <w:szCs w:val="22"/>
          <w:lang w:val="de-AT"/>
        </w:rPr>
        <w:t xml:space="preserve"> Ansprechpartner und Koordinator </w:t>
      </w:r>
      <w:r w:rsidR="0009397D">
        <w:rPr>
          <w:rFonts w:ascii="Arial" w:hAnsi="Arial" w:cs="Arial"/>
          <w:sz w:val="22"/>
          <w:szCs w:val="22"/>
          <w:lang w:val="de-AT"/>
        </w:rPr>
        <w:t>angeführt ist</w:t>
      </w:r>
      <w:r w:rsidR="00042FDD" w:rsidRPr="00042FDD">
        <w:rPr>
          <w:rFonts w:ascii="Arial" w:hAnsi="Arial" w:cs="Arial"/>
          <w:sz w:val="22"/>
          <w:szCs w:val="22"/>
          <w:lang w:val="de-AT"/>
        </w:rPr>
        <w:t xml:space="preserve">, </w:t>
      </w:r>
      <w:r w:rsidR="0009397D">
        <w:rPr>
          <w:rFonts w:ascii="Arial" w:hAnsi="Arial" w:cs="Arial"/>
          <w:sz w:val="22"/>
          <w:szCs w:val="22"/>
          <w:lang w:val="de-AT"/>
        </w:rPr>
        <w:t>sollen</w:t>
      </w:r>
      <w:r w:rsidR="0025620B">
        <w:rPr>
          <w:rFonts w:ascii="Arial" w:hAnsi="Arial" w:cs="Arial"/>
          <w:sz w:val="22"/>
          <w:szCs w:val="22"/>
          <w:lang w:val="de-AT"/>
        </w:rPr>
        <w:t xml:space="preserve"> bei Atembeschwerden</w:t>
      </w:r>
      <w:r w:rsidR="0009397D">
        <w:rPr>
          <w:rFonts w:ascii="Arial" w:hAnsi="Arial" w:cs="Arial"/>
          <w:sz w:val="22"/>
          <w:szCs w:val="22"/>
          <w:lang w:val="de-AT"/>
        </w:rPr>
        <w:t xml:space="preserve"> </w:t>
      </w:r>
      <w:r w:rsidR="00042FDD" w:rsidRPr="00042FDD">
        <w:rPr>
          <w:rFonts w:ascii="Arial" w:hAnsi="Arial" w:cs="Arial"/>
          <w:sz w:val="22"/>
          <w:szCs w:val="22"/>
          <w:lang w:val="de-AT"/>
        </w:rPr>
        <w:t>zur ersten Einschätzung eine Anamnese, klinische Untersuchung, Labor, EKG und Thorax-Röntgen</w:t>
      </w:r>
      <w:r w:rsidR="0009397D">
        <w:rPr>
          <w:rFonts w:ascii="Arial" w:hAnsi="Arial" w:cs="Arial"/>
          <w:sz w:val="22"/>
          <w:szCs w:val="22"/>
          <w:lang w:val="de-AT"/>
        </w:rPr>
        <w:t xml:space="preserve"> erfolgen</w:t>
      </w:r>
      <w:r w:rsidR="00042FDD" w:rsidRPr="00042FDD">
        <w:rPr>
          <w:rFonts w:ascii="Arial" w:hAnsi="Arial" w:cs="Arial"/>
          <w:sz w:val="22"/>
          <w:szCs w:val="22"/>
          <w:lang w:val="de-AT"/>
        </w:rPr>
        <w:t xml:space="preserve">. In der spezialisierten Abklärung </w:t>
      </w:r>
      <w:r w:rsidR="009238EF">
        <w:rPr>
          <w:rFonts w:ascii="Arial" w:hAnsi="Arial" w:cs="Arial"/>
          <w:sz w:val="22"/>
          <w:szCs w:val="22"/>
          <w:lang w:val="de-AT"/>
        </w:rPr>
        <w:t xml:space="preserve">durch den Facharzt </w:t>
      </w:r>
      <w:r w:rsidR="00042FDD" w:rsidRPr="00042FDD">
        <w:rPr>
          <w:rFonts w:ascii="Arial" w:hAnsi="Arial" w:cs="Arial"/>
          <w:sz w:val="22"/>
          <w:szCs w:val="22"/>
          <w:lang w:val="de-AT"/>
        </w:rPr>
        <w:t xml:space="preserve">kann </w:t>
      </w:r>
      <w:r w:rsidR="009238EF">
        <w:rPr>
          <w:rFonts w:ascii="Arial" w:hAnsi="Arial" w:cs="Arial"/>
          <w:sz w:val="22"/>
          <w:szCs w:val="22"/>
          <w:lang w:val="de-AT"/>
        </w:rPr>
        <w:t xml:space="preserve">dann </w:t>
      </w:r>
      <w:r w:rsidR="00042FDD" w:rsidRPr="00042FDD">
        <w:rPr>
          <w:rFonts w:ascii="Arial" w:hAnsi="Arial" w:cs="Arial"/>
          <w:sz w:val="22"/>
          <w:szCs w:val="22"/>
          <w:lang w:val="de-AT"/>
        </w:rPr>
        <w:t>der Pneumologe eine umfassende</w:t>
      </w:r>
      <w:r w:rsidR="00042FDD" w:rsidRPr="00DA4850">
        <w:rPr>
          <w:rFonts w:ascii="Arial" w:hAnsi="Arial" w:cs="Arial"/>
          <w:sz w:val="22"/>
          <w:szCs w:val="22"/>
          <w:lang w:val="de-AT"/>
        </w:rPr>
        <w:t xml:space="preserve"> Untersuchung der Lungenfunktion durchführen, eine Blutgasanalyse in Ruhe und bei Belastungstests </w:t>
      </w:r>
      <w:r w:rsidR="009238EF">
        <w:rPr>
          <w:rFonts w:ascii="Arial" w:hAnsi="Arial" w:cs="Arial"/>
          <w:sz w:val="22"/>
          <w:szCs w:val="22"/>
          <w:lang w:val="de-AT"/>
        </w:rPr>
        <w:t xml:space="preserve">sowie </w:t>
      </w:r>
      <w:r w:rsidR="00042FDD" w:rsidRPr="00DA4850">
        <w:rPr>
          <w:rFonts w:ascii="Arial" w:hAnsi="Arial" w:cs="Arial"/>
          <w:sz w:val="22"/>
          <w:szCs w:val="22"/>
          <w:lang w:val="de-AT"/>
        </w:rPr>
        <w:t xml:space="preserve">eine CT-Bildgebung oder pulmonal vaskuläre Untersuchungen </w:t>
      </w:r>
      <w:r w:rsidR="006C70B0">
        <w:rPr>
          <w:rFonts w:ascii="Arial" w:hAnsi="Arial" w:cs="Arial"/>
          <w:sz w:val="22"/>
          <w:szCs w:val="22"/>
          <w:lang w:val="de-AT"/>
        </w:rPr>
        <w:t>veranlassen</w:t>
      </w:r>
      <w:r w:rsidR="00042FDD" w:rsidRPr="00DA4850">
        <w:rPr>
          <w:rFonts w:ascii="Arial" w:hAnsi="Arial" w:cs="Arial"/>
          <w:sz w:val="22"/>
          <w:szCs w:val="22"/>
          <w:lang w:val="de-AT"/>
        </w:rPr>
        <w:t>. Auch weiterführende Untersuchungen mit Bronchoskopie können in seltenen Fällen erforderlich sein.</w:t>
      </w:r>
      <w:r w:rsidR="006C70B0">
        <w:rPr>
          <w:rFonts w:ascii="Arial" w:hAnsi="Arial" w:cs="Arial"/>
          <w:sz w:val="22"/>
          <w:szCs w:val="22"/>
          <w:lang w:val="de-AT"/>
        </w:rPr>
        <w:t>“</w:t>
      </w:r>
      <w:r w:rsidR="00042FDD" w:rsidRPr="00DA4850">
        <w:rPr>
          <w:rFonts w:ascii="Arial" w:hAnsi="Arial" w:cs="Arial"/>
          <w:sz w:val="22"/>
          <w:szCs w:val="22"/>
          <w:lang w:val="de-AT"/>
        </w:rPr>
        <w:t xml:space="preserve"> </w:t>
      </w:r>
    </w:p>
    <w:p w:rsidR="00042FDD" w:rsidRPr="00DA4850" w:rsidRDefault="00042FDD" w:rsidP="00DA4850">
      <w:pPr>
        <w:autoSpaceDE w:val="0"/>
        <w:autoSpaceDN w:val="0"/>
        <w:adjustRightInd w:val="0"/>
        <w:spacing w:after="120" w:line="312" w:lineRule="auto"/>
        <w:rPr>
          <w:rFonts w:ascii="Arial" w:hAnsi="Arial" w:cs="Arial"/>
          <w:sz w:val="22"/>
          <w:szCs w:val="22"/>
          <w:lang w:val="de-AT"/>
        </w:rPr>
      </w:pPr>
      <w:r w:rsidRPr="00DA4850">
        <w:rPr>
          <w:rFonts w:ascii="Arial" w:hAnsi="Arial" w:cs="Arial"/>
          <w:sz w:val="22"/>
          <w:szCs w:val="22"/>
          <w:lang w:val="de-AT"/>
        </w:rPr>
        <w:t xml:space="preserve">Sollten keine strukturellen Veränderungen </w:t>
      </w:r>
      <w:r w:rsidR="00F745D3">
        <w:rPr>
          <w:rFonts w:ascii="Arial" w:hAnsi="Arial" w:cs="Arial"/>
          <w:sz w:val="22"/>
          <w:szCs w:val="22"/>
          <w:lang w:val="de-AT"/>
        </w:rPr>
        <w:t xml:space="preserve">an der Lunge erkennbar </w:t>
      </w:r>
      <w:r w:rsidRPr="00DA4850">
        <w:rPr>
          <w:rFonts w:ascii="Arial" w:hAnsi="Arial" w:cs="Arial"/>
          <w:sz w:val="22"/>
          <w:szCs w:val="22"/>
          <w:lang w:val="de-AT"/>
        </w:rPr>
        <w:t xml:space="preserve">sein, so zeigen erste Daten, die Anfang September beim europäischen Kongress in Barcelona präsentiert wurden, dass eine sogenannte Dysfunktionale Atmung mit veränderten Atemmustern in einer </w:t>
      </w:r>
      <w:proofErr w:type="spellStart"/>
      <w:r w:rsidRPr="00DA4850">
        <w:rPr>
          <w:rFonts w:ascii="Arial" w:hAnsi="Arial" w:cs="Arial"/>
          <w:sz w:val="22"/>
          <w:szCs w:val="22"/>
          <w:lang w:val="de-AT"/>
        </w:rPr>
        <w:t>spiroergometrischen</w:t>
      </w:r>
      <w:proofErr w:type="spellEnd"/>
      <w:r w:rsidRPr="00DA4850">
        <w:rPr>
          <w:rFonts w:ascii="Arial" w:hAnsi="Arial" w:cs="Arial"/>
          <w:sz w:val="22"/>
          <w:szCs w:val="22"/>
          <w:lang w:val="de-AT"/>
        </w:rPr>
        <w:t xml:space="preserve"> Untersuchung festgestellt werden </w:t>
      </w:r>
      <w:r w:rsidR="00E16D6B">
        <w:rPr>
          <w:rFonts w:ascii="Arial" w:hAnsi="Arial" w:cs="Arial"/>
          <w:sz w:val="22"/>
          <w:szCs w:val="22"/>
          <w:lang w:val="de-AT"/>
        </w:rPr>
        <w:t>kann</w:t>
      </w:r>
      <w:r w:rsidRPr="00DA4850">
        <w:rPr>
          <w:rFonts w:ascii="Arial" w:hAnsi="Arial" w:cs="Arial"/>
          <w:sz w:val="22"/>
          <w:szCs w:val="22"/>
          <w:lang w:val="de-AT"/>
        </w:rPr>
        <w:t xml:space="preserve">. </w:t>
      </w:r>
      <w:r w:rsidR="002E4962">
        <w:rPr>
          <w:rFonts w:ascii="Arial" w:hAnsi="Arial" w:cs="Arial"/>
          <w:sz w:val="22"/>
          <w:szCs w:val="22"/>
          <w:lang w:val="de-AT"/>
        </w:rPr>
        <w:t>Löffler-Ragg: „</w:t>
      </w:r>
      <w:r w:rsidRPr="00DA4850">
        <w:rPr>
          <w:rFonts w:ascii="Arial" w:hAnsi="Arial" w:cs="Arial"/>
          <w:sz w:val="22"/>
          <w:szCs w:val="22"/>
          <w:lang w:val="de-AT"/>
        </w:rPr>
        <w:t>Die Genese ist nicht gut verstanden</w:t>
      </w:r>
      <w:r w:rsidR="00F230F9">
        <w:rPr>
          <w:rFonts w:ascii="Arial" w:hAnsi="Arial" w:cs="Arial"/>
          <w:sz w:val="22"/>
          <w:szCs w:val="22"/>
          <w:lang w:val="de-AT"/>
        </w:rPr>
        <w:t xml:space="preserve">. Man vermutet </w:t>
      </w:r>
      <w:r w:rsidRPr="00DA4850">
        <w:rPr>
          <w:rFonts w:ascii="Arial" w:hAnsi="Arial" w:cs="Arial"/>
          <w:sz w:val="22"/>
          <w:szCs w:val="22"/>
          <w:lang w:val="de-AT"/>
        </w:rPr>
        <w:t xml:space="preserve">eine funktionelle Störung im komplizierten Netzwerk der neuronalen ventilatorischen Kontrolle, wo Dysbalancen im autonomen Nervensystem, im chemischen </w:t>
      </w:r>
      <w:proofErr w:type="spellStart"/>
      <w:r w:rsidRPr="00DA4850">
        <w:rPr>
          <w:rFonts w:ascii="Arial" w:hAnsi="Arial" w:cs="Arial"/>
          <w:sz w:val="22"/>
          <w:szCs w:val="22"/>
          <w:lang w:val="de-AT"/>
        </w:rPr>
        <w:t>Sensing</w:t>
      </w:r>
      <w:proofErr w:type="spellEnd"/>
      <w:r w:rsidRPr="00DA4850">
        <w:rPr>
          <w:rFonts w:ascii="Arial" w:hAnsi="Arial" w:cs="Arial"/>
          <w:sz w:val="22"/>
          <w:szCs w:val="22"/>
          <w:lang w:val="de-AT"/>
        </w:rPr>
        <w:t xml:space="preserve"> von Atemgasen im Blut, im Muskelstoffwechsel und nicht zuletzt in der emotionalen Verarbeitung vorliegen könnten. Allerdings besteht auch noch eine Unsicherheit, ob nicht eine Erkrankung der kleinen Atemwege oder eine Endotheldysfunktion der Lungengefäße vorliegen kann, die der Routineuntersuchung entgehen und noch nicht ausreichend systematisch untersucht wurden.</w:t>
      </w:r>
      <w:r w:rsidR="004C3D34">
        <w:rPr>
          <w:rFonts w:ascii="Arial" w:hAnsi="Arial" w:cs="Arial"/>
          <w:sz w:val="22"/>
          <w:szCs w:val="22"/>
          <w:lang w:val="de-AT"/>
        </w:rPr>
        <w:t>“</w:t>
      </w:r>
      <w:r w:rsidRPr="00DA4850">
        <w:rPr>
          <w:rFonts w:ascii="Arial" w:hAnsi="Arial" w:cs="Arial"/>
          <w:sz w:val="22"/>
          <w:szCs w:val="22"/>
          <w:lang w:val="de-AT"/>
        </w:rPr>
        <w:t xml:space="preserve"> </w:t>
      </w:r>
    </w:p>
    <w:p w:rsidR="007028D8" w:rsidRPr="00173BA6" w:rsidRDefault="00E84F73" w:rsidP="007028D8">
      <w:pPr>
        <w:autoSpaceDE w:val="0"/>
        <w:autoSpaceDN w:val="0"/>
        <w:adjustRightInd w:val="0"/>
        <w:spacing w:after="120" w:line="312" w:lineRule="auto"/>
        <w:rPr>
          <w:rFonts w:ascii="Arial" w:hAnsi="Arial" w:cs="Arial"/>
          <w:b/>
          <w:color w:val="0070C0"/>
          <w:szCs w:val="22"/>
          <w:lang w:val="de-AT"/>
        </w:rPr>
      </w:pPr>
      <w:r>
        <w:rPr>
          <w:rFonts w:ascii="Arial" w:hAnsi="Arial" w:cs="Arial"/>
          <w:b/>
          <w:color w:val="0070C0"/>
          <w:szCs w:val="22"/>
          <w:lang w:val="de-AT"/>
        </w:rPr>
        <w:t xml:space="preserve">Ohne </w:t>
      </w:r>
      <w:r w:rsidR="007028D8">
        <w:rPr>
          <w:rFonts w:ascii="Arial" w:hAnsi="Arial" w:cs="Arial"/>
          <w:b/>
          <w:color w:val="0070C0"/>
          <w:szCs w:val="22"/>
          <w:lang w:val="de-AT"/>
        </w:rPr>
        <w:t xml:space="preserve">klare Diagnose keine </w:t>
      </w:r>
      <w:r>
        <w:rPr>
          <w:rFonts w:ascii="Arial" w:hAnsi="Arial" w:cs="Arial"/>
          <w:b/>
          <w:color w:val="0070C0"/>
          <w:szCs w:val="22"/>
          <w:lang w:val="de-AT"/>
        </w:rPr>
        <w:t xml:space="preserve">kausale Therapie möglich </w:t>
      </w:r>
    </w:p>
    <w:p w:rsidR="00CD223F" w:rsidRDefault="00042FDD" w:rsidP="00DA4850">
      <w:pPr>
        <w:autoSpaceDE w:val="0"/>
        <w:autoSpaceDN w:val="0"/>
        <w:adjustRightInd w:val="0"/>
        <w:spacing w:after="120" w:line="312" w:lineRule="auto"/>
        <w:rPr>
          <w:rFonts w:ascii="Arial" w:hAnsi="Arial" w:cs="Arial"/>
          <w:sz w:val="22"/>
          <w:szCs w:val="22"/>
          <w:lang w:val="de-AT"/>
        </w:rPr>
      </w:pPr>
      <w:r w:rsidRPr="00DA4850">
        <w:rPr>
          <w:rFonts w:ascii="Arial" w:hAnsi="Arial" w:cs="Arial"/>
          <w:sz w:val="22"/>
          <w:szCs w:val="22"/>
          <w:lang w:val="de-AT"/>
        </w:rPr>
        <w:t xml:space="preserve">Generell gibt es </w:t>
      </w:r>
      <w:r w:rsidR="00AF39DC">
        <w:rPr>
          <w:rFonts w:ascii="Arial" w:hAnsi="Arial" w:cs="Arial"/>
          <w:sz w:val="22"/>
          <w:szCs w:val="22"/>
          <w:lang w:val="de-AT"/>
        </w:rPr>
        <w:t xml:space="preserve">bei </w:t>
      </w:r>
      <w:r w:rsidRPr="00DA4850">
        <w:rPr>
          <w:rFonts w:ascii="Arial" w:hAnsi="Arial" w:cs="Arial"/>
          <w:sz w:val="22"/>
          <w:szCs w:val="22"/>
          <w:lang w:val="de-AT"/>
        </w:rPr>
        <w:t>anhaltende</w:t>
      </w:r>
      <w:r w:rsidR="00AF39DC">
        <w:rPr>
          <w:rFonts w:ascii="Arial" w:hAnsi="Arial" w:cs="Arial"/>
          <w:sz w:val="22"/>
          <w:szCs w:val="22"/>
          <w:lang w:val="de-AT"/>
        </w:rPr>
        <w:t>n</w:t>
      </w:r>
      <w:r w:rsidRPr="00DA4850">
        <w:rPr>
          <w:rFonts w:ascii="Arial" w:hAnsi="Arial" w:cs="Arial"/>
          <w:sz w:val="22"/>
          <w:szCs w:val="22"/>
          <w:lang w:val="de-AT"/>
        </w:rPr>
        <w:t xml:space="preserve"> Beschwerden ohne klare Diagnose keinen kausalen Therapieansatz, da der Pathomechanismus nicht im Detail verstanden </w:t>
      </w:r>
      <w:r w:rsidR="00BB0C84">
        <w:rPr>
          <w:rFonts w:ascii="Arial" w:hAnsi="Arial" w:cs="Arial"/>
          <w:sz w:val="22"/>
          <w:szCs w:val="22"/>
          <w:lang w:val="de-AT"/>
        </w:rPr>
        <w:t>wird</w:t>
      </w:r>
      <w:r w:rsidR="00C82DA1">
        <w:rPr>
          <w:rFonts w:ascii="Arial" w:hAnsi="Arial" w:cs="Arial"/>
          <w:sz w:val="22"/>
          <w:szCs w:val="22"/>
          <w:lang w:val="de-AT"/>
        </w:rPr>
        <w:t>, erläuterte Löffler-Ragg</w:t>
      </w:r>
      <w:r w:rsidRPr="00DA4850">
        <w:rPr>
          <w:rFonts w:ascii="Arial" w:hAnsi="Arial" w:cs="Arial"/>
          <w:sz w:val="22"/>
          <w:szCs w:val="22"/>
          <w:lang w:val="de-AT"/>
        </w:rPr>
        <w:t xml:space="preserve">. </w:t>
      </w:r>
    </w:p>
    <w:p w:rsidR="00682309" w:rsidRDefault="00042FDD" w:rsidP="00DA4850">
      <w:pPr>
        <w:autoSpaceDE w:val="0"/>
        <w:autoSpaceDN w:val="0"/>
        <w:adjustRightInd w:val="0"/>
        <w:spacing w:after="120" w:line="312" w:lineRule="auto"/>
        <w:rPr>
          <w:rFonts w:ascii="Arial" w:hAnsi="Arial" w:cs="Arial"/>
          <w:sz w:val="22"/>
          <w:szCs w:val="22"/>
          <w:lang w:val="de-AT"/>
        </w:rPr>
      </w:pPr>
      <w:r w:rsidRPr="00DA4850">
        <w:rPr>
          <w:rFonts w:ascii="Arial" w:hAnsi="Arial" w:cs="Arial"/>
          <w:sz w:val="22"/>
          <w:szCs w:val="22"/>
          <w:lang w:val="de-AT"/>
        </w:rPr>
        <w:t xml:space="preserve">Wie der Erstautor der deutschen S1 Leitlinie, Lungen- und </w:t>
      </w:r>
      <w:proofErr w:type="spellStart"/>
      <w:r w:rsidRPr="00DA4850">
        <w:rPr>
          <w:rFonts w:ascii="Arial" w:hAnsi="Arial" w:cs="Arial"/>
          <w:sz w:val="22"/>
          <w:szCs w:val="22"/>
          <w:lang w:val="de-AT"/>
        </w:rPr>
        <w:t>Rehaspezialist</w:t>
      </w:r>
      <w:proofErr w:type="spellEnd"/>
      <w:r w:rsidRPr="00DA4850">
        <w:rPr>
          <w:rFonts w:ascii="Arial" w:hAnsi="Arial" w:cs="Arial"/>
          <w:sz w:val="22"/>
          <w:szCs w:val="22"/>
          <w:lang w:val="de-AT"/>
        </w:rPr>
        <w:t xml:space="preserve"> Dr. Rembert </w:t>
      </w:r>
      <w:proofErr w:type="spellStart"/>
      <w:r w:rsidRPr="00DA4850">
        <w:rPr>
          <w:rFonts w:ascii="Arial" w:hAnsi="Arial" w:cs="Arial"/>
          <w:sz w:val="22"/>
          <w:szCs w:val="22"/>
          <w:lang w:val="de-AT"/>
        </w:rPr>
        <w:t>Koczulla</w:t>
      </w:r>
      <w:proofErr w:type="spellEnd"/>
      <w:r w:rsidRPr="00DA4850">
        <w:rPr>
          <w:rFonts w:ascii="Arial" w:hAnsi="Arial" w:cs="Arial"/>
          <w:sz w:val="22"/>
          <w:szCs w:val="22"/>
          <w:lang w:val="de-AT"/>
        </w:rPr>
        <w:t xml:space="preserve"> beim </w:t>
      </w:r>
      <w:r w:rsidR="00BB0C84">
        <w:rPr>
          <w:rFonts w:ascii="Arial" w:hAnsi="Arial" w:cs="Arial"/>
          <w:sz w:val="22"/>
          <w:szCs w:val="22"/>
          <w:lang w:val="de-AT"/>
        </w:rPr>
        <w:t>ÖGP-</w:t>
      </w:r>
      <w:r w:rsidRPr="00DA4850">
        <w:rPr>
          <w:rFonts w:ascii="Arial" w:hAnsi="Arial" w:cs="Arial"/>
          <w:sz w:val="22"/>
          <w:szCs w:val="22"/>
          <w:lang w:val="de-AT"/>
        </w:rPr>
        <w:t>Kongress aufzeig</w:t>
      </w:r>
      <w:r w:rsidR="00BB0C84">
        <w:rPr>
          <w:rFonts w:ascii="Arial" w:hAnsi="Arial" w:cs="Arial"/>
          <w:sz w:val="22"/>
          <w:szCs w:val="22"/>
          <w:lang w:val="de-AT"/>
        </w:rPr>
        <w:t>en wird</w:t>
      </w:r>
      <w:r w:rsidRPr="00DA4850">
        <w:rPr>
          <w:rFonts w:ascii="Arial" w:hAnsi="Arial" w:cs="Arial"/>
          <w:sz w:val="22"/>
          <w:szCs w:val="22"/>
          <w:lang w:val="de-AT"/>
        </w:rPr>
        <w:t xml:space="preserve">, weist die Datenlage sowohl für stationäre als auch ambulante </w:t>
      </w:r>
      <w:proofErr w:type="spellStart"/>
      <w:r w:rsidRPr="00DA4850">
        <w:rPr>
          <w:rFonts w:ascii="Arial" w:hAnsi="Arial" w:cs="Arial"/>
          <w:sz w:val="22"/>
          <w:szCs w:val="22"/>
          <w:lang w:val="de-AT"/>
        </w:rPr>
        <w:t>Rehabiliation</w:t>
      </w:r>
      <w:proofErr w:type="spellEnd"/>
      <w:r w:rsidRPr="00DA4850">
        <w:rPr>
          <w:rFonts w:ascii="Arial" w:hAnsi="Arial" w:cs="Arial"/>
          <w:sz w:val="22"/>
          <w:szCs w:val="22"/>
          <w:lang w:val="de-AT"/>
        </w:rPr>
        <w:t xml:space="preserve"> auf eine Besserung der Symptomlast hin (Leitl D et al., </w:t>
      </w:r>
      <w:r w:rsidRPr="00DA4850">
        <w:rPr>
          <w:rFonts w:ascii="Arial" w:hAnsi="Arial" w:cs="Arial"/>
          <w:sz w:val="22"/>
          <w:szCs w:val="22"/>
          <w:lang w:val="de-AT"/>
        </w:rPr>
        <w:lastRenderedPageBreak/>
        <w:t>Pneumonews 2022</w:t>
      </w:r>
      <w:bookmarkStart w:id="2" w:name="_Hlk114760995"/>
      <w:r w:rsidRPr="00DA4850">
        <w:rPr>
          <w:rFonts w:ascii="Arial" w:hAnsi="Arial" w:cs="Arial"/>
          <w:sz w:val="22"/>
          <w:szCs w:val="22"/>
          <w:lang w:val="de-AT"/>
        </w:rPr>
        <w:t xml:space="preserve">). </w:t>
      </w:r>
      <w:r w:rsidR="00B4698C">
        <w:rPr>
          <w:rFonts w:ascii="Arial" w:hAnsi="Arial" w:cs="Arial"/>
          <w:sz w:val="22"/>
          <w:szCs w:val="22"/>
          <w:lang w:val="de-AT"/>
        </w:rPr>
        <w:t xml:space="preserve">Löffler-Ragg: </w:t>
      </w:r>
      <w:r w:rsidR="00487069">
        <w:rPr>
          <w:rFonts w:ascii="Arial" w:hAnsi="Arial" w:cs="Arial"/>
          <w:sz w:val="22"/>
          <w:szCs w:val="22"/>
          <w:lang w:val="de-AT"/>
        </w:rPr>
        <w:t>„</w:t>
      </w:r>
      <w:r w:rsidRPr="00DA4850">
        <w:rPr>
          <w:rFonts w:ascii="Arial" w:hAnsi="Arial" w:cs="Arial"/>
          <w:sz w:val="22"/>
          <w:szCs w:val="22"/>
          <w:lang w:val="de-AT"/>
        </w:rPr>
        <w:t xml:space="preserve">Eine Besserung von Atembeschwerden, von Husten, mit Besserung der Atemmuskelfunktion und Lungenfunktion, Steigerung von Funktionalität, Leistung und Lebensqualität konnte </w:t>
      </w:r>
      <w:r w:rsidR="00487069">
        <w:rPr>
          <w:rFonts w:ascii="Arial" w:hAnsi="Arial" w:cs="Arial"/>
          <w:sz w:val="22"/>
          <w:szCs w:val="22"/>
          <w:lang w:val="de-AT"/>
        </w:rPr>
        <w:t xml:space="preserve">im Zuge der Rehabilitation </w:t>
      </w:r>
      <w:r w:rsidRPr="00DA4850">
        <w:rPr>
          <w:rFonts w:ascii="Arial" w:hAnsi="Arial" w:cs="Arial"/>
          <w:sz w:val="22"/>
          <w:szCs w:val="22"/>
          <w:lang w:val="de-AT"/>
        </w:rPr>
        <w:t>gezeigt werden. Hierbei werden individualisiert</w:t>
      </w:r>
      <w:r w:rsidR="00083B40">
        <w:rPr>
          <w:rFonts w:ascii="Arial" w:hAnsi="Arial" w:cs="Arial"/>
          <w:sz w:val="22"/>
          <w:szCs w:val="22"/>
          <w:lang w:val="de-AT"/>
        </w:rPr>
        <w:t>e</w:t>
      </w:r>
      <w:r w:rsidRPr="00DA4850">
        <w:rPr>
          <w:rFonts w:ascii="Arial" w:hAnsi="Arial" w:cs="Arial"/>
          <w:sz w:val="22"/>
          <w:szCs w:val="22"/>
          <w:lang w:val="de-AT"/>
        </w:rPr>
        <w:t xml:space="preserve"> Atemphysiotherapie zur Stärkung der Atemmuskelkraft, Atemtherapie vor allem bei dysfunktionaler Atmung und Husten, Physio-, Bewegungstherapie, Ausdauer und Krafttraining eingesetzt. Zu achten ist hierbei auf eine sehr individualisierte Dosierung, die die Belastungsgrenzen bei Betroffenen mit Belastungsintoleranz nicht überschreitet (</w:t>
      </w:r>
      <w:proofErr w:type="spellStart"/>
      <w:r w:rsidRPr="00DA4850">
        <w:rPr>
          <w:rFonts w:ascii="Arial" w:hAnsi="Arial" w:cs="Arial"/>
          <w:sz w:val="22"/>
          <w:szCs w:val="22"/>
          <w:lang w:val="de-AT"/>
        </w:rPr>
        <w:t>Pacing</w:t>
      </w:r>
      <w:proofErr w:type="spellEnd"/>
      <w:r w:rsidRPr="00DA4850">
        <w:rPr>
          <w:rFonts w:ascii="Arial" w:hAnsi="Arial" w:cs="Arial"/>
          <w:sz w:val="22"/>
          <w:szCs w:val="22"/>
          <w:lang w:val="de-AT"/>
        </w:rPr>
        <w:t>), um eine Verschlechterung der Erschöpfung nach Belastung zu vermeiden.</w:t>
      </w:r>
      <w:r w:rsidR="00682309">
        <w:rPr>
          <w:rFonts w:ascii="Arial" w:hAnsi="Arial" w:cs="Arial"/>
          <w:sz w:val="22"/>
          <w:szCs w:val="22"/>
          <w:lang w:val="de-AT"/>
        </w:rPr>
        <w:t>“</w:t>
      </w:r>
      <w:r w:rsidRPr="00DA4850">
        <w:rPr>
          <w:rFonts w:ascii="Arial" w:hAnsi="Arial" w:cs="Arial"/>
          <w:sz w:val="22"/>
          <w:szCs w:val="22"/>
          <w:lang w:val="de-AT"/>
        </w:rPr>
        <w:t xml:space="preserve"> </w:t>
      </w:r>
    </w:p>
    <w:p w:rsidR="00042FDD" w:rsidRPr="00DA4850" w:rsidRDefault="00042FDD" w:rsidP="00DA4850">
      <w:pPr>
        <w:autoSpaceDE w:val="0"/>
        <w:autoSpaceDN w:val="0"/>
        <w:adjustRightInd w:val="0"/>
        <w:spacing w:after="120" w:line="312" w:lineRule="auto"/>
        <w:rPr>
          <w:rFonts w:ascii="Arial" w:hAnsi="Arial" w:cs="Arial"/>
          <w:sz w:val="22"/>
          <w:szCs w:val="22"/>
          <w:lang w:val="de-AT"/>
        </w:rPr>
      </w:pPr>
      <w:bookmarkStart w:id="3" w:name="_Hlk114761042"/>
      <w:bookmarkEnd w:id="2"/>
      <w:r w:rsidRPr="00DA4850">
        <w:rPr>
          <w:rFonts w:ascii="Arial" w:hAnsi="Arial" w:cs="Arial"/>
          <w:sz w:val="22"/>
          <w:szCs w:val="22"/>
          <w:lang w:val="de-AT"/>
        </w:rPr>
        <w:t>Unterstützt wird dies durch Edukation, Psychoedukation, neurokognit</w:t>
      </w:r>
      <w:r w:rsidR="00E27A71">
        <w:rPr>
          <w:rFonts w:ascii="Arial" w:hAnsi="Arial" w:cs="Arial"/>
          <w:sz w:val="22"/>
          <w:szCs w:val="22"/>
          <w:lang w:val="de-AT"/>
        </w:rPr>
        <w:t>iv</w:t>
      </w:r>
      <w:r w:rsidRPr="00DA4850">
        <w:rPr>
          <w:rFonts w:ascii="Arial" w:hAnsi="Arial" w:cs="Arial"/>
          <w:sz w:val="22"/>
          <w:szCs w:val="22"/>
          <w:lang w:val="de-AT"/>
        </w:rPr>
        <w:t>es Training</w:t>
      </w:r>
      <w:r w:rsidR="00682309">
        <w:rPr>
          <w:rFonts w:ascii="Arial" w:hAnsi="Arial" w:cs="Arial"/>
          <w:sz w:val="22"/>
          <w:szCs w:val="22"/>
          <w:lang w:val="de-AT"/>
        </w:rPr>
        <w:t xml:space="preserve"> und</w:t>
      </w:r>
      <w:r w:rsidRPr="00DA4850">
        <w:rPr>
          <w:rFonts w:ascii="Arial" w:hAnsi="Arial" w:cs="Arial"/>
          <w:sz w:val="22"/>
          <w:szCs w:val="22"/>
          <w:lang w:val="de-AT"/>
        </w:rPr>
        <w:t xml:space="preserve"> Ergotherapie. Besonders Maßnahmen zur Stärkung von Resilienz und Coping (Stressreduktion) sind wichtige, integrierte Ansatzpunkte. Die große Mehrheit </w:t>
      </w:r>
      <w:r w:rsidR="00A41211">
        <w:rPr>
          <w:rFonts w:ascii="Arial" w:hAnsi="Arial" w:cs="Arial"/>
          <w:sz w:val="22"/>
          <w:szCs w:val="22"/>
          <w:lang w:val="de-AT"/>
        </w:rPr>
        <w:t xml:space="preserve">der Post-COVID-Syndrom Patienten </w:t>
      </w:r>
      <w:r w:rsidRPr="00DA4850">
        <w:rPr>
          <w:rFonts w:ascii="Arial" w:hAnsi="Arial" w:cs="Arial"/>
          <w:sz w:val="22"/>
          <w:szCs w:val="22"/>
          <w:lang w:val="de-AT"/>
        </w:rPr>
        <w:t>profitiert bereits von einer mehrwöchigen Rehabilitation</w:t>
      </w:r>
      <w:r w:rsidR="00A41211">
        <w:rPr>
          <w:rFonts w:ascii="Arial" w:hAnsi="Arial" w:cs="Arial"/>
          <w:sz w:val="22"/>
          <w:szCs w:val="22"/>
          <w:lang w:val="de-AT"/>
        </w:rPr>
        <w:t>;</w:t>
      </w:r>
      <w:r w:rsidRPr="00DA4850">
        <w:rPr>
          <w:rFonts w:ascii="Arial" w:hAnsi="Arial" w:cs="Arial"/>
          <w:sz w:val="22"/>
          <w:szCs w:val="22"/>
          <w:lang w:val="de-AT"/>
        </w:rPr>
        <w:t xml:space="preserve"> für eine Subgruppe von Patienten ist eine fortwährende, kontinuierliche Rehabilitation wichtig. </w:t>
      </w:r>
    </w:p>
    <w:bookmarkEnd w:id="3"/>
    <w:p w:rsidR="000D4677" w:rsidRPr="00173BA6" w:rsidRDefault="000D4677" w:rsidP="000D4677">
      <w:pPr>
        <w:autoSpaceDE w:val="0"/>
        <w:autoSpaceDN w:val="0"/>
        <w:adjustRightInd w:val="0"/>
        <w:spacing w:after="120" w:line="312" w:lineRule="auto"/>
        <w:rPr>
          <w:rFonts w:ascii="Arial" w:hAnsi="Arial" w:cs="Arial"/>
          <w:b/>
          <w:color w:val="0070C0"/>
          <w:szCs w:val="22"/>
          <w:lang w:val="de-AT"/>
        </w:rPr>
      </w:pPr>
      <w:r>
        <w:rPr>
          <w:rFonts w:ascii="Arial" w:hAnsi="Arial" w:cs="Arial"/>
          <w:b/>
          <w:color w:val="0070C0"/>
          <w:szCs w:val="22"/>
          <w:lang w:val="de-AT"/>
        </w:rPr>
        <w:t>Resümee</w:t>
      </w:r>
    </w:p>
    <w:p w:rsidR="00042FDD" w:rsidRPr="00DA4850" w:rsidRDefault="009A1433" w:rsidP="00DA4850">
      <w:pPr>
        <w:autoSpaceDE w:val="0"/>
        <w:autoSpaceDN w:val="0"/>
        <w:adjustRightInd w:val="0"/>
        <w:spacing w:after="120" w:line="312" w:lineRule="auto"/>
        <w:rPr>
          <w:rFonts w:ascii="Arial" w:hAnsi="Arial" w:cs="Arial"/>
          <w:sz w:val="22"/>
          <w:szCs w:val="22"/>
          <w:lang w:val="de-AT"/>
        </w:rPr>
      </w:pPr>
      <w:r>
        <w:rPr>
          <w:rFonts w:ascii="Arial" w:hAnsi="Arial" w:cs="Arial"/>
          <w:sz w:val="22"/>
          <w:szCs w:val="22"/>
          <w:lang w:val="de-AT"/>
        </w:rPr>
        <w:t>Abschließen</w:t>
      </w:r>
      <w:r w:rsidR="007B3430">
        <w:rPr>
          <w:rFonts w:ascii="Arial" w:hAnsi="Arial" w:cs="Arial"/>
          <w:sz w:val="22"/>
          <w:szCs w:val="22"/>
          <w:lang w:val="de-AT"/>
        </w:rPr>
        <w:t>d</w:t>
      </w:r>
      <w:r>
        <w:rPr>
          <w:rFonts w:ascii="Arial" w:hAnsi="Arial" w:cs="Arial"/>
          <w:sz w:val="22"/>
          <w:szCs w:val="22"/>
          <w:lang w:val="de-AT"/>
        </w:rPr>
        <w:t xml:space="preserve"> fasst Löffler-Ragg zusammen: „</w:t>
      </w:r>
      <w:r w:rsidR="00042FDD" w:rsidRPr="00DA4850">
        <w:rPr>
          <w:rFonts w:ascii="Arial" w:hAnsi="Arial" w:cs="Arial"/>
          <w:sz w:val="22"/>
          <w:szCs w:val="22"/>
          <w:lang w:val="de-AT"/>
        </w:rPr>
        <w:t xml:space="preserve">Im Sinne der Prävention zur Vermeidung von Langzeitfolgen ist es nebst Rehabilitation weiterhin sinnvoll, die Infektionslast </w:t>
      </w:r>
      <w:r>
        <w:rPr>
          <w:rFonts w:ascii="Arial" w:hAnsi="Arial" w:cs="Arial"/>
          <w:sz w:val="22"/>
          <w:szCs w:val="22"/>
          <w:lang w:val="de-AT"/>
        </w:rPr>
        <w:t xml:space="preserve">der </w:t>
      </w:r>
      <w:r w:rsidR="00042FDD" w:rsidRPr="00DA4850">
        <w:rPr>
          <w:rFonts w:ascii="Arial" w:hAnsi="Arial" w:cs="Arial"/>
          <w:sz w:val="22"/>
          <w:szCs w:val="22"/>
          <w:lang w:val="de-AT"/>
        </w:rPr>
        <w:t xml:space="preserve">Bevölkerung zu reduzieren, eine spezifische Immunität durch Impfungen zu </w:t>
      </w:r>
      <w:r w:rsidR="008F5AB5">
        <w:rPr>
          <w:rFonts w:ascii="Arial" w:hAnsi="Arial" w:cs="Arial"/>
          <w:sz w:val="22"/>
          <w:szCs w:val="22"/>
          <w:lang w:val="de-AT"/>
        </w:rPr>
        <w:t>erzielen</w:t>
      </w:r>
      <w:r w:rsidR="00042FDD" w:rsidRPr="00DA4850">
        <w:rPr>
          <w:rFonts w:ascii="Arial" w:hAnsi="Arial" w:cs="Arial"/>
          <w:sz w:val="22"/>
          <w:szCs w:val="22"/>
          <w:lang w:val="de-AT"/>
        </w:rPr>
        <w:t xml:space="preserve"> und </w:t>
      </w:r>
      <w:r w:rsidR="008F5AB5">
        <w:rPr>
          <w:rFonts w:ascii="Arial" w:hAnsi="Arial" w:cs="Arial"/>
          <w:sz w:val="22"/>
          <w:szCs w:val="22"/>
          <w:lang w:val="de-AT"/>
        </w:rPr>
        <w:t xml:space="preserve">bei </w:t>
      </w:r>
      <w:r w:rsidR="00042FDD" w:rsidRPr="00DA4850">
        <w:rPr>
          <w:rFonts w:ascii="Arial" w:hAnsi="Arial" w:cs="Arial"/>
          <w:sz w:val="22"/>
          <w:szCs w:val="22"/>
          <w:lang w:val="de-AT"/>
        </w:rPr>
        <w:t>Risikopatient</w:t>
      </w:r>
      <w:r w:rsidR="008F5AB5">
        <w:rPr>
          <w:rFonts w:ascii="Arial" w:hAnsi="Arial" w:cs="Arial"/>
          <w:sz w:val="22"/>
          <w:szCs w:val="22"/>
          <w:lang w:val="de-AT"/>
        </w:rPr>
        <w:t>en</w:t>
      </w:r>
      <w:r w:rsidR="00042FDD" w:rsidRPr="00DA4850">
        <w:rPr>
          <w:rFonts w:ascii="Arial" w:hAnsi="Arial" w:cs="Arial"/>
          <w:sz w:val="22"/>
          <w:szCs w:val="22"/>
          <w:lang w:val="de-AT"/>
        </w:rPr>
        <w:t xml:space="preserve"> individualisiert und in Abhängigkeit von </w:t>
      </w:r>
      <w:r w:rsidR="008F5AB5">
        <w:rPr>
          <w:rFonts w:ascii="Arial" w:hAnsi="Arial" w:cs="Arial"/>
          <w:sz w:val="22"/>
          <w:szCs w:val="22"/>
          <w:lang w:val="de-AT"/>
        </w:rPr>
        <w:t xml:space="preserve">ihrer </w:t>
      </w:r>
      <w:r w:rsidR="00042FDD" w:rsidRPr="00DA4850">
        <w:rPr>
          <w:rFonts w:ascii="Arial" w:hAnsi="Arial" w:cs="Arial"/>
          <w:sz w:val="22"/>
          <w:szCs w:val="22"/>
          <w:lang w:val="de-AT"/>
        </w:rPr>
        <w:t xml:space="preserve">Immunitätslage bei bestehendem Infekt eine </w:t>
      </w:r>
      <w:proofErr w:type="spellStart"/>
      <w:r w:rsidR="00042FDD" w:rsidRPr="00DA4850">
        <w:rPr>
          <w:rFonts w:ascii="Arial" w:hAnsi="Arial" w:cs="Arial"/>
          <w:sz w:val="22"/>
          <w:szCs w:val="22"/>
          <w:lang w:val="de-AT"/>
        </w:rPr>
        <w:t>prähospitale</w:t>
      </w:r>
      <w:proofErr w:type="spellEnd"/>
      <w:r w:rsidR="00042FDD" w:rsidRPr="00DA4850">
        <w:rPr>
          <w:rFonts w:ascii="Arial" w:hAnsi="Arial" w:cs="Arial"/>
          <w:sz w:val="22"/>
          <w:szCs w:val="22"/>
          <w:lang w:val="de-AT"/>
        </w:rPr>
        <w:t>, antivirale Therapie zu erwägen. Impfungen schützen vor schwerem Verlauf und zeigen laut</w:t>
      </w:r>
      <w:r w:rsidR="00042FDD">
        <w:t xml:space="preserve"> </w:t>
      </w:r>
      <w:r w:rsidR="00042FDD" w:rsidRPr="00DA4850">
        <w:rPr>
          <w:rFonts w:ascii="Arial" w:hAnsi="Arial" w:cs="Arial"/>
          <w:sz w:val="22"/>
          <w:szCs w:val="22"/>
          <w:lang w:val="de-AT"/>
        </w:rPr>
        <w:t>internationaler Daten eine Reduktion der Häufigkeit von anhaltenden Symptomen nach COVID-19.</w:t>
      </w:r>
      <w:r w:rsidR="00EA5791">
        <w:rPr>
          <w:rFonts w:ascii="Arial" w:hAnsi="Arial" w:cs="Arial"/>
          <w:sz w:val="22"/>
          <w:szCs w:val="22"/>
          <w:lang w:val="de-AT"/>
        </w:rPr>
        <w:t>“</w:t>
      </w:r>
      <w:r w:rsidR="00042FDD" w:rsidRPr="00DA4850">
        <w:rPr>
          <w:rFonts w:ascii="Arial" w:hAnsi="Arial" w:cs="Arial"/>
          <w:sz w:val="22"/>
          <w:szCs w:val="22"/>
          <w:lang w:val="de-AT"/>
        </w:rPr>
        <w:t xml:space="preserve"> </w:t>
      </w:r>
    </w:p>
    <w:p w:rsidR="00042FDD" w:rsidRPr="00C02AFC" w:rsidRDefault="00042FDD" w:rsidP="00042FDD"/>
    <w:p w:rsidR="007F618A" w:rsidRPr="00A12CED" w:rsidRDefault="007F618A" w:rsidP="007F618A">
      <w:pPr>
        <w:spacing w:after="120" w:line="312" w:lineRule="auto"/>
        <w:rPr>
          <w:rFonts w:ascii="Arial" w:hAnsi="Arial" w:cs="Arial"/>
          <w:b/>
          <w:bCs/>
          <w:sz w:val="22"/>
          <w:szCs w:val="22"/>
          <w:u w:val="single"/>
        </w:rPr>
      </w:pPr>
      <w:r w:rsidRPr="00A12CED">
        <w:rPr>
          <w:rFonts w:ascii="Arial" w:hAnsi="Arial" w:cs="Arial"/>
          <w:b/>
          <w:bCs/>
          <w:sz w:val="22"/>
          <w:szCs w:val="22"/>
          <w:u w:val="single"/>
        </w:rPr>
        <w:t>Kontakt</w:t>
      </w:r>
    </w:p>
    <w:p w:rsidR="007F618A" w:rsidRPr="00F822C2" w:rsidRDefault="00DA4850" w:rsidP="007F618A">
      <w:pPr>
        <w:shd w:val="clear" w:color="auto" w:fill="FFFFFF"/>
        <w:rPr>
          <w:rFonts w:ascii="Arial" w:hAnsi="Arial" w:cs="Arial"/>
          <w:b/>
          <w:color w:val="222222"/>
          <w:sz w:val="22"/>
          <w:szCs w:val="22"/>
          <w:lang w:val="sv-SE"/>
        </w:rPr>
      </w:pPr>
      <w:r>
        <w:rPr>
          <w:rFonts w:ascii="Arial" w:hAnsi="Arial" w:cs="Arial"/>
          <w:b/>
          <w:color w:val="222222"/>
          <w:sz w:val="22"/>
          <w:szCs w:val="22"/>
          <w:lang w:val="sv-SE"/>
        </w:rPr>
        <w:t>A.o. Univ.-Prof.</w:t>
      </w:r>
      <w:r w:rsidRPr="00DA4850">
        <w:rPr>
          <w:rFonts w:ascii="Arial" w:hAnsi="Arial" w:cs="Arial"/>
          <w:b/>
          <w:color w:val="222222"/>
          <w:sz w:val="22"/>
          <w:szCs w:val="22"/>
          <w:vertAlign w:val="superscript"/>
          <w:lang w:val="sv-SE"/>
        </w:rPr>
        <w:t>in</w:t>
      </w:r>
      <w:r>
        <w:rPr>
          <w:rFonts w:ascii="Arial" w:hAnsi="Arial" w:cs="Arial"/>
          <w:b/>
          <w:color w:val="222222"/>
          <w:sz w:val="22"/>
          <w:szCs w:val="22"/>
          <w:lang w:val="sv-SE"/>
        </w:rPr>
        <w:t xml:space="preserve"> Dr.</w:t>
      </w:r>
      <w:r w:rsidRPr="00DA4850">
        <w:rPr>
          <w:rFonts w:ascii="Arial" w:hAnsi="Arial" w:cs="Arial"/>
          <w:b/>
          <w:color w:val="222222"/>
          <w:sz w:val="22"/>
          <w:szCs w:val="22"/>
          <w:vertAlign w:val="superscript"/>
          <w:lang w:val="sv-SE"/>
        </w:rPr>
        <w:t>in</w:t>
      </w:r>
      <w:r>
        <w:rPr>
          <w:rFonts w:ascii="Arial" w:hAnsi="Arial" w:cs="Arial"/>
          <w:b/>
          <w:color w:val="222222"/>
          <w:sz w:val="22"/>
          <w:szCs w:val="22"/>
          <w:lang w:val="sv-SE"/>
        </w:rPr>
        <w:t xml:space="preserve"> Judith Löffler-Ragg</w:t>
      </w:r>
    </w:p>
    <w:p w:rsidR="007F618A" w:rsidRPr="00384A04" w:rsidRDefault="00DA4850" w:rsidP="007F618A">
      <w:pPr>
        <w:shd w:val="clear" w:color="auto" w:fill="FFFFFF"/>
        <w:rPr>
          <w:rFonts w:ascii="Arial" w:hAnsi="Arial" w:cs="Arial"/>
          <w:color w:val="222222"/>
          <w:sz w:val="22"/>
          <w:szCs w:val="22"/>
          <w:lang w:val="sv-SE"/>
        </w:rPr>
      </w:pPr>
      <w:r>
        <w:rPr>
          <w:rFonts w:ascii="Arial" w:hAnsi="Arial" w:cs="Arial"/>
          <w:color w:val="222222"/>
          <w:sz w:val="22"/>
          <w:szCs w:val="22"/>
          <w:lang w:val="sv-SE"/>
        </w:rPr>
        <w:t xml:space="preserve">Generalsekretärin </w:t>
      </w:r>
      <w:r w:rsidR="007F618A" w:rsidRPr="00384A04">
        <w:rPr>
          <w:rFonts w:ascii="Arial" w:hAnsi="Arial" w:cs="Arial"/>
          <w:color w:val="222222"/>
          <w:sz w:val="22"/>
          <w:szCs w:val="22"/>
          <w:lang w:val="sv-SE"/>
        </w:rPr>
        <w:t>der Österreichischen Gesellschaft für Pneumologie</w:t>
      </w:r>
    </w:p>
    <w:p w:rsidR="00DA4850" w:rsidRPr="00A12CED" w:rsidRDefault="00DA4850" w:rsidP="00DA4850">
      <w:pPr>
        <w:shd w:val="clear" w:color="auto" w:fill="FFFFFF"/>
        <w:rPr>
          <w:rFonts w:ascii="Arial" w:hAnsi="Arial" w:cs="Arial"/>
          <w:color w:val="222222"/>
          <w:sz w:val="22"/>
          <w:szCs w:val="22"/>
          <w:lang w:val="sv-SE"/>
        </w:rPr>
      </w:pPr>
      <w:r>
        <w:rPr>
          <w:rFonts w:ascii="Arial" w:hAnsi="Arial" w:cs="Arial"/>
          <w:color w:val="222222"/>
          <w:sz w:val="22"/>
          <w:szCs w:val="22"/>
          <w:lang w:val="sv-SE"/>
        </w:rPr>
        <w:t>Universitätsklinik für Innere Medizin II</w:t>
      </w:r>
    </w:p>
    <w:p w:rsidR="00DA4850" w:rsidRDefault="00DA4850" w:rsidP="007F618A">
      <w:pPr>
        <w:shd w:val="clear" w:color="auto" w:fill="FFFFFF"/>
        <w:rPr>
          <w:rFonts w:ascii="Arial" w:hAnsi="Arial" w:cs="Arial"/>
          <w:color w:val="222222"/>
          <w:sz w:val="22"/>
          <w:szCs w:val="22"/>
          <w:lang w:val="sv-SE"/>
        </w:rPr>
      </w:pPr>
      <w:r>
        <w:rPr>
          <w:rFonts w:ascii="Arial" w:hAnsi="Arial" w:cs="Arial"/>
          <w:color w:val="222222"/>
          <w:sz w:val="22"/>
          <w:szCs w:val="22"/>
          <w:lang w:val="sv-SE"/>
        </w:rPr>
        <w:t>Infektiologie, Rheumatologie und Pneumologie</w:t>
      </w:r>
      <w:r w:rsidR="007F618A" w:rsidRPr="00A12CED">
        <w:rPr>
          <w:rFonts w:ascii="Arial" w:hAnsi="Arial" w:cs="Arial"/>
          <w:color w:val="222222"/>
          <w:sz w:val="22"/>
          <w:szCs w:val="22"/>
          <w:lang w:val="sv-SE"/>
        </w:rPr>
        <w:br/>
      </w:r>
      <w:r>
        <w:rPr>
          <w:rFonts w:ascii="Arial" w:hAnsi="Arial" w:cs="Arial"/>
          <w:color w:val="222222"/>
          <w:sz w:val="22"/>
          <w:szCs w:val="22"/>
          <w:lang w:val="sv-SE"/>
        </w:rPr>
        <w:t xml:space="preserve">Pneumologische Ambulanz, Universitätsklinik Innsbruck </w:t>
      </w:r>
    </w:p>
    <w:p w:rsidR="007F618A" w:rsidRPr="00A12CED" w:rsidRDefault="00DA4850" w:rsidP="007F618A">
      <w:pPr>
        <w:shd w:val="clear" w:color="auto" w:fill="FFFFFF"/>
        <w:rPr>
          <w:rFonts w:ascii="Arial" w:hAnsi="Arial" w:cs="Arial"/>
          <w:color w:val="222222"/>
          <w:sz w:val="22"/>
          <w:szCs w:val="22"/>
          <w:lang w:val="sv-SE"/>
        </w:rPr>
      </w:pPr>
      <w:r w:rsidRPr="00DA4850">
        <w:rPr>
          <w:rFonts w:ascii="Arial" w:hAnsi="Arial" w:cs="Arial"/>
          <w:color w:val="222222"/>
          <w:sz w:val="22"/>
          <w:szCs w:val="22"/>
          <w:lang w:val="sv-SE"/>
        </w:rPr>
        <w:t>Anichstr. 35</w:t>
      </w:r>
      <w:r w:rsidR="007F618A" w:rsidRPr="00A12CED">
        <w:rPr>
          <w:rFonts w:ascii="Arial" w:hAnsi="Arial" w:cs="Arial"/>
          <w:color w:val="222222"/>
          <w:sz w:val="22"/>
          <w:szCs w:val="22"/>
          <w:lang w:val="sv-SE"/>
        </w:rPr>
        <w:br/>
      </w:r>
      <w:r w:rsidRPr="00DA4850">
        <w:rPr>
          <w:rFonts w:ascii="Arial" w:hAnsi="Arial" w:cs="Arial"/>
          <w:color w:val="222222"/>
          <w:sz w:val="22"/>
          <w:szCs w:val="22"/>
          <w:lang w:val="sv-SE"/>
        </w:rPr>
        <w:t>6020 Innsbruck</w:t>
      </w:r>
      <w:r w:rsidRPr="00A12CED">
        <w:rPr>
          <w:rFonts w:ascii="Arial" w:hAnsi="Arial" w:cs="Arial"/>
          <w:color w:val="222222"/>
          <w:sz w:val="22"/>
          <w:szCs w:val="22"/>
          <w:lang w:val="sv-SE"/>
        </w:rPr>
        <w:t xml:space="preserve"> </w:t>
      </w:r>
      <w:r w:rsidR="007F618A" w:rsidRPr="00A12CED">
        <w:rPr>
          <w:rFonts w:ascii="Arial" w:hAnsi="Arial" w:cs="Arial"/>
          <w:color w:val="222222"/>
          <w:sz w:val="22"/>
          <w:szCs w:val="22"/>
          <w:lang w:val="sv-SE"/>
        </w:rPr>
        <w:t>/ Austria</w:t>
      </w:r>
      <w:r w:rsidR="007F618A" w:rsidRPr="00A12CED">
        <w:rPr>
          <w:rFonts w:ascii="Arial" w:hAnsi="Arial" w:cs="Arial"/>
          <w:color w:val="222222"/>
          <w:sz w:val="22"/>
          <w:szCs w:val="22"/>
          <w:lang w:val="sv-SE"/>
        </w:rPr>
        <w:br/>
        <w:t xml:space="preserve">T </w:t>
      </w:r>
      <w:hyperlink r:id="rId17" w:history="1">
        <w:r w:rsidR="007F618A" w:rsidRPr="00A12CED">
          <w:rPr>
            <w:rFonts w:ascii="Arial" w:hAnsi="Arial" w:cs="Arial"/>
            <w:color w:val="222222"/>
            <w:sz w:val="22"/>
            <w:szCs w:val="22"/>
            <w:lang w:val="sv-SE"/>
          </w:rPr>
          <w:t>+43 (0)5</w:t>
        </w:r>
        <w:r>
          <w:rPr>
            <w:rFonts w:ascii="Arial" w:hAnsi="Arial" w:cs="Arial"/>
            <w:color w:val="222222"/>
            <w:sz w:val="22"/>
            <w:szCs w:val="22"/>
            <w:lang w:val="sv-SE"/>
          </w:rPr>
          <w:t>12</w:t>
        </w:r>
        <w:r w:rsidR="007F618A" w:rsidRPr="00A12CED">
          <w:rPr>
            <w:rFonts w:ascii="Arial" w:hAnsi="Arial" w:cs="Arial"/>
            <w:color w:val="222222"/>
            <w:sz w:val="22"/>
            <w:szCs w:val="22"/>
            <w:lang w:val="sv-SE"/>
          </w:rPr>
          <w:t xml:space="preserve"> </w:t>
        </w:r>
      </w:hyperlink>
      <w:r>
        <w:rPr>
          <w:rFonts w:ascii="Arial" w:hAnsi="Arial" w:cs="Arial"/>
          <w:color w:val="222222"/>
          <w:sz w:val="22"/>
          <w:szCs w:val="22"/>
          <w:lang w:val="sv-SE"/>
        </w:rPr>
        <w:t>504-81413</w:t>
      </w:r>
    </w:p>
    <w:p w:rsidR="00DA4850" w:rsidRDefault="00DA4850" w:rsidP="007F618A">
      <w:pPr>
        <w:spacing w:line="312" w:lineRule="auto"/>
        <w:rPr>
          <w:rFonts w:ascii="Arial" w:hAnsi="Arial" w:cs="Arial"/>
          <w:b/>
          <w:bCs/>
          <w:sz w:val="22"/>
          <w:szCs w:val="22"/>
          <w:u w:val="single"/>
        </w:rPr>
      </w:pPr>
    </w:p>
    <w:p w:rsidR="00DA4850" w:rsidRPr="00A12CED" w:rsidRDefault="00DA4850" w:rsidP="007F618A">
      <w:pPr>
        <w:spacing w:line="312" w:lineRule="auto"/>
        <w:rPr>
          <w:rFonts w:ascii="Arial" w:hAnsi="Arial" w:cs="Arial"/>
          <w:b/>
          <w:bCs/>
          <w:sz w:val="22"/>
          <w:szCs w:val="22"/>
          <w:u w:val="single"/>
        </w:rPr>
      </w:pPr>
    </w:p>
    <w:p w:rsidR="007F618A" w:rsidRPr="00245107" w:rsidRDefault="007F618A" w:rsidP="007F618A">
      <w:pPr>
        <w:spacing w:line="312" w:lineRule="auto"/>
        <w:rPr>
          <w:rFonts w:ascii="Arial" w:hAnsi="Arial" w:cs="Arial"/>
          <w:b/>
          <w:bCs/>
          <w:sz w:val="22"/>
          <w:szCs w:val="22"/>
          <w:u w:val="single"/>
        </w:rPr>
      </w:pPr>
      <w:r w:rsidRPr="00245107">
        <w:rPr>
          <w:rFonts w:ascii="Arial" w:hAnsi="Arial" w:cs="Arial"/>
          <w:b/>
          <w:bCs/>
          <w:sz w:val="22"/>
          <w:szCs w:val="22"/>
          <w:u w:val="single"/>
        </w:rPr>
        <w:t>Rückfragen Presse</w:t>
      </w:r>
    </w:p>
    <w:p w:rsidR="007F618A" w:rsidRPr="00A12CED" w:rsidRDefault="007F618A" w:rsidP="007F618A">
      <w:pPr>
        <w:shd w:val="clear" w:color="auto" w:fill="FFFFFF"/>
        <w:spacing w:line="312" w:lineRule="auto"/>
        <w:rPr>
          <w:rFonts w:ascii="Arial" w:hAnsi="Arial" w:cs="Arial"/>
          <w:b/>
          <w:bCs/>
          <w:color w:val="222222"/>
          <w:sz w:val="22"/>
          <w:szCs w:val="22"/>
          <w:lang w:val="en-US"/>
        </w:rPr>
      </w:pPr>
      <w:r w:rsidRPr="00A12CED">
        <w:rPr>
          <w:rFonts w:ascii="Arial" w:hAnsi="Arial" w:cs="Arial"/>
          <w:b/>
          <w:bCs/>
          <w:color w:val="222222"/>
          <w:sz w:val="22"/>
          <w:szCs w:val="22"/>
          <w:lang w:val="en-US"/>
        </w:rPr>
        <w:t>Urban &amp; Schenk medical media consulting</w:t>
      </w:r>
    </w:p>
    <w:p w:rsidR="007F618A" w:rsidRPr="00A12CED" w:rsidRDefault="007F618A" w:rsidP="007F618A">
      <w:pPr>
        <w:shd w:val="clear" w:color="auto" w:fill="FFFFFF"/>
        <w:spacing w:line="312" w:lineRule="auto"/>
        <w:rPr>
          <w:rStyle w:val="Internetlink"/>
          <w:rFonts w:ascii="Arial" w:hAnsi="Arial" w:cs="Arial"/>
          <w:b/>
          <w:bCs/>
          <w:color w:val="1155CC"/>
          <w:sz w:val="22"/>
          <w:szCs w:val="22"/>
          <w:lang w:val="sv-SE"/>
        </w:rPr>
      </w:pPr>
      <w:r w:rsidRPr="00A12CED">
        <w:rPr>
          <w:rFonts w:ascii="Arial" w:hAnsi="Arial" w:cs="Arial"/>
          <w:color w:val="222222"/>
          <w:sz w:val="22"/>
          <w:szCs w:val="22"/>
          <w:lang w:val="sv-SE"/>
        </w:rPr>
        <w:t xml:space="preserve">Barbara Urban: +43 664/41 69 4 59, </w:t>
      </w:r>
      <w:hyperlink r:id="rId18">
        <w:r w:rsidRPr="00A12CED">
          <w:rPr>
            <w:rStyle w:val="Internetlink"/>
            <w:rFonts w:ascii="Arial" w:hAnsi="Arial" w:cs="Arial"/>
            <w:color w:val="1155CC"/>
            <w:sz w:val="22"/>
            <w:szCs w:val="22"/>
            <w:lang w:val="sv-SE"/>
          </w:rPr>
          <w:t>barbara.urban@medical-media-consulting.at</w:t>
        </w:r>
      </w:hyperlink>
    </w:p>
    <w:p w:rsidR="007F618A" w:rsidRDefault="007F618A" w:rsidP="007F618A">
      <w:pPr>
        <w:shd w:val="clear" w:color="auto" w:fill="FFFFFF"/>
        <w:spacing w:line="312" w:lineRule="auto"/>
      </w:pPr>
      <w:r w:rsidRPr="00A12CED">
        <w:rPr>
          <w:rFonts w:ascii="Arial" w:hAnsi="Arial" w:cs="Arial"/>
          <w:color w:val="222222"/>
          <w:sz w:val="22"/>
          <w:szCs w:val="22"/>
        </w:rPr>
        <w:t xml:space="preserve">Mag. Harald Schenk: +43 664/160 75 99, </w:t>
      </w:r>
      <w:hyperlink r:id="rId19">
        <w:r w:rsidRPr="00A12CED">
          <w:rPr>
            <w:rStyle w:val="Internetlink"/>
            <w:rFonts w:ascii="Arial" w:hAnsi="Arial" w:cs="Arial"/>
            <w:color w:val="1155CC"/>
            <w:sz w:val="22"/>
            <w:szCs w:val="22"/>
          </w:rPr>
          <w:t>harald.schenk@medical-media-consulting.at</w:t>
        </w:r>
      </w:hyperlink>
    </w:p>
    <w:p w:rsidR="007F618A" w:rsidRDefault="007F618A" w:rsidP="007F618A">
      <w:pPr>
        <w:shd w:val="clear" w:color="auto" w:fill="FFFFFF"/>
        <w:spacing w:line="312" w:lineRule="auto"/>
        <w:rPr>
          <w:rFonts w:ascii="Arial" w:hAnsi="Arial" w:cs="Arial"/>
          <w:color w:val="222222"/>
          <w:sz w:val="20"/>
          <w:lang w:val="sv-SE"/>
        </w:rPr>
      </w:pPr>
    </w:p>
    <w:p w:rsidR="00877819" w:rsidRPr="00770C12" w:rsidRDefault="00877819" w:rsidP="00877819">
      <w:pPr>
        <w:spacing w:after="40" w:line="288" w:lineRule="auto"/>
        <w:rPr>
          <w:rFonts w:ascii="Arial" w:hAnsi="Arial" w:cs="Arial"/>
          <w:i/>
          <w:sz w:val="22"/>
          <w:szCs w:val="22"/>
        </w:rPr>
      </w:pPr>
      <w:r w:rsidRPr="00144B87">
        <w:rPr>
          <w:rFonts w:ascii="Arial" w:hAnsi="Arial" w:cs="Arial"/>
          <w:b/>
          <w:sz w:val="20"/>
          <w:szCs w:val="22"/>
        </w:rPr>
        <w:t xml:space="preserve">* </w:t>
      </w:r>
      <w:r w:rsidRPr="00144B87">
        <w:rPr>
          <w:rFonts w:ascii="Arial" w:hAnsi="Arial" w:cs="Arial"/>
          <w:i/>
          <w:sz w:val="20"/>
          <w:szCs w:val="22"/>
        </w:rPr>
        <w:t xml:space="preserve">Aus Gründen der besseren Lesbarkeit wurde im Text auf eine </w:t>
      </w:r>
      <w:r>
        <w:rPr>
          <w:rFonts w:ascii="Arial" w:hAnsi="Arial" w:cs="Arial"/>
          <w:i/>
          <w:sz w:val="20"/>
          <w:szCs w:val="22"/>
        </w:rPr>
        <w:t xml:space="preserve">durchgehende </w:t>
      </w:r>
      <w:r w:rsidRPr="00144B87">
        <w:rPr>
          <w:rFonts w:ascii="Arial" w:hAnsi="Arial" w:cs="Arial"/>
          <w:i/>
          <w:sz w:val="20"/>
          <w:szCs w:val="22"/>
        </w:rPr>
        <w:t>gendergerechte Schreibweise verzichtet. Sofern nicht anders vermerkt, gelten alle Bezeichnungen für alle Geschlechter.</w:t>
      </w:r>
    </w:p>
    <w:p w:rsidR="00455F39" w:rsidRDefault="00455F39"/>
    <w:sectPr w:rsidR="00455F39" w:rsidSect="000F351B">
      <w:footerReference w:type="even" r:id="rId20"/>
      <w:footerReference w:type="default" r:id="rId21"/>
      <w:headerReference w:type="first" r:id="rId22"/>
      <w:footerReference w:type="first" r:id="rId23"/>
      <w:footnotePr>
        <w:pos w:val="beneathText"/>
      </w:footnotePr>
      <w:endnotePr>
        <w:numFmt w:val="decimal"/>
      </w:endnotePr>
      <w:pgSz w:w="11906" w:h="16838"/>
      <w:pgMar w:top="1418" w:right="1418" w:bottom="1134" w:left="1418" w:header="96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9BF" w:rsidRDefault="00B919BF">
      <w:r>
        <w:separator/>
      </w:r>
    </w:p>
  </w:endnote>
  <w:endnote w:type="continuationSeparator" w:id="0">
    <w:p w:rsidR="00B919BF" w:rsidRDefault="00B91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02" w:rsidRDefault="00E13A6F" w:rsidP="000704A7">
    <w:pPr>
      <w:pStyle w:val="Fuzeile"/>
      <w:framePr w:wrap="around" w:vAnchor="text" w:hAnchor="margin" w:xAlign="right" w:y="1"/>
      <w:rPr>
        <w:rStyle w:val="Seitenzahl"/>
      </w:rPr>
    </w:pPr>
    <w:r>
      <w:rPr>
        <w:rStyle w:val="Seitenzahl"/>
      </w:rPr>
      <w:fldChar w:fldCharType="begin"/>
    </w:r>
    <w:r w:rsidR="00194502">
      <w:rPr>
        <w:rStyle w:val="Seitenzahl"/>
      </w:rPr>
      <w:instrText xml:space="preserve">PAGE  </w:instrText>
    </w:r>
    <w:r>
      <w:rPr>
        <w:rStyle w:val="Seitenzahl"/>
      </w:rPr>
      <w:fldChar w:fldCharType="separate"/>
    </w:r>
    <w:r w:rsidR="000F351B">
      <w:rPr>
        <w:rStyle w:val="Seitenzahl"/>
        <w:noProof/>
      </w:rPr>
      <w:t>2</w:t>
    </w:r>
    <w:r>
      <w:rPr>
        <w:rStyle w:val="Seitenzahl"/>
      </w:rPr>
      <w:fldChar w:fldCharType="end"/>
    </w:r>
  </w:p>
  <w:p w:rsidR="00194502" w:rsidRDefault="00194502"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02" w:rsidRPr="002F062C" w:rsidRDefault="00E13A6F" w:rsidP="000704A7">
    <w:pPr>
      <w:pStyle w:val="Fuzeile"/>
      <w:framePr w:wrap="around" w:vAnchor="text" w:hAnchor="margin" w:xAlign="right" w:y="1"/>
      <w:rPr>
        <w:rStyle w:val="Seitenzahl"/>
        <w:rFonts w:ascii="Arial" w:hAnsi="Arial" w:cs="Arial"/>
        <w:sz w:val="18"/>
        <w:szCs w:val="18"/>
      </w:rPr>
    </w:pPr>
    <w:r w:rsidRPr="002F062C">
      <w:rPr>
        <w:rStyle w:val="Seitenzahl"/>
        <w:rFonts w:ascii="Arial" w:hAnsi="Arial" w:cs="Arial"/>
        <w:sz w:val="18"/>
        <w:szCs w:val="18"/>
      </w:rPr>
      <w:fldChar w:fldCharType="begin"/>
    </w:r>
    <w:r w:rsidR="00194502"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7B3430">
      <w:rPr>
        <w:rStyle w:val="Seitenzahl"/>
        <w:rFonts w:ascii="Arial" w:hAnsi="Arial" w:cs="Arial"/>
        <w:noProof/>
        <w:sz w:val="18"/>
        <w:szCs w:val="18"/>
      </w:rPr>
      <w:t>2</w:t>
    </w:r>
    <w:r w:rsidRPr="002F062C">
      <w:rPr>
        <w:rStyle w:val="Seitenzahl"/>
        <w:rFonts w:ascii="Arial" w:hAnsi="Arial" w:cs="Arial"/>
        <w:sz w:val="18"/>
        <w:szCs w:val="18"/>
      </w:rPr>
      <w:fldChar w:fldCharType="end"/>
    </w:r>
  </w:p>
  <w:p w:rsidR="00194502" w:rsidRDefault="00194502" w:rsidP="00F40E54">
    <w:pPr>
      <w:pStyle w:val="Fuzeile"/>
      <w:ind w:right="360"/>
      <w:rPr>
        <w:rFonts w:ascii="Arial" w:hAnsi="Arial" w:cs="Arial"/>
        <w:sz w:val="20"/>
      </w:rPr>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02" w:rsidRPr="002F062C" w:rsidRDefault="00194502" w:rsidP="00194502">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Pressekonferenz</w:t>
    </w:r>
    <w:r w:rsidRPr="00F25D00">
      <w:rPr>
        <w:rFonts w:ascii="Arial" w:hAnsi="Arial" w:cs="Arial"/>
        <w:bCs/>
        <w:sz w:val="18"/>
        <w:szCs w:val="18"/>
        <w:lang w:val="de-AT"/>
      </w:rPr>
      <w:t xml:space="preserve"> </w:t>
    </w:r>
    <w:r>
      <w:rPr>
        <w:rFonts w:ascii="Arial" w:hAnsi="Arial" w:cs="Arial"/>
        <w:bCs/>
        <w:sz w:val="18"/>
        <w:szCs w:val="18"/>
        <w:lang w:val="de-AT"/>
      </w:rPr>
      <w:t>anlässlich der 4</w:t>
    </w:r>
    <w:r w:rsidR="00BB0835">
      <w:rPr>
        <w:rFonts w:ascii="Arial" w:hAnsi="Arial" w:cs="Arial"/>
        <w:bCs/>
        <w:sz w:val="18"/>
        <w:szCs w:val="18"/>
        <w:lang w:val="de-AT"/>
      </w:rPr>
      <w:t>6</w:t>
    </w:r>
    <w:r>
      <w:rPr>
        <w:rFonts w:ascii="Arial" w:hAnsi="Arial" w:cs="Arial"/>
        <w:bCs/>
        <w:sz w:val="18"/>
        <w:szCs w:val="18"/>
        <w:lang w:val="de-AT"/>
      </w:rPr>
      <w:t xml:space="preserve">. Jahrestagung der Österreichischen Gesellschaft für Pneumologie (ÖGP) </w:t>
    </w:r>
    <w:r w:rsidRPr="00F25D00">
      <w:rPr>
        <w:rFonts w:ascii="Arial" w:hAnsi="Arial" w:cs="Arial"/>
        <w:bCs/>
        <w:sz w:val="18"/>
        <w:szCs w:val="18"/>
        <w:lang w:val="de-AT"/>
      </w:rPr>
      <w:t xml:space="preserve">am </w:t>
    </w:r>
    <w:r w:rsidR="00BB0835">
      <w:rPr>
        <w:rFonts w:ascii="Arial" w:hAnsi="Arial" w:cs="Arial"/>
        <w:bCs/>
        <w:sz w:val="18"/>
        <w:szCs w:val="18"/>
        <w:lang w:val="de-AT"/>
      </w:rPr>
      <w:t>27</w:t>
    </w:r>
    <w:r w:rsidRPr="00F25D00">
      <w:rPr>
        <w:rFonts w:ascii="Arial" w:hAnsi="Arial" w:cs="Arial"/>
        <w:sz w:val="18"/>
        <w:szCs w:val="18"/>
        <w:lang w:val="de-AT"/>
      </w:rPr>
      <w:t xml:space="preserve">. </w:t>
    </w:r>
    <w:r w:rsidR="00BB0835">
      <w:rPr>
        <w:rFonts w:ascii="Arial" w:hAnsi="Arial" w:cs="Arial"/>
        <w:sz w:val="18"/>
        <w:szCs w:val="18"/>
        <w:lang w:val="de-AT"/>
      </w:rPr>
      <w:t>September</w:t>
    </w:r>
    <w:r w:rsidRPr="00F25D00">
      <w:rPr>
        <w:rFonts w:ascii="Arial" w:hAnsi="Arial" w:cs="Arial"/>
        <w:sz w:val="18"/>
        <w:szCs w:val="18"/>
        <w:lang w:val="de-AT"/>
      </w:rPr>
      <w:t xml:space="preserve"> 20</w:t>
    </w:r>
    <w:r w:rsidR="00BB0835">
      <w:rPr>
        <w:rFonts w:ascii="Arial" w:hAnsi="Arial" w:cs="Arial"/>
        <w:sz w:val="18"/>
        <w:szCs w:val="18"/>
        <w:lang w:val="de-AT"/>
      </w:rPr>
      <w:t>22</w:t>
    </w:r>
  </w:p>
  <w:p w:rsidR="00194502" w:rsidRDefault="0019450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9BF" w:rsidRDefault="00B919BF">
      <w:r>
        <w:separator/>
      </w:r>
    </w:p>
  </w:footnote>
  <w:footnote w:type="continuationSeparator" w:id="0">
    <w:p w:rsidR="00B919BF" w:rsidRDefault="00B919BF">
      <w:r>
        <w:continuationSeparator/>
      </w:r>
    </w:p>
  </w:footnote>
  <w:footnote w:id="1">
    <w:p w:rsidR="00EE5CD2" w:rsidRPr="00913436" w:rsidRDefault="00EE5CD2" w:rsidP="00913436">
      <w:pPr>
        <w:rPr>
          <w:rFonts w:ascii="Arial" w:hAnsi="Arial" w:cs="Arial"/>
          <w:sz w:val="18"/>
          <w:szCs w:val="18"/>
        </w:rPr>
      </w:pPr>
      <w:r w:rsidRPr="00913436">
        <w:rPr>
          <w:rFonts w:ascii="Arial" w:hAnsi="Arial" w:cs="Arial"/>
          <w:sz w:val="18"/>
          <w:szCs w:val="18"/>
          <w:vertAlign w:val="superscript"/>
        </w:rPr>
        <w:footnoteRef/>
      </w:r>
      <w:r w:rsidRPr="00913436">
        <w:rPr>
          <w:rFonts w:ascii="Arial" w:hAnsi="Arial" w:cs="Arial"/>
          <w:sz w:val="18"/>
          <w:szCs w:val="18"/>
          <w:vertAlign w:val="superscript"/>
        </w:rPr>
        <w:t xml:space="preserve"> </w:t>
      </w:r>
      <w:r w:rsidRPr="00913436">
        <w:rPr>
          <w:rFonts w:ascii="Arial" w:hAnsi="Arial" w:cs="Arial"/>
          <w:sz w:val="18"/>
          <w:szCs w:val="18"/>
        </w:rPr>
        <w:t>https://oegam.at/artikel/long-covid-leitlinie-s1-und-webtool</w:t>
      </w:r>
    </w:p>
  </w:footnote>
  <w:footnote w:id="2">
    <w:p w:rsidR="00913436" w:rsidRPr="00913436" w:rsidRDefault="004908D8" w:rsidP="00913436">
      <w:pPr>
        <w:pStyle w:val="pf0"/>
        <w:spacing w:before="0" w:beforeAutospacing="0" w:after="0" w:afterAutospacing="0"/>
        <w:rPr>
          <w:rFonts w:ascii="Arial" w:hAnsi="Arial" w:cs="Arial"/>
          <w:sz w:val="18"/>
          <w:szCs w:val="18"/>
        </w:rPr>
      </w:pPr>
      <w:r w:rsidRPr="00913436">
        <w:rPr>
          <w:rFonts w:ascii="Arial" w:hAnsi="Arial" w:cs="Arial"/>
          <w:sz w:val="18"/>
          <w:szCs w:val="18"/>
          <w:vertAlign w:val="superscript"/>
        </w:rPr>
        <w:footnoteRef/>
      </w:r>
      <w:r w:rsidRPr="00913436">
        <w:rPr>
          <w:rFonts w:ascii="Arial" w:hAnsi="Arial" w:cs="Arial"/>
          <w:sz w:val="18"/>
          <w:szCs w:val="18"/>
        </w:rPr>
        <w:t xml:space="preserve"> </w:t>
      </w:r>
      <w:r w:rsidR="00651F4E" w:rsidRPr="00913436">
        <w:rPr>
          <w:rFonts w:ascii="Arial" w:hAnsi="Arial" w:cs="Arial"/>
          <w:sz w:val="18"/>
          <w:szCs w:val="18"/>
        </w:rPr>
        <w:t xml:space="preserve">Sonnweber et al., </w:t>
      </w:r>
      <w:proofErr w:type="spellStart"/>
      <w:r w:rsidR="00651F4E" w:rsidRPr="00913436">
        <w:rPr>
          <w:rFonts w:ascii="Arial" w:hAnsi="Arial" w:cs="Arial"/>
          <w:sz w:val="18"/>
          <w:szCs w:val="18"/>
        </w:rPr>
        <w:t>doi</w:t>
      </w:r>
      <w:proofErr w:type="spellEnd"/>
      <w:r w:rsidR="00651F4E" w:rsidRPr="00913436">
        <w:rPr>
          <w:rFonts w:ascii="Arial" w:hAnsi="Arial" w:cs="Arial"/>
          <w:sz w:val="18"/>
          <w:szCs w:val="18"/>
        </w:rPr>
        <w:t xml:space="preserve">: 10.1183/13993003.03481-2020 </w:t>
      </w:r>
      <w:r w:rsidR="00913436" w:rsidRPr="00913436">
        <w:rPr>
          <w:rFonts w:ascii="Arial" w:hAnsi="Arial" w:cs="Arial"/>
          <w:sz w:val="18"/>
          <w:szCs w:val="18"/>
        </w:rPr>
        <w:br/>
      </w:r>
      <w:r w:rsidR="00913436">
        <w:rPr>
          <w:rFonts w:ascii="Arial" w:hAnsi="Arial" w:cs="Arial"/>
          <w:sz w:val="18"/>
          <w:szCs w:val="18"/>
        </w:rPr>
        <w:t xml:space="preserve">Sonnweber et al., </w:t>
      </w:r>
      <w:hyperlink r:id="rId1" w:history="1">
        <w:r w:rsidR="00913436" w:rsidRPr="00051294">
          <w:rPr>
            <w:rStyle w:val="Hyperlink"/>
            <w:rFonts w:ascii="Arial" w:hAnsi="Arial" w:cs="Arial"/>
            <w:sz w:val="18"/>
            <w:szCs w:val="18"/>
          </w:rPr>
          <w:t>https://doi.org/10.7554/eLife.72500</w:t>
        </w:r>
      </w:hyperlink>
      <w:r w:rsidR="00913436" w:rsidRPr="00913436">
        <w:rPr>
          <w:rFonts w:ascii="Arial" w:hAnsi="Arial" w:cs="Arial"/>
          <w:sz w:val="18"/>
          <w:szCs w:val="18"/>
        </w:rPr>
        <w:br/>
      </w:r>
      <w:proofErr w:type="spellStart"/>
      <w:r w:rsidR="00913436" w:rsidRPr="00913436">
        <w:rPr>
          <w:rStyle w:val="cf01"/>
          <w:rFonts w:ascii="Arial" w:hAnsi="Arial" w:cs="Arial"/>
        </w:rPr>
        <w:t>Sahanic</w:t>
      </w:r>
      <w:proofErr w:type="spellEnd"/>
      <w:r w:rsidR="00913436" w:rsidRPr="00913436">
        <w:rPr>
          <w:rStyle w:val="cf01"/>
          <w:rFonts w:ascii="Arial" w:hAnsi="Arial" w:cs="Arial"/>
        </w:rPr>
        <w:t xml:space="preserve"> et al., </w:t>
      </w:r>
      <w:proofErr w:type="spellStart"/>
      <w:r w:rsidR="00913436" w:rsidRPr="00913436">
        <w:rPr>
          <w:rStyle w:val="cf01"/>
          <w:rFonts w:ascii="Arial" w:hAnsi="Arial" w:cs="Arial"/>
        </w:rPr>
        <w:t>doi</w:t>
      </w:r>
      <w:proofErr w:type="spellEnd"/>
      <w:r w:rsidR="00913436" w:rsidRPr="00913436">
        <w:rPr>
          <w:rStyle w:val="cf01"/>
          <w:rFonts w:ascii="Arial" w:hAnsi="Arial" w:cs="Arial"/>
        </w:rPr>
        <w:t>: 10.1093/</w:t>
      </w:r>
      <w:proofErr w:type="spellStart"/>
      <w:r w:rsidR="00913436" w:rsidRPr="00913436">
        <w:rPr>
          <w:rStyle w:val="cf01"/>
          <w:rFonts w:ascii="Arial" w:hAnsi="Arial" w:cs="Arial"/>
        </w:rPr>
        <w:t>cid</w:t>
      </w:r>
      <w:proofErr w:type="spellEnd"/>
      <w:r w:rsidR="00913436" w:rsidRPr="00913436">
        <w:rPr>
          <w:rStyle w:val="cf01"/>
          <w:rFonts w:ascii="Arial" w:hAnsi="Arial" w:cs="Arial"/>
        </w:rPr>
        <w:t xml:space="preserve">/ciab978. </w:t>
      </w:r>
    </w:p>
    <w:p w:rsidR="004908D8" w:rsidRPr="00913436" w:rsidRDefault="004908D8">
      <w:pPr>
        <w:pStyle w:val="Funotentext"/>
        <w:rPr>
          <w:rFonts w:ascii="Arial" w:hAnsi="Arial" w:cs="Arial"/>
          <w:sz w:val="18"/>
          <w:szCs w:val="18"/>
        </w:rPr>
      </w:pPr>
    </w:p>
  </w:footnote>
  <w:footnote w:id="3">
    <w:p w:rsidR="006F4542" w:rsidRPr="00BE6E15" w:rsidRDefault="006F4542">
      <w:pPr>
        <w:pStyle w:val="Funotentext"/>
        <w:rPr>
          <w:rFonts w:ascii="Arial" w:hAnsi="Arial" w:cs="Arial"/>
          <w:sz w:val="18"/>
          <w:szCs w:val="18"/>
        </w:rPr>
      </w:pPr>
      <w:r w:rsidRPr="00BE6E15">
        <w:rPr>
          <w:rStyle w:val="Funotenzeichen"/>
          <w:rFonts w:ascii="Arial" w:hAnsi="Arial" w:cs="Arial"/>
          <w:sz w:val="18"/>
          <w:szCs w:val="18"/>
        </w:rPr>
        <w:footnoteRef/>
      </w:r>
      <w:r w:rsidRPr="00BE6E15">
        <w:rPr>
          <w:rFonts w:ascii="Arial" w:hAnsi="Arial" w:cs="Arial"/>
          <w:sz w:val="18"/>
          <w:szCs w:val="18"/>
        </w:rPr>
        <w:t xml:space="preserve"> </w:t>
      </w:r>
      <w:hyperlink r:id="rId2" w:history="1">
        <w:r w:rsidRPr="00BE6E15">
          <w:rPr>
            <w:rFonts w:ascii="Arial" w:hAnsi="Arial" w:cs="Arial"/>
            <w:sz w:val="18"/>
            <w:szCs w:val="18"/>
            <w:lang w:val="de-AT"/>
          </w:rPr>
          <w:t>https://doi.org/10.1016/S2213-2600(22)00126-6</w:t>
        </w:r>
      </w:hyperlink>
    </w:p>
  </w:footnote>
  <w:footnote w:id="4">
    <w:p w:rsidR="006F4542" w:rsidRPr="002D4E90" w:rsidRDefault="006F4542">
      <w:pPr>
        <w:pStyle w:val="Funotentext"/>
        <w:rPr>
          <w:rFonts w:ascii="Arial" w:hAnsi="Arial" w:cs="Arial"/>
          <w:sz w:val="18"/>
          <w:szCs w:val="18"/>
          <w:lang w:val="en-GB"/>
        </w:rPr>
      </w:pPr>
      <w:r w:rsidRPr="00BE6E15">
        <w:rPr>
          <w:rStyle w:val="Funotenzeichen"/>
          <w:rFonts w:ascii="Arial" w:hAnsi="Arial" w:cs="Arial"/>
          <w:sz w:val="18"/>
          <w:szCs w:val="18"/>
        </w:rPr>
        <w:footnoteRef/>
      </w:r>
      <w:r w:rsidRPr="002D4E90">
        <w:rPr>
          <w:rFonts w:ascii="Arial" w:hAnsi="Arial" w:cs="Arial"/>
          <w:sz w:val="18"/>
          <w:szCs w:val="18"/>
          <w:lang w:val="en-GB"/>
        </w:rPr>
        <w:t xml:space="preserve"> https://www.ons.gov.uk</w:t>
      </w:r>
    </w:p>
  </w:footnote>
  <w:footnote w:id="5">
    <w:p w:rsidR="00BE6E15" w:rsidRPr="00BE6E15" w:rsidRDefault="00BE6E15">
      <w:pPr>
        <w:pStyle w:val="Funotentext"/>
        <w:rPr>
          <w:rFonts w:ascii="Arial" w:hAnsi="Arial" w:cs="Arial"/>
          <w:sz w:val="18"/>
          <w:szCs w:val="18"/>
          <w:lang w:val="en-GB"/>
        </w:rPr>
      </w:pPr>
      <w:r w:rsidRPr="00BE6E15">
        <w:rPr>
          <w:rStyle w:val="Funotenzeichen"/>
          <w:rFonts w:ascii="Arial" w:hAnsi="Arial" w:cs="Arial"/>
          <w:sz w:val="18"/>
          <w:szCs w:val="18"/>
        </w:rPr>
        <w:footnoteRef/>
      </w:r>
      <w:r w:rsidRPr="00BE6E15">
        <w:rPr>
          <w:rFonts w:ascii="Arial" w:hAnsi="Arial" w:cs="Arial"/>
          <w:sz w:val="18"/>
          <w:szCs w:val="18"/>
          <w:lang w:val="en-GB"/>
        </w:rPr>
        <w:t xml:space="preserve"> DOI: 10.1111/resp.14311, </w:t>
      </w:r>
      <w:hyperlink r:id="rId3" w:history="1">
        <w:r w:rsidRPr="00BE6E15">
          <w:rPr>
            <w:rFonts w:ascii="Arial" w:hAnsi="Arial" w:cs="Arial"/>
            <w:sz w:val="18"/>
            <w:szCs w:val="18"/>
            <w:lang w:val="en-GB"/>
          </w:rPr>
          <w:t>https://doi.org/10.1148/radiol.221806</w:t>
        </w:r>
      </w:hyperlink>
    </w:p>
  </w:footnote>
  <w:footnote w:id="6">
    <w:p w:rsidR="0054795F" w:rsidRPr="00307707" w:rsidRDefault="0054795F">
      <w:pPr>
        <w:pStyle w:val="Funotentext"/>
        <w:rPr>
          <w:rFonts w:ascii="Arial" w:hAnsi="Arial" w:cs="Arial"/>
          <w:sz w:val="18"/>
          <w:szCs w:val="18"/>
          <w:lang w:val="en-GB"/>
        </w:rPr>
      </w:pPr>
      <w:r w:rsidRPr="0054795F">
        <w:rPr>
          <w:rStyle w:val="Funotenzeichen"/>
          <w:rFonts w:ascii="Arial" w:hAnsi="Arial" w:cs="Arial"/>
          <w:sz w:val="18"/>
          <w:szCs w:val="18"/>
        </w:rPr>
        <w:footnoteRef/>
      </w:r>
      <w:r w:rsidRPr="00307707">
        <w:rPr>
          <w:rFonts w:ascii="Arial" w:hAnsi="Arial" w:cs="Arial"/>
          <w:sz w:val="18"/>
          <w:szCs w:val="18"/>
          <w:lang w:val="en-GB"/>
        </w:rPr>
        <w:t xml:space="preserve"> DOI: 10.1038/s41413-020-0084-5</w:t>
      </w:r>
    </w:p>
  </w:footnote>
  <w:footnote w:id="7">
    <w:p w:rsidR="003E05CE" w:rsidRPr="003E05CE" w:rsidRDefault="003E05CE">
      <w:pPr>
        <w:pStyle w:val="Funotentext"/>
        <w:rPr>
          <w:rFonts w:ascii="Arial" w:hAnsi="Arial" w:cs="Arial"/>
          <w:sz w:val="18"/>
          <w:szCs w:val="18"/>
          <w:lang w:val="en-GB"/>
        </w:rPr>
      </w:pPr>
      <w:r w:rsidRPr="003E05CE">
        <w:rPr>
          <w:rStyle w:val="Funotenzeichen"/>
          <w:rFonts w:ascii="Arial" w:hAnsi="Arial" w:cs="Arial"/>
          <w:sz w:val="18"/>
          <w:szCs w:val="18"/>
        </w:rPr>
        <w:footnoteRef/>
      </w:r>
      <w:r w:rsidRPr="003E05CE">
        <w:rPr>
          <w:rFonts w:ascii="Arial" w:hAnsi="Arial" w:cs="Arial"/>
          <w:sz w:val="18"/>
          <w:szCs w:val="18"/>
          <w:lang w:val="en-GB"/>
        </w:rPr>
        <w:t xml:space="preserve"> ICU </w:t>
      </w:r>
      <w:r w:rsidR="00901102">
        <w:rPr>
          <w:rFonts w:ascii="Arial" w:hAnsi="Arial" w:cs="Arial"/>
          <w:sz w:val="18"/>
          <w:szCs w:val="18"/>
          <w:lang w:val="en-GB"/>
        </w:rPr>
        <w:t>–</w:t>
      </w:r>
      <w:r w:rsidRPr="003E05CE">
        <w:rPr>
          <w:rFonts w:ascii="Arial" w:hAnsi="Arial" w:cs="Arial"/>
          <w:sz w:val="18"/>
          <w:szCs w:val="18"/>
          <w:lang w:val="en-GB"/>
        </w:rPr>
        <w:t xml:space="preserve"> </w:t>
      </w:r>
      <w:r w:rsidR="00901102">
        <w:rPr>
          <w:rFonts w:ascii="Arial" w:hAnsi="Arial" w:cs="Arial"/>
          <w:sz w:val="18"/>
          <w:szCs w:val="18"/>
          <w:lang w:val="en-GB"/>
        </w:rPr>
        <w:t xml:space="preserve">Intensive Care Unit </w:t>
      </w:r>
      <w:r w:rsidR="00B4698C">
        <w:rPr>
          <w:rFonts w:ascii="Arial" w:hAnsi="Arial" w:cs="Arial"/>
          <w:sz w:val="18"/>
          <w:szCs w:val="18"/>
          <w:lang w:val="en-GB"/>
        </w:rPr>
        <w:t>–</w:t>
      </w:r>
      <w:r w:rsidR="00901102">
        <w:rPr>
          <w:rFonts w:ascii="Arial" w:hAnsi="Arial" w:cs="Arial"/>
          <w:sz w:val="18"/>
          <w:szCs w:val="18"/>
          <w:lang w:val="en-GB"/>
        </w:rPr>
        <w:t xml:space="preserve"> </w:t>
      </w:r>
      <w:proofErr w:type="spellStart"/>
      <w:r w:rsidRPr="003E05CE">
        <w:rPr>
          <w:rFonts w:ascii="Arial" w:hAnsi="Arial" w:cs="Arial"/>
          <w:sz w:val="18"/>
          <w:szCs w:val="18"/>
          <w:lang w:val="en-GB"/>
        </w:rPr>
        <w:t>Intensivstation</w:t>
      </w:r>
      <w:proofErr w:type="spellEnd"/>
    </w:p>
  </w:footnote>
  <w:footnote w:id="8">
    <w:p w:rsidR="00643204" w:rsidRPr="003E05CE" w:rsidRDefault="00643204">
      <w:pPr>
        <w:pStyle w:val="Funotentext"/>
        <w:rPr>
          <w:sz w:val="18"/>
          <w:szCs w:val="18"/>
          <w:lang w:val="en-GB"/>
        </w:rPr>
      </w:pPr>
      <w:r>
        <w:rPr>
          <w:rStyle w:val="Funotenzeichen"/>
        </w:rPr>
        <w:footnoteRef/>
      </w:r>
      <w:r w:rsidRPr="003E05CE">
        <w:rPr>
          <w:lang w:val="en-GB"/>
        </w:rPr>
        <w:t xml:space="preserve"> </w:t>
      </w:r>
      <w:hyperlink r:id="rId4" w:history="1">
        <w:r w:rsidRPr="003E05CE">
          <w:rPr>
            <w:rFonts w:ascii="Arial" w:hAnsi="Arial" w:cs="Arial"/>
            <w:sz w:val="18"/>
            <w:szCs w:val="18"/>
            <w:lang w:val="en-GB"/>
          </w:rPr>
          <w:t>https://doi.org/10.1148/radiol.211670</w:t>
        </w:r>
      </w:hyperlink>
    </w:p>
  </w:footnote>
  <w:footnote w:id="9">
    <w:p w:rsidR="00C90275" w:rsidRPr="002D4E90" w:rsidRDefault="00C90275" w:rsidP="00C90275">
      <w:pPr>
        <w:pStyle w:val="pf0"/>
        <w:spacing w:before="0" w:beforeAutospacing="0" w:after="0" w:afterAutospacing="0"/>
        <w:rPr>
          <w:rFonts w:ascii="Arial" w:hAnsi="Arial" w:cs="Arial"/>
          <w:sz w:val="18"/>
          <w:szCs w:val="18"/>
          <w:lang w:val="en-GB"/>
        </w:rPr>
      </w:pPr>
      <w:r>
        <w:rPr>
          <w:rStyle w:val="Funotenzeichen"/>
        </w:rPr>
        <w:footnoteRef/>
      </w:r>
      <w:r w:rsidRPr="002D4E90">
        <w:rPr>
          <w:lang w:val="en-GB"/>
        </w:rPr>
        <w:t xml:space="preserve"> </w:t>
      </w:r>
      <w:hyperlink r:id="rId5" w:history="1">
        <w:r w:rsidRPr="002D4E90">
          <w:rPr>
            <w:rStyle w:val="cf11"/>
            <w:rFonts w:ascii="Arial" w:hAnsi="Arial" w:cs="Arial"/>
            <w:color w:val="auto"/>
            <w:u w:val="single"/>
            <w:lang w:val="en-GB"/>
          </w:rPr>
          <w:t>https://doi.org/10.7554/eLife.72500</w:t>
        </w:r>
      </w:hyperlink>
      <w:r w:rsidRPr="002D4E90">
        <w:rPr>
          <w:rStyle w:val="cf11"/>
          <w:rFonts w:ascii="Arial" w:hAnsi="Arial" w:cs="Arial"/>
          <w:color w:val="auto"/>
          <w:lang w:val="en-GB"/>
        </w:rPr>
        <w:t xml:space="preserve"> </w:t>
      </w:r>
    </w:p>
    <w:p w:rsidR="00C90275" w:rsidRPr="002D4E90" w:rsidRDefault="00C90275">
      <w:pPr>
        <w:pStyle w:val="Funotentext"/>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02" w:rsidRDefault="00245107">
    <w:pPr>
      <w:pStyle w:val="Kopfzeile"/>
    </w:pPr>
    <w:r w:rsidRPr="00F6717A">
      <w:rPr>
        <w:noProof/>
      </w:rPr>
      <w:drawing>
        <wp:inline distT="0" distB="0" distL="0" distR="0">
          <wp:extent cx="3408370" cy="996949"/>
          <wp:effectExtent l="0" t="0" r="1905" b="0"/>
          <wp:docPr id="1" name="Grafik 0" descr="4C-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ull.png"/>
                  <pic:cNvPicPr/>
                </pic:nvPicPr>
                <pic:blipFill>
                  <a:blip r:embed="rId1"/>
                  <a:stretch>
                    <a:fillRect/>
                  </a:stretch>
                </pic:blipFill>
                <pic:spPr>
                  <a:xfrm>
                    <a:off x="0" y="0"/>
                    <a:ext cx="3477617" cy="1017204"/>
                  </a:xfrm>
                  <a:prstGeom prst="rect">
                    <a:avLst/>
                  </a:prstGeom>
                </pic:spPr>
              </pic:pic>
            </a:graphicData>
          </a:graphic>
        </wp:inline>
      </w:drawing>
    </w:r>
    <w:r w:rsidR="000F351B">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DAB1D04"/>
    <w:multiLevelType w:val="hybridMultilevel"/>
    <w:tmpl w:val="D6FAB938"/>
    <w:lvl w:ilvl="0" w:tplc="06E25AA4">
      <w:start w:val="1"/>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0">
    <w:nsid w:val="17F078F0"/>
    <w:multiLevelType w:val="hybridMultilevel"/>
    <w:tmpl w:val="2DE041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19B15642"/>
    <w:multiLevelType w:val="hybridMultilevel"/>
    <w:tmpl w:val="28B62BE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1A810487"/>
    <w:multiLevelType w:val="hybridMultilevel"/>
    <w:tmpl w:val="9B8E1E7E"/>
    <w:lvl w:ilvl="0" w:tplc="2BC481C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nsid w:val="29560D84"/>
    <w:multiLevelType w:val="hybridMultilevel"/>
    <w:tmpl w:val="9E689356"/>
    <w:lvl w:ilvl="0" w:tplc="5A34FF38">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7">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7CB2C63"/>
    <w:multiLevelType w:val="hybridMultilevel"/>
    <w:tmpl w:val="8A9C2DD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3A9775C4"/>
    <w:multiLevelType w:val="hybridMultilevel"/>
    <w:tmpl w:val="76F89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BC077B4"/>
    <w:multiLevelType w:val="hybridMultilevel"/>
    <w:tmpl w:val="50D4484E"/>
    <w:lvl w:ilvl="0" w:tplc="C0AC0AA2">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nsid w:val="4B1B04D0"/>
    <w:multiLevelType w:val="hybridMultilevel"/>
    <w:tmpl w:val="BA8E5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0561A01"/>
    <w:multiLevelType w:val="hybridMultilevel"/>
    <w:tmpl w:val="B7EEA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3">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4">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BC07772"/>
    <w:multiLevelType w:val="hybridMultilevel"/>
    <w:tmpl w:val="9C54E67A"/>
    <w:lvl w:ilvl="0" w:tplc="91CCBE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7">
    <w:nsid w:val="76A01A6C"/>
    <w:multiLevelType w:val="hybridMultilevel"/>
    <w:tmpl w:val="D06AF0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B900696"/>
    <w:multiLevelType w:val="hybridMultilevel"/>
    <w:tmpl w:val="6BCAAB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nsid w:val="7DE33842"/>
    <w:multiLevelType w:val="hybridMultilevel"/>
    <w:tmpl w:val="45121F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9"/>
  </w:num>
  <w:num w:numId="4">
    <w:abstractNumId w:val="4"/>
  </w:num>
  <w:num w:numId="5">
    <w:abstractNumId w:val="30"/>
  </w:num>
  <w:num w:numId="6">
    <w:abstractNumId w:val="34"/>
  </w:num>
  <w:num w:numId="7">
    <w:abstractNumId w:val="27"/>
  </w:num>
  <w:num w:numId="8">
    <w:abstractNumId w:val="5"/>
  </w:num>
  <w:num w:numId="9">
    <w:abstractNumId w:val="13"/>
  </w:num>
  <w:num w:numId="10">
    <w:abstractNumId w:val="2"/>
  </w:num>
  <w:num w:numId="11">
    <w:abstractNumId w:val="8"/>
  </w:num>
  <w:num w:numId="12">
    <w:abstractNumId w:val="18"/>
  </w:num>
  <w:num w:numId="13">
    <w:abstractNumId w:val="36"/>
  </w:num>
  <w:num w:numId="14">
    <w:abstractNumId w:val="25"/>
  </w:num>
  <w:num w:numId="15">
    <w:abstractNumId w:val="26"/>
  </w:num>
  <w:num w:numId="16">
    <w:abstractNumId w:val="29"/>
  </w:num>
  <w:num w:numId="17">
    <w:abstractNumId w:val="17"/>
  </w:num>
  <w:num w:numId="18">
    <w:abstractNumId w:val="24"/>
  </w:num>
  <w:num w:numId="19">
    <w:abstractNumId w:val="23"/>
  </w:num>
  <w:num w:numId="20">
    <w:abstractNumId w:val="15"/>
  </w:num>
  <w:num w:numId="21">
    <w:abstractNumId w:val="33"/>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
  </w:num>
  <w:num w:numId="25">
    <w:abstractNumId w:val="14"/>
  </w:num>
  <w:num w:numId="26">
    <w:abstractNumId w:val="6"/>
  </w:num>
  <w:num w:numId="27">
    <w:abstractNumId w:val="20"/>
  </w:num>
  <w:num w:numId="28">
    <w:abstractNumId w:val="39"/>
  </w:num>
  <w:num w:numId="29">
    <w:abstractNumId w:val="11"/>
  </w:num>
  <w:num w:numId="30">
    <w:abstractNumId w:val="10"/>
  </w:num>
  <w:num w:numId="31">
    <w:abstractNumId w:val="38"/>
  </w:num>
  <w:num w:numId="32">
    <w:abstractNumId w:val="7"/>
  </w:num>
  <w:num w:numId="33">
    <w:abstractNumId w:val="22"/>
  </w:num>
  <w:num w:numId="34">
    <w:abstractNumId w:val="16"/>
  </w:num>
  <w:num w:numId="35">
    <w:abstractNumId w:val="28"/>
  </w:num>
  <w:num w:numId="36">
    <w:abstractNumId w:val="35"/>
  </w:num>
  <w:num w:numId="37">
    <w:abstractNumId w:val="21"/>
  </w:num>
  <w:num w:numId="38">
    <w:abstractNumId w:val="31"/>
  </w:num>
  <w:num w:numId="39">
    <w:abstractNumId w:val="12"/>
  </w:num>
  <w:num w:numId="40">
    <w:abstractNumId w:val="3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4098"/>
  </w:hdrShapeDefaults>
  <w:footnotePr>
    <w:pos w:val="beneathText"/>
    <w:footnote w:id="-1"/>
    <w:footnote w:id="0"/>
  </w:footnotePr>
  <w:endnotePr>
    <w:numFmt w:val="decimal"/>
    <w:endnote w:id="-1"/>
    <w:endnote w:id="0"/>
  </w:endnotePr>
  <w:compat/>
  <w:rsids>
    <w:rsidRoot w:val="00C65899"/>
    <w:rsid w:val="00000B14"/>
    <w:rsid w:val="00001260"/>
    <w:rsid w:val="000058CF"/>
    <w:rsid w:val="00005AAF"/>
    <w:rsid w:val="00006010"/>
    <w:rsid w:val="00006580"/>
    <w:rsid w:val="00006CB4"/>
    <w:rsid w:val="00007AEA"/>
    <w:rsid w:val="000127BA"/>
    <w:rsid w:val="00012A8C"/>
    <w:rsid w:val="0001309F"/>
    <w:rsid w:val="00013A7A"/>
    <w:rsid w:val="00014466"/>
    <w:rsid w:val="00014FEC"/>
    <w:rsid w:val="00015D2A"/>
    <w:rsid w:val="00015F63"/>
    <w:rsid w:val="00016029"/>
    <w:rsid w:val="00017AEC"/>
    <w:rsid w:val="00020008"/>
    <w:rsid w:val="00020009"/>
    <w:rsid w:val="000231DC"/>
    <w:rsid w:val="00024B14"/>
    <w:rsid w:val="00025735"/>
    <w:rsid w:val="000260EC"/>
    <w:rsid w:val="000263D8"/>
    <w:rsid w:val="000269F1"/>
    <w:rsid w:val="000306E6"/>
    <w:rsid w:val="00031AC1"/>
    <w:rsid w:val="000328DB"/>
    <w:rsid w:val="00032A9E"/>
    <w:rsid w:val="00033643"/>
    <w:rsid w:val="00034A18"/>
    <w:rsid w:val="00036AD8"/>
    <w:rsid w:val="00037364"/>
    <w:rsid w:val="00037E20"/>
    <w:rsid w:val="0004004A"/>
    <w:rsid w:val="0004167B"/>
    <w:rsid w:val="000417CD"/>
    <w:rsid w:val="00042B2D"/>
    <w:rsid w:val="00042FDD"/>
    <w:rsid w:val="00044950"/>
    <w:rsid w:val="00046120"/>
    <w:rsid w:val="000478D8"/>
    <w:rsid w:val="000504A8"/>
    <w:rsid w:val="00050DA8"/>
    <w:rsid w:val="00050F83"/>
    <w:rsid w:val="00054044"/>
    <w:rsid w:val="0005508B"/>
    <w:rsid w:val="0005776E"/>
    <w:rsid w:val="00057802"/>
    <w:rsid w:val="0006093A"/>
    <w:rsid w:val="00060FBE"/>
    <w:rsid w:val="00060FE3"/>
    <w:rsid w:val="00063720"/>
    <w:rsid w:val="00063B04"/>
    <w:rsid w:val="0006413F"/>
    <w:rsid w:val="00064AF0"/>
    <w:rsid w:val="000654DB"/>
    <w:rsid w:val="000667AA"/>
    <w:rsid w:val="00066F55"/>
    <w:rsid w:val="00067534"/>
    <w:rsid w:val="000677A6"/>
    <w:rsid w:val="000704A7"/>
    <w:rsid w:val="00070603"/>
    <w:rsid w:val="00072025"/>
    <w:rsid w:val="000725EC"/>
    <w:rsid w:val="000728A3"/>
    <w:rsid w:val="000728EE"/>
    <w:rsid w:val="00072995"/>
    <w:rsid w:val="00073822"/>
    <w:rsid w:val="00075ABD"/>
    <w:rsid w:val="00075F4D"/>
    <w:rsid w:val="0007704D"/>
    <w:rsid w:val="000771C0"/>
    <w:rsid w:val="00077F5C"/>
    <w:rsid w:val="00081CCE"/>
    <w:rsid w:val="00082FE1"/>
    <w:rsid w:val="00083452"/>
    <w:rsid w:val="00083B40"/>
    <w:rsid w:val="00083CAF"/>
    <w:rsid w:val="00083F66"/>
    <w:rsid w:val="00084379"/>
    <w:rsid w:val="00084838"/>
    <w:rsid w:val="00085026"/>
    <w:rsid w:val="0008587C"/>
    <w:rsid w:val="00085E0F"/>
    <w:rsid w:val="00086415"/>
    <w:rsid w:val="0008791D"/>
    <w:rsid w:val="000910FE"/>
    <w:rsid w:val="000912E6"/>
    <w:rsid w:val="00091AF8"/>
    <w:rsid w:val="000921D4"/>
    <w:rsid w:val="0009371D"/>
    <w:rsid w:val="00093729"/>
    <w:rsid w:val="0009397D"/>
    <w:rsid w:val="000A0539"/>
    <w:rsid w:val="000A1ABC"/>
    <w:rsid w:val="000A4238"/>
    <w:rsid w:val="000A56D3"/>
    <w:rsid w:val="000A58B3"/>
    <w:rsid w:val="000A597A"/>
    <w:rsid w:val="000A6166"/>
    <w:rsid w:val="000A63B5"/>
    <w:rsid w:val="000A73C0"/>
    <w:rsid w:val="000A760C"/>
    <w:rsid w:val="000A7C69"/>
    <w:rsid w:val="000A7D74"/>
    <w:rsid w:val="000B0461"/>
    <w:rsid w:val="000B2EC5"/>
    <w:rsid w:val="000B322C"/>
    <w:rsid w:val="000B34F6"/>
    <w:rsid w:val="000B3F2C"/>
    <w:rsid w:val="000B5412"/>
    <w:rsid w:val="000B5835"/>
    <w:rsid w:val="000B64DD"/>
    <w:rsid w:val="000C0442"/>
    <w:rsid w:val="000C0951"/>
    <w:rsid w:val="000C36E8"/>
    <w:rsid w:val="000C4895"/>
    <w:rsid w:val="000C56AC"/>
    <w:rsid w:val="000C5AAA"/>
    <w:rsid w:val="000C657A"/>
    <w:rsid w:val="000C6738"/>
    <w:rsid w:val="000C715A"/>
    <w:rsid w:val="000C79E2"/>
    <w:rsid w:val="000D0B4B"/>
    <w:rsid w:val="000D284E"/>
    <w:rsid w:val="000D2C35"/>
    <w:rsid w:val="000D3DE1"/>
    <w:rsid w:val="000D4677"/>
    <w:rsid w:val="000D56F0"/>
    <w:rsid w:val="000D5821"/>
    <w:rsid w:val="000E1416"/>
    <w:rsid w:val="000E2F7F"/>
    <w:rsid w:val="000E3774"/>
    <w:rsid w:val="000E45B6"/>
    <w:rsid w:val="000E5532"/>
    <w:rsid w:val="000E5A59"/>
    <w:rsid w:val="000E7C90"/>
    <w:rsid w:val="000F0B95"/>
    <w:rsid w:val="000F190B"/>
    <w:rsid w:val="000F351B"/>
    <w:rsid w:val="000F3847"/>
    <w:rsid w:val="000F39BB"/>
    <w:rsid w:val="000F5402"/>
    <w:rsid w:val="0010052E"/>
    <w:rsid w:val="001029E2"/>
    <w:rsid w:val="00102FFB"/>
    <w:rsid w:val="00103DD2"/>
    <w:rsid w:val="00103EBE"/>
    <w:rsid w:val="00104AAC"/>
    <w:rsid w:val="0011115E"/>
    <w:rsid w:val="00111CC2"/>
    <w:rsid w:val="00112019"/>
    <w:rsid w:val="00112A5F"/>
    <w:rsid w:val="0011591C"/>
    <w:rsid w:val="001161AE"/>
    <w:rsid w:val="00116230"/>
    <w:rsid w:val="00120819"/>
    <w:rsid w:val="00120B3E"/>
    <w:rsid w:val="0012102A"/>
    <w:rsid w:val="00121996"/>
    <w:rsid w:val="00121B20"/>
    <w:rsid w:val="00121C2C"/>
    <w:rsid w:val="00122B30"/>
    <w:rsid w:val="00122F1F"/>
    <w:rsid w:val="00125891"/>
    <w:rsid w:val="00126CE4"/>
    <w:rsid w:val="00131263"/>
    <w:rsid w:val="00131EA6"/>
    <w:rsid w:val="001334FB"/>
    <w:rsid w:val="00134B58"/>
    <w:rsid w:val="0013573F"/>
    <w:rsid w:val="001367C7"/>
    <w:rsid w:val="00137C2F"/>
    <w:rsid w:val="00141017"/>
    <w:rsid w:val="00141C58"/>
    <w:rsid w:val="001421A6"/>
    <w:rsid w:val="00142719"/>
    <w:rsid w:val="001431F0"/>
    <w:rsid w:val="00143D8D"/>
    <w:rsid w:val="001464B9"/>
    <w:rsid w:val="00147278"/>
    <w:rsid w:val="001512B3"/>
    <w:rsid w:val="00151F22"/>
    <w:rsid w:val="00153419"/>
    <w:rsid w:val="001536BF"/>
    <w:rsid w:val="00153B9E"/>
    <w:rsid w:val="00156E0B"/>
    <w:rsid w:val="0016014F"/>
    <w:rsid w:val="001608F9"/>
    <w:rsid w:val="00161353"/>
    <w:rsid w:val="00162846"/>
    <w:rsid w:val="001638D8"/>
    <w:rsid w:val="00165509"/>
    <w:rsid w:val="0016712D"/>
    <w:rsid w:val="00167C7A"/>
    <w:rsid w:val="00170D83"/>
    <w:rsid w:val="001736EC"/>
    <w:rsid w:val="001738C8"/>
    <w:rsid w:val="00173BA6"/>
    <w:rsid w:val="00176230"/>
    <w:rsid w:val="0017689A"/>
    <w:rsid w:val="0017740B"/>
    <w:rsid w:val="00177D60"/>
    <w:rsid w:val="001805E4"/>
    <w:rsid w:val="00182AA5"/>
    <w:rsid w:val="00183B3E"/>
    <w:rsid w:val="00183D14"/>
    <w:rsid w:val="001840D9"/>
    <w:rsid w:val="001851AC"/>
    <w:rsid w:val="00185442"/>
    <w:rsid w:val="001858E3"/>
    <w:rsid w:val="00186EB3"/>
    <w:rsid w:val="00187AB7"/>
    <w:rsid w:val="001901BC"/>
    <w:rsid w:val="0019068D"/>
    <w:rsid w:val="00191ED1"/>
    <w:rsid w:val="0019313C"/>
    <w:rsid w:val="00193697"/>
    <w:rsid w:val="001943A6"/>
    <w:rsid w:val="00194502"/>
    <w:rsid w:val="001956B6"/>
    <w:rsid w:val="00195A5F"/>
    <w:rsid w:val="00195F42"/>
    <w:rsid w:val="00195FE3"/>
    <w:rsid w:val="00196963"/>
    <w:rsid w:val="00197145"/>
    <w:rsid w:val="00197DCE"/>
    <w:rsid w:val="001A0EC4"/>
    <w:rsid w:val="001A0F31"/>
    <w:rsid w:val="001A1562"/>
    <w:rsid w:val="001A1C9B"/>
    <w:rsid w:val="001A2898"/>
    <w:rsid w:val="001A3D16"/>
    <w:rsid w:val="001A4356"/>
    <w:rsid w:val="001A4839"/>
    <w:rsid w:val="001A5669"/>
    <w:rsid w:val="001A641D"/>
    <w:rsid w:val="001A7B1F"/>
    <w:rsid w:val="001A7B75"/>
    <w:rsid w:val="001B0A13"/>
    <w:rsid w:val="001B0F4B"/>
    <w:rsid w:val="001B1452"/>
    <w:rsid w:val="001B191C"/>
    <w:rsid w:val="001B35D8"/>
    <w:rsid w:val="001B3715"/>
    <w:rsid w:val="001B56FE"/>
    <w:rsid w:val="001B6C42"/>
    <w:rsid w:val="001C1192"/>
    <w:rsid w:val="001C160D"/>
    <w:rsid w:val="001C7D49"/>
    <w:rsid w:val="001D0FAF"/>
    <w:rsid w:val="001D3D5D"/>
    <w:rsid w:val="001D4C04"/>
    <w:rsid w:val="001D4D31"/>
    <w:rsid w:val="001D5998"/>
    <w:rsid w:val="001D72FF"/>
    <w:rsid w:val="001D7DC5"/>
    <w:rsid w:val="001D7E15"/>
    <w:rsid w:val="001E1BFE"/>
    <w:rsid w:val="001E1CA9"/>
    <w:rsid w:val="001E27C9"/>
    <w:rsid w:val="001E6C00"/>
    <w:rsid w:val="001E6C4B"/>
    <w:rsid w:val="001E76CB"/>
    <w:rsid w:val="001F2873"/>
    <w:rsid w:val="001F28C5"/>
    <w:rsid w:val="001F2CF1"/>
    <w:rsid w:val="001F441D"/>
    <w:rsid w:val="001F603B"/>
    <w:rsid w:val="001F6EE9"/>
    <w:rsid w:val="001F729D"/>
    <w:rsid w:val="001F7D0B"/>
    <w:rsid w:val="001F7EA2"/>
    <w:rsid w:val="00200FC0"/>
    <w:rsid w:val="0020104F"/>
    <w:rsid w:val="00201C02"/>
    <w:rsid w:val="00202C98"/>
    <w:rsid w:val="00203A55"/>
    <w:rsid w:val="002040E7"/>
    <w:rsid w:val="00204B1D"/>
    <w:rsid w:val="00207893"/>
    <w:rsid w:val="00211BCC"/>
    <w:rsid w:val="00211CBB"/>
    <w:rsid w:val="00211F68"/>
    <w:rsid w:val="00212DAE"/>
    <w:rsid w:val="0021443C"/>
    <w:rsid w:val="002149C6"/>
    <w:rsid w:val="00214E26"/>
    <w:rsid w:val="00216242"/>
    <w:rsid w:val="002202FD"/>
    <w:rsid w:val="002203A6"/>
    <w:rsid w:val="00220CAB"/>
    <w:rsid w:val="00221EBF"/>
    <w:rsid w:val="00222C8A"/>
    <w:rsid w:val="00222EB8"/>
    <w:rsid w:val="00223109"/>
    <w:rsid w:val="00225952"/>
    <w:rsid w:val="00227D6B"/>
    <w:rsid w:val="00230CE1"/>
    <w:rsid w:val="00233333"/>
    <w:rsid w:val="00237B54"/>
    <w:rsid w:val="00237BED"/>
    <w:rsid w:val="00241308"/>
    <w:rsid w:val="00241FC1"/>
    <w:rsid w:val="00242760"/>
    <w:rsid w:val="00242B8B"/>
    <w:rsid w:val="0024342C"/>
    <w:rsid w:val="00245107"/>
    <w:rsid w:val="002504AF"/>
    <w:rsid w:val="002512A9"/>
    <w:rsid w:val="00252733"/>
    <w:rsid w:val="00252A7E"/>
    <w:rsid w:val="00252E92"/>
    <w:rsid w:val="00253561"/>
    <w:rsid w:val="00253F4E"/>
    <w:rsid w:val="00254ADA"/>
    <w:rsid w:val="0025620B"/>
    <w:rsid w:val="00257701"/>
    <w:rsid w:val="00257B65"/>
    <w:rsid w:val="00261AF0"/>
    <w:rsid w:val="00263AD9"/>
    <w:rsid w:val="00263E29"/>
    <w:rsid w:val="002641A7"/>
    <w:rsid w:val="00264A02"/>
    <w:rsid w:val="00265607"/>
    <w:rsid w:val="00265630"/>
    <w:rsid w:val="002670A9"/>
    <w:rsid w:val="0026778F"/>
    <w:rsid w:val="00270547"/>
    <w:rsid w:val="0027151E"/>
    <w:rsid w:val="0027251D"/>
    <w:rsid w:val="0027291D"/>
    <w:rsid w:val="00272EEA"/>
    <w:rsid w:val="00274335"/>
    <w:rsid w:val="0027444A"/>
    <w:rsid w:val="0027471F"/>
    <w:rsid w:val="002748C2"/>
    <w:rsid w:val="00274FBA"/>
    <w:rsid w:val="002756A0"/>
    <w:rsid w:val="0027573C"/>
    <w:rsid w:val="00275796"/>
    <w:rsid w:val="002773B2"/>
    <w:rsid w:val="00280964"/>
    <w:rsid w:val="00282804"/>
    <w:rsid w:val="00283314"/>
    <w:rsid w:val="002841BD"/>
    <w:rsid w:val="00284B42"/>
    <w:rsid w:val="002864E2"/>
    <w:rsid w:val="002903C3"/>
    <w:rsid w:val="00290C5B"/>
    <w:rsid w:val="00291610"/>
    <w:rsid w:val="0029416A"/>
    <w:rsid w:val="002952C4"/>
    <w:rsid w:val="00296ABA"/>
    <w:rsid w:val="00296CEA"/>
    <w:rsid w:val="00297A59"/>
    <w:rsid w:val="00297E83"/>
    <w:rsid w:val="002A0718"/>
    <w:rsid w:val="002A0BF3"/>
    <w:rsid w:val="002A2207"/>
    <w:rsid w:val="002A221C"/>
    <w:rsid w:val="002A2995"/>
    <w:rsid w:val="002A4201"/>
    <w:rsid w:val="002A510C"/>
    <w:rsid w:val="002A5880"/>
    <w:rsid w:val="002A62D3"/>
    <w:rsid w:val="002A6DA3"/>
    <w:rsid w:val="002A7173"/>
    <w:rsid w:val="002B027E"/>
    <w:rsid w:val="002B0ECE"/>
    <w:rsid w:val="002B11A6"/>
    <w:rsid w:val="002B1A4F"/>
    <w:rsid w:val="002B2300"/>
    <w:rsid w:val="002B235A"/>
    <w:rsid w:val="002B4F33"/>
    <w:rsid w:val="002B5CB4"/>
    <w:rsid w:val="002B619B"/>
    <w:rsid w:val="002B7B8E"/>
    <w:rsid w:val="002C0124"/>
    <w:rsid w:val="002C04F9"/>
    <w:rsid w:val="002C0BBD"/>
    <w:rsid w:val="002C0E4A"/>
    <w:rsid w:val="002C1D40"/>
    <w:rsid w:val="002C1DED"/>
    <w:rsid w:val="002C30B9"/>
    <w:rsid w:val="002C33FF"/>
    <w:rsid w:val="002C357E"/>
    <w:rsid w:val="002C3582"/>
    <w:rsid w:val="002C399C"/>
    <w:rsid w:val="002C3FD5"/>
    <w:rsid w:val="002C448B"/>
    <w:rsid w:val="002C48F8"/>
    <w:rsid w:val="002C5E04"/>
    <w:rsid w:val="002C6772"/>
    <w:rsid w:val="002C73D9"/>
    <w:rsid w:val="002C7DDE"/>
    <w:rsid w:val="002D0392"/>
    <w:rsid w:val="002D2894"/>
    <w:rsid w:val="002D289B"/>
    <w:rsid w:val="002D2D44"/>
    <w:rsid w:val="002D3469"/>
    <w:rsid w:val="002D3AA8"/>
    <w:rsid w:val="002D3F15"/>
    <w:rsid w:val="002D46B7"/>
    <w:rsid w:val="002D4E90"/>
    <w:rsid w:val="002D6B24"/>
    <w:rsid w:val="002D6DC7"/>
    <w:rsid w:val="002D734E"/>
    <w:rsid w:val="002E0D52"/>
    <w:rsid w:val="002E0F9E"/>
    <w:rsid w:val="002E361A"/>
    <w:rsid w:val="002E3A8B"/>
    <w:rsid w:val="002E3F0F"/>
    <w:rsid w:val="002E441C"/>
    <w:rsid w:val="002E4737"/>
    <w:rsid w:val="002E4962"/>
    <w:rsid w:val="002E4B2B"/>
    <w:rsid w:val="002E55A1"/>
    <w:rsid w:val="002E6AF4"/>
    <w:rsid w:val="002E705D"/>
    <w:rsid w:val="002E78D6"/>
    <w:rsid w:val="002E78FA"/>
    <w:rsid w:val="002F0177"/>
    <w:rsid w:val="002F0469"/>
    <w:rsid w:val="002F062C"/>
    <w:rsid w:val="002F1817"/>
    <w:rsid w:val="002F3518"/>
    <w:rsid w:val="002F3E70"/>
    <w:rsid w:val="002F3F86"/>
    <w:rsid w:val="002F4579"/>
    <w:rsid w:val="002F478E"/>
    <w:rsid w:val="002F59AE"/>
    <w:rsid w:val="00301F80"/>
    <w:rsid w:val="00302FC9"/>
    <w:rsid w:val="00303936"/>
    <w:rsid w:val="00304A81"/>
    <w:rsid w:val="00305497"/>
    <w:rsid w:val="003059F8"/>
    <w:rsid w:val="00307707"/>
    <w:rsid w:val="003103FC"/>
    <w:rsid w:val="003117C3"/>
    <w:rsid w:val="00313172"/>
    <w:rsid w:val="00313EC8"/>
    <w:rsid w:val="00314BA2"/>
    <w:rsid w:val="00316999"/>
    <w:rsid w:val="00317E52"/>
    <w:rsid w:val="00320598"/>
    <w:rsid w:val="003220D8"/>
    <w:rsid w:val="003228DC"/>
    <w:rsid w:val="003249F9"/>
    <w:rsid w:val="00325BAB"/>
    <w:rsid w:val="0033412F"/>
    <w:rsid w:val="0033453D"/>
    <w:rsid w:val="00335208"/>
    <w:rsid w:val="0033536F"/>
    <w:rsid w:val="00335763"/>
    <w:rsid w:val="0033747C"/>
    <w:rsid w:val="0034110A"/>
    <w:rsid w:val="00341DCB"/>
    <w:rsid w:val="003424AE"/>
    <w:rsid w:val="00343142"/>
    <w:rsid w:val="00345C1E"/>
    <w:rsid w:val="00345C99"/>
    <w:rsid w:val="00347F43"/>
    <w:rsid w:val="003503FE"/>
    <w:rsid w:val="00350F69"/>
    <w:rsid w:val="00350F9C"/>
    <w:rsid w:val="003543E3"/>
    <w:rsid w:val="00356066"/>
    <w:rsid w:val="003560C3"/>
    <w:rsid w:val="00356112"/>
    <w:rsid w:val="00356F5C"/>
    <w:rsid w:val="00356FC6"/>
    <w:rsid w:val="0035712D"/>
    <w:rsid w:val="003603D4"/>
    <w:rsid w:val="00360A3C"/>
    <w:rsid w:val="00361F92"/>
    <w:rsid w:val="00362A13"/>
    <w:rsid w:val="00362E61"/>
    <w:rsid w:val="00362EFF"/>
    <w:rsid w:val="00362FE8"/>
    <w:rsid w:val="0036352E"/>
    <w:rsid w:val="003637CF"/>
    <w:rsid w:val="00363B3B"/>
    <w:rsid w:val="00364B49"/>
    <w:rsid w:val="0036521B"/>
    <w:rsid w:val="003675FF"/>
    <w:rsid w:val="00367BA5"/>
    <w:rsid w:val="0037032A"/>
    <w:rsid w:val="0037376D"/>
    <w:rsid w:val="00375385"/>
    <w:rsid w:val="00376347"/>
    <w:rsid w:val="00377347"/>
    <w:rsid w:val="00380886"/>
    <w:rsid w:val="00381102"/>
    <w:rsid w:val="00382498"/>
    <w:rsid w:val="00382DB2"/>
    <w:rsid w:val="00383014"/>
    <w:rsid w:val="00383560"/>
    <w:rsid w:val="00384A04"/>
    <w:rsid w:val="0038503F"/>
    <w:rsid w:val="00385B88"/>
    <w:rsid w:val="00387E75"/>
    <w:rsid w:val="00390E5E"/>
    <w:rsid w:val="00391760"/>
    <w:rsid w:val="00391AF8"/>
    <w:rsid w:val="00391FCC"/>
    <w:rsid w:val="003926F0"/>
    <w:rsid w:val="00392DB9"/>
    <w:rsid w:val="00393A88"/>
    <w:rsid w:val="00395308"/>
    <w:rsid w:val="0039593B"/>
    <w:rsid w:val="00396702"/>
    <w:rsid w:val="003970A0"/>
    <w:rsid w:val="003975D2"/>
    <w:rsid w:val="003A104C"/>
    <w:rsid w:val="003A2CE7"/>
    <w:rsid w:val="003A2E63"/>
    <w:rsid w:val="003A3EEA"/>
    <w:rsid w:val="003A4221"/>
    <w:rsid w:val="003A4B4E"/>
    <w:rsid w:val="003A5050"/>
    <w:rsid w:val="003A56DB"/>
    <w:rsid w:val="003A5FFD"/>
    <w:rsid w:val="003A7CED"/>
    <w:rsid w:val="003B00AD"/>
    <w:rsid w:val="003B202D"/>
    <w:rsid w:val="003B261A"/>
    <w:rsid w:val="003B29CE"/>
    <w:rsid w:val="003B2E1F"/>
    <w:rsid w:val="003B31E3"/>
    <w:rsid w:val="003B42FA"/>
    <w:rsid w:val="003B47DC"/>
    <w:rsid w:val="003B5921"/>
    <w:rsid w:val="003B63F5"/>
    <w:rsid w:val="003B6659"/>
    <w:rsid w:val="003B6C88"/>
    <w:rsid w:val="003C0140"/>
    <w:rsid w:val="003C09F2"/>
    <w:rsid w:val="003C0E63"/>
    <w:rsid w:val="003C12D8"/>
    <w:rsid w:val="003C1CE7"/>
    <w:rsid w:val="003C5AC2"/>
    <w:rsid w:val="003C62C7"/>
    <w:rsid w:val="003C6570"/>
    <w:rsid w:val="003C7779"/>
    <w:rsid w:val="003D01BF"/>
    <w:rsid w:val="003D13F0"/>
    <w:rsid w:val="003D1847"/>
    <w:rsid w:val="003D1FCE"/>
    <w:rsid w:val="003D2346"/>
    <w:rsid w:val="003D2623"/>
    <w:rsid w:val="003D2701"/>
    <w:rsid w:val="003D5627"/>
    <w:rsid w:val="003D6559"/>
    <w:rsid w:val="003D7BFA"/>
    <w:rsid w:val="003E05BA"/>
    <w:rsid w:val="003E05CE"/>
    <w:rsid w:val="003E2574"/>
    <w:rsid w:val="003E26F9"/>
    <w:rsid w:val="003E2A11"/>
    <w:rsid w:val="003E2F95"/>
    <w:rsid w:val="003E5023"/>
    <w:rsid w:val="003E671F"/>
    <w:rsid w:val="003E6E6E"/>
    <w:rsid w:val="003E78E8"/>
    <w:rsid w:val="003F01A3"/>
    <w:rsid w:val="003F0435"/>
    <w:rsid w:val="003F1190"/>
    <w:rsid w:val="003F11F3"/>
    <w:rsid w:val="003F191E"/>
    <w:rsid w:val="003F3FD8"/>
    <w:rsid w:val="003F5A6F"/>
    <w:rsid w:val="003F5E6A"/>
    <w:rsid w:val="003F7722"/>
    <w:rsid w:val="003F78F5"/>
    <w:rsid w:val="00400285"/>
    <w:rsid w:val="00400D46"/>
    <w:rsid w:val="00401B0A"/>
    <w:rsid w:val="00401C59"/>
    <w:rsid w:val="004025B2"/>
    <w:rsid w:val="00403354"/>
    <w:rsid w:val="00404136"/>
    <w:rsid w:val="00404FBA"/>
    <w:rsid w:val="00405805"/>
    <w:rsid w:val="004059B4"/>
    <w:rsid w:val="00406D69"/>
    <w:rsid w:val="00407061"/>
    <w:rsid w:val="00410F4B"/>
    <w:rsid w:val="00411348"/>
    <w:rsid w:val="00411F20"/>
    <w:rsid w:val="00412078"/>
    <w:rsid w:val="00412467"/>
    <w:rsid w:val="0041326B"/>
    <w:rsid w:val="00413B1C"/>
    <w:rsid w:val="00414BBA"/>
    <w:rsid w:val="00414D9B"/>
    <w:rsid w:val="004163AC"/>
    <w:rsid w:val="004169CD"/>
    <w:rsid w:val="004177EE"/>
    <w:rsid w:val="00420316"/>
    <w:rsid w:val="00421AAB"/>
    <w:rsid w:val="00421BAE"/>
    <w:rsid w:val="00422BCF"/>
    <w:rsid w:val="00424EFB"/>
    <w:rsid w:val="004257D8"/>
    <w:rsid w:val="004266F4"/>
    <w:rsid w:val="0042685F"/>
    <w:rsid w:val="00427620"/>
    <w:rsid w:val="004279F8"/>
    <w:rsid w:val="0043077E"/>
    <w:rsid w:val="0043299D"/>
    <w:rsid w:val="00432CB9"/>
    <w:rsid w:val="0043312D"/>
    <w:rsid w:val="00433F8E"/>
    <w:rsid w:val="004359D5"/>
    <w:rsid w:val="004406F5"/>
    <w:rsid w:val="00441DF2"/>
    <w:rsid w:val="00445493"/>
    <w:rsid w:val="004463DE"/>
    <w:rsid w:val="0044667E"/>
    <w:rsid w:val="004502EF"/>
    <w:rsid w:val="00450BC4"/>
    <w:rsid w:val="004518B9"/>
    <w:rsid w:val="004546E7"/>
    <w:rsid w:val="00455F39"/>
    <w:rsid w:val="004560B1"/>
    <w:rsid w:val="004563D2"/>
    <w:rsid w:val="004576D9"/>
    <w:rsid w:val="00460EC4"/>
    <w:rsid w:val="0046138D"/>
    <w:rsid w:val="004630CE"/>
    <w:rsid w:val="00463314"/>
    <w:rsid w:val="00463B7D"/>
    <w:rsid w:val="00463EEB"/>
    <w:rsid w:val="00464394"/>
    <w:rsid w:val="00464424"/>
    <w:rsid w:val="00470AB3"/>
    <w:rsid w:val="00470F64"/>
    <w:rsid w:val="00471E09"/>
    <w:rsid w:val="0047283D"/>
    <w:rsid w:val="00472949"/>
    <w:rsid w:val="00472B73"/>
    <w:rsid w:val="004739CE"/>
    <w:rsid w:val="00473B98"/>
    <w:rsid w:val="0047413B"/>
    <w:rsid w:val="004741BD"/>
    <w:rsid w:val="00474F00"/>
    <w:rsid w:val="00475635"/>
    <w:rsid w:val="00475ABF"/>
    <w:rsid w:val="0047680F"/>
    <w:rsid w:val="00477B3C"/>
    <w:rsid w:val="00480041"/>
    <w:rsid w:val="0048036B"/>
    <w:rsid w:val="0048093B"/>
    <w:rsid w:val="00480DCF"/>
    <w:rsid w:val="00481680"/>
    <w:rsid w:val="00483B49"/>
    <w:rsid w:val="0048450C"/>
    <w:rsid w:val="004850B3"/>
    <w:rsid w:val="004853C8"/>
    <w:rsid w:val="0048552F"/>
    <w:rsid w:val="0048578A"/>
    <w:rsid w:val="004859D1"/>
    <w:rsid w:val="004862BB"/>
    <w:rsid w:val="00487069"/>
    <w:rsid w:val="004908D8"/>
    <w:rsid w:val="00491D5B"/>
    <w:rsid w:val="0049220C"/>
    <w:rsid w:val="00493AAB"/>
    <w:rsid w:val="00493D07"/>
    <w:rsid w:val="004941A0"/>
    <w:rsid w:val="00494526"/>
    <w:rsid w:val="00494A2E"/>
    <w:rsid w:val="00495CEA"/>
    <w:rsid w:val="004963F1"/>
    <w:rsid w:val="00496F04"/>
    <w:rsid w:val="004A0027"/>
    <w:rsid w:val="004A02BA"/>
    <w:rsid w:val="004A07A2"/>
    <w:rsid w:val="004A0DC0"/>
    <w:rsid w:val="004A165D"/>
    <w:rsid w:val="004A2B44"/>
    <w:rsid w:val="004A3A84"/>
    <w:rsid w:val="004A4582"/>
    <w:rsid w:val="004A4AAF"/>
    <w:rsid w:val="004A583C"/>
    <w:rsid w:val="004A7A06"/>
    <w:rsid w:val="004A7CC4"/>
    <w:rsid w:val="004B281E"/>
    <w:rsid w:val="004B2DE3"/>
    <w:rsid w:val="004B341E"/>
    <w:rsid w:val="004B5C20"/>
    <w:rsid w:val="004B7840"/>
    <w:rsid w:val="004B7882"/>
    <w:rsid w:val="004B78B6"/>
    <w:rsid w:val="004C10B2"/>
    <w:rsid w:val="004C263E"/>
    <w:rsid w:val="004C32B5"/>
    <w:rsid w:val="004C399B"/>
    <w:rsid w:val="004C3BF2"/>
    <w:rsid w:val="004C3D34"/>
    <w:rsid w:val="004C459A"/>
    <w:rsid w:val="004C4DC4"/>
    <w:rsid w:val="004C64C7"/>
    <w:rsid w:val="004C6776"/>
    <w:rsid w:val="004D1157"/>
    <w:rsid w:val="004D1258"/>
    <w:rsid w:val="004D1AA2"/>
    <w:rsid w:val="004D2526"/>
    <w:rsid w:val="004D279A"/>
    <w:rsid w:val="004D33BA"/>
    <w:rsid w:val="004D44AC"/>
    <w:rsid w:val="004E17D1"/>
    <w:rsid w:val="004E1A39"/>
    <w:rsid w:val="004E1ABA"/>
    <w:rsid w:val="004E2E97"/>
    <w:rsid w:val="004E510A"/>
    <w:rsid w:val="004E550B"/>
    <w:rsid w:val="004E5DFB"/>
    <w:rsid w:val="004E7347"/>
    <w:rsid w:val="004F064A"/>
    <w:rsid w:val="004F1FF5"/>
    <w:rsid w:val="004F2712"/>
    <w:rsid w:val="004F3856"/>
    <w:rsid w:val="004F5F71"/>
    <w:rsid w:val="004F63AB"/>
    <w:rsid w:val="004F660A"/>
    <w:rsid w:val="004F7BB5"/>
    <w:rsid w:val="004F7E37"/>
    <w:rsid w:val="004F7E86"/>
    <w:rsid w:val="0050004C"/>
    <w:rsid w:val="00500310"/>
    <w:rsid w:val="0050055F"/>
    <w:rsid w:val="00500BE9"/>
    <w:rsid w:val="00501A2F"/>
    <w:rsid w:val="00501E95"/>
    <w:rsid w:val="00502B3C"/>
    <w:rsid w:val="00503AC1"/>
    <w:rsid w:val="00505505"/>
    <w:rsid w:val="0050658F"/>
    <w:rsid w:val="00507A29"/>
    <w:rsid w:val="00507F22"/>
    <w:rsid w:val="00510054"/>
    <w:rsid w:val="005110B2"/>
    <w:rsid w:val="00511447"/>
    <w:rsid w:val="00511F2D"/>
    <w:rsid w:val="00511F7A"/>
    <w:rsid w:val="0051303E"/>
    <w:rsid w:val="00514655"/>
    <w:rsid w:val="00515917"/>
    <w:rsid w:val="00516F4F"/>
    <w:rsid w:val="005200AB"/>
    <w:rsid w:val="00522458"/>
    <w:rsid w:val="00522B17"/>
    <w:rsid w:val="005242A2"/>
    <w:rsid w:val="00524C68"/>
    <w:rsid w:val="00525B1D"/>
    <w:rsid w:val="005308FD"/>
    <w:rsid w:val="00531809"/>
    <w:rsid w:val="00532D73"/>
    <w:rsid w:val="005339D6"/>
    <w:rsid w:val="0053595C"/>
    <w:rsid w:val="00535BD3"/>
    <w:rsid w:val="00536E30"/>
    <w:rsid w:val="00537847"/>
    <w:rsid w:val="00540C5C"/>
    <w:rsid w:val="00541632"/>
    <w:rsid w:val="005427C4"/>
    <w:rsid w:val="005441A7"/>
    <w:rsid w:val="0054795F"/>
    <w:rsid w:val="005500F8"/>
    <w:rsid w:val="005511A0"/>
    <w:rsid w:val="00552AB0"/>
    <w:rsid w:val="00555993"/>
    <w:rsid w:val="005568ED"/>
    <w:rsid w:val="00556C45"/>
    <w:rsid w:val="005615F0"/>
    <w:rsid w:val="00562D5E"/>
    <w:rsid w:val="00562D82"/>
    <w:rsid w:val="0056449C"/>
    <w:rsid w:val="005653AB"/>
    <w:rsid w:val="00565589"/>
    <w:rsid w:val="00565AB7"/>
    <w:rsid w:val="00566D2B"/>
    <w:rsid w:val="00570A41"/>
    <w:rsid w:val="00570D1C"/>
    <w:rsid w:val="00573A02"/>
    <w:rsid w:val="005756F1"/>
    <w:rsid w:val="005764FE"/>
    <w:rsid w:val="0058056F"/>
    <w:rsid w:val="00580781"/>
    <w:rsid w:val="005823FA"/>
    <w:rsid w:val="0058369B"/>
    <w:rsid w:val="005837A1"/>
    <w:rsid w:val="00583909"/>
    <w:rsid w:val="00583E7A"/>
    <w:rsid w:val="005843BA"/>
    <w:rsid w:val="00584E67"/>
    <w:rsid w:val="00585F04"/>
    <w:rsid w:val="0058651E"/>
    <w:rsid w:val="0058659E"/>
    <w:rsid w:val="00586F02"/>
    <w:rsid w:val="0058728C"/>
    <w:rsid w:val="00587C09"/>
    <w:rsid w:val="00587C0A"/>
    <w:rsid w:val="00593ACC"/>
    <w:rsid w:val="00593C4B"/>
    <w:rsid w:val="0059502A"/>
    <w:rsid w:val="0059521F"/>
    <w:rsid w:val="005966BA"/>
    <w:rsid w:val="00596D73"/>
    <w:rsid w:val="005A006C"/>
    <w:rsid w:val="005A0CA4"/>
    <w:rsid w:val="005A2579"/>
    <w:rsid w:val="005A284D"/>
    <w:rsid w:val="005A4D56"/>
    <w:rsid w:val="005A57FF"/>
    <w:rsid w:val="005A67A1"/>
    <w:rsid w:val="005A73B3"/>
    <w:rsid w:val="005A7561"/>
    <w:rsid w:val="005B0A39"/>
    <w:rsid w:val="005B113A"/>
    <w:rsid w:val="005B14B1"/>
    <w:rsid w:val="005B1D4F"/>
    <w:rsid w:val="005B2694"/>
    <w:rsid w:val="005B2EAB"/>
    <w:rsid w:val="005B3515"/>
    <w:rsid w:val="005B3C5B"/>
    <w:rsid w:val="005B3F3F"/>
    <w:rsid w:val="005B40A7"/>
    <w:rsid w:val="005B4961"/>
    <w:rsid w:val="005B545E"/>
    <w:rsid w:val="005B702D"/>
    <w:rsid w:val="005B7AB2"/>
    <w:rsid w:val="005B7BBC"/>
    <w:rsid w:val="005C07EA"/>
    <w:rsid w:val="005C1E27"/>
    <w:rsid w:val="005C300B"/>
    <w:rsid w:val="005C4150"/>
    <w:rsid w:val="005C4404"/>
    <w:rsid w:val="005C4BFB"/>
    <w:rsid w:val="005C5192"/>
    <w:rsid w:val="005C599B"/>
    <w:rsid w:val="005C60A2"/>
    <w:rsid w:val="005C7ECC"/>
    <w:rsid w:val="005D0491"/>
    <w:rsid w:val="005D0D7C"/>
    <w:rsid w:val="005D1DBD"/>
    <w:rsid w:val="005D1F30"/>
    <w:rsid w:val="005D2463"/>
    <w:rsid w:val="005D4FFA"/>
    <w:rsid w:val="005D743F"/>
    <w:rsid w:val="005E086E"/>
    <w:rsid w:val="005E1E95"/>
    <w:rsid w:val="005E20A8"/>
    <w:rsid w:val="005E2C05"/>
    <w:rsid w:val="005E3C12"/>
    <w:rsid w:val="005E3C5F"/>
    <w:rsid w:val="005E537A"/>
    <w:rsid w:val="005E55DC"/>
    <w:rsid w:val="005E577B"/>
    <w:rsid w:val="005E741D"/>
    <w:rsid w:val="005E7CEA"/>
    <w:rsid w:val="005F011F"/>
    <w:rsid w:val="005F1B9B"/>
    <w:rsid w:val="005F1DF0"/>
    <w:rsid w:val="005F1E73"/>
    <w:rsid w:val="005F3237"/>
    <w:rsid w:val="005F4E85"/>
    <w:rsid w:val="005F7BDE"/>
    <w:rsid w:val="00600BF4"/>
    <w:rsid w:val="006016B1"/>
    <w:rsid w:val="00602748"/>
    <w:rsid w:val="006036A3"/>
    <w:rsid w:val="00603AF2"/>
    <w:rsid w:val="00604254"/>
    <w:rsid w:val="0060517E"/>
    <w:rsid w:val="00605289"/>
    <w:rsid w:val="00605534"/>
    <w:rsid w:val="00606902"/>
    <w:rsid w:val="006071CA"/>
    <w:rsid w:val="0060791E"/>
    <w:rsid w:val="0061053E"/>
    <w:rsid w:val="0061147C"/>
    <w:rsid w:val="00614121"/>
    <w:rsid w:val="0061514C"/>
    <w:rsid w:val="00615853"/>
    <w:rsid w:val="00620C47"/>
    <w:rsid w:val="0062122D"/>
    <w:rsid w:val="0062127D"/>
    <w:rsid w:val="0062207E"/>
    <w:rsid w:val="00623114"/>
    <w:rsid w:val="006238D8"/>
    <w:rsid w:val="00623DF7"/>
    <w:rsid w:val="006241D3"/>
    <w:rsid w:val="006246CD"/>
    <w:rsid w:val="006248C6"/>
    <w:rsid w:val="00624D2D"/>
    <w:rsid w:val="0062682E"/>
    <w:rsid w:val="00626B4D"/>
    <w:rsid w:val="00626D1F"/>
    <w:rsid w:val="00626DD6"/>
    <w:rsid w:val="006316D7"/>
    <w:rsid w:val="00632659"/>
    <w:rsid w:val="00633161"/>
    <w:rsid w:val="00636B9E"/>
    <w:rsid w:val="00637DCC"/>
    <w:rsid w:val="00641C5D"/>
    <w:rsid w:val="00643204"/>
    <w:rsid w:val="00643512"/>
    <w:rsid w:val="00643CFC"/>
    <w:rsid w:val="00645E21"/>
    <w:rsid w:val="00647780"/>
    <w:rsid w:val="00651F4E"/>
    <w:rsid w:val="00653FF2"/>
    <w:rsid w:val="006542BB"/>
    <w:rsid w:val="00654EFB"/>
    <w:rsid w:val="00655588"/>
    <w:rsid w:val="00655D90"/>
    <w:rsid w:val="00656394"/>
    <w:rsid w:val="00657D9C"/>
    <w:rsid w:val="00657F20"/>
    <w:rsid w:val="006601EB"/>
    <w:rsid w:val="006625D6"/>
    <w:rsid w:val="006641DA"/>
    <w:rsid w:val="00664217"/>
    <w:rsid w:val="006659DC"/>
    <w:rsid w:val="00666483"/>
    <w:rsid w:val="0066684E"/>
    <w:rsid w:val="00666E07"/>
    <w:rsid w:val="00667CFF"/>
    <w:rsid w:val="00667FC0"/>
    <w:rsid w:val="006700BA"/>
    <w:rsid w:val="0067013B"/>
    <w:rsid w:val="00670985"/>
    <w:rsid w:val="00670ED2"/>
    <w:rsid w:val="00671561"/>
    <w:rsid w:val="0067354B"/>
    <w:rsid w:val="00674E96"/>
    <w:rsid w:val="00675025"/>
    <w:rsid w:val="0067511D"/>
    <w:rsid w:val="00675BED"/>
    <w:rsid w:val="006771C7"/>
    <w:rsid w:val="00682013"/>
    <w:rsid w:val="00682309"/>
    <w:rsid w:val="006823DE"/>
    <w:rsid w:val="00682C3E"/>
    <w:rsid w:val="00682F24"/>
    <w:rsid w:val="00683EC4"/>
    <w:rsid w:val="00685A6E"/>
    <w:rsid w:val="00685BA0"/>
    <w:rsid w:val="00686841"/>
    <w:rsid w:val="00690B09"/>
    <w:rsid w:val="00691BCA"/>
    <w:rsid w:val="006939FF"/>
    <w:rsid w:val="006945A6"/>
    <w:rsid w:val="0069567E"/>
    <w:rsid w:val="0069585B"/>
    <w:rsid w:val="006961ED"/>
    <w:rsid w:val="006968A0"/>
    <w:rsid w:val="00696EC5"/>
    <w:rsid w:val="0069705B"/>
    <w:rsid w:val="0069749D"/>
    <w:rsid w:val="006978FA"/>
    <w:rsid w:val="006A24D8"/>
    <w:rsid w:val="006A3DDC"/>
    <w:rsid w:val="006A48EF"/>
    <w:rsid w:val="006A4E62"/>
    <w:rsid w:val="006A5B7E"/>
    <w:rsid w:val="006A5EDA"/>
    <w:rsid w:val="006A678E"/>
    <w:rsid w:val="006A695C"/>
    <w:rsid w:val="006A6ABE"/>
    <w:rsid w:val="006A6FAB"/>
    <w:rsid w:val="006B20F8"/>
    <w:rsid w:val="006B24E1"/>
    <w:rsid w:val="006B33C4"/>
    <w:rsid w:val="006B3970"/>
    <w:rsid w:val="006B46A8"/>
    <w:rsid w:val="006B46CD"/>
    <w:rsid w:val="006B47B0"/>
    <w:rsid w:val="006B63E4"/>
    <w:rsid w:val="006B7241"/>
    <w:rsid w:val="006B7747"/>
    <w:rsid w:val="006B77F2"/>
    <w:rsid w:val="006B7C72"/>
    <w:rsid w:val="006C18F6"/>
    <w:rsid w:val="006C2EAA"/>
    <w:rsid w:val="006C3CBD"/>
    <w:rsid w:val="006C3D8D"/>
    <w:rsid w:val="006C3EA9"/>
    <w:rsid w:val="006C4183"/>
    <w:rsid w:val="006C4826"/>
    <w:rsid w:val="006C5DC3"/>
    <w:rsid w:val="006C631A"/>
    <w:rsid w:val="006C70B0"/>
    <w:rsid w:val="006C7D4C"/>
    <w:rsid w:val="006D0D8A"/>
    <w:rsid w:val="006D0DA7"/>
    <w:rsid w:val="006D25E2"/>
    <w:rsid w:val="006D36E8"/>
    <w:rsid w:val="006D671A"/>
    <w:rsid w:val="006D68C6"/>
    <w:rsid w:val="006D786E"/>
    <w:rsid w:val="006D7A91"/>
    <w:rsid w:val="006E0CF6"/>
    <w:rsid w:val="006E0D60"/>
    <w:rsid w:val="006E1C0D"/>
    <w:rsid w:val="006E2249"/>
    <w:rsid w:val="006E2324"/>
    <w:rsid w:val="006E3049"/>
    <w:rsid w:val="006E31BB"/>
    <w:rsid w:val="006E3B9B"/>
    <w:rsid w:val="006E6652"/>
    <w:rsid w:val="006E6C50"/>
    <w:rsid w:val="006E7D40"/>
    <w:rsid w:val="006F0822"/>
    <w:rsid w:val="006F0D50"/>
    <w:rsid w:val="006F0D93"/>
    <w:rsid w:val="006F1A95"/>
    <w:rsid w:val="006F3F84"/>
    <w:rsid w:val="006F4170"/>
    <w:rsid w:val="006F4542"/>
    <w:rsid w:val="006F4A08"/>
    <w:rsid w:val="006F5A6D"/>
    <w:rsid w:val="006F6C12"/>
    <w:rsid w:val="006F6CAB"/>
    <w:rsid w:val="006F6F3F"/>
    <w:rsid w:val="006F709B"/>
    <w:rsid w:val="0070083E"/>
    <w:rsid w:val="00700A82"/>
    <w:rsid w:val="00702862"/>
    <w:rsid w:val="007028D8"/>
    <w:rsid w:val="00703E6B"/>
    <w:rsid w:val="00705758"/>
    <w:rsid w:val="00705827"/>
    <w:rsid w:val="00706DB3"/>
    <w:rsid w:val="00707045"/>
    <w:rsid w:val="0071013A"/>
    <w:rsid w:val="007117F8"/>
    <w:rsid w:val="0071308B"/>
    <w:rsid w:val="00713292"/>
    <w:rsid w:val="00713BD4"/>
    <w:rsid w:val="00714365"/>
    <w:rsid w:val="00716437"/>
    <w:rsid w:val="00716AB0"/>
    <w:rsid w:val="00716B39"/>
    <w:rsid w:val="007200AA"/>
    <w:rsid w:val="007201EA"/>
    <w:rsid w:val="00721713"/>
    <w:rsid w:val="00721879"/>
    <w:rsid w:val="00721E16"/>
    <w:rsid w:val="00722E93"/>
    <w:rsid w:val="00723058"/>
    <w:rsid w:val="00723D17"/>
    <w:rsid w:val="00727C00"/>
    <w:rsid w:val="00733065"/>
    <w:rsid w:val="007349AD"/>
    <w:rsid w:val="0073506C"/>
    <w:rsid w:val="007354CC"/>
    <w:rsid w:val="0073689B"/>
    <w:rsid w:val="00737736"/>
    <w:rsid w:val="00740FA2"/>
    <w:rsid w:val="00741560"/>
    <w:rsid w:val="00741E38"/>
    <w:rsid w:val="007422FF"/>
    <w:rsid w:val="0074232B"/>
    <w:rsid w:val="0074234F"/>
    <w:rsid w:val="0074285A"/>
    <w:rsid w:val="0074448F"/>
    <w:rsid w:val="007457F1"/>
    <w:rsid w:val="00745F90"/>
    <w:rsid w:val="00746F41"/>
    <w:rsid w:val="0074723F"/>
    <w:rsid w:val="0074744B"/>
    <w:rsid w:val="00747BFC"/>
    <w:rsid w:val="007514E9"/>
    <w:rsid w:val="00752219"/>
    <w:rsid w:val="00752BFF"/>
    <w:rsid w:val="007542A9"/>
    <w:rsid w:val="007546A6"/>
    <w:rsid w:val="007551AB"/>
    <w:rsid w:val="00755442"/>
    <w:rsid w:val="00755AE9"/>
    <w:rsid w:val="00755CDA"/>
    <w:rsid w:val="00757610"/>
    <w:rsid w:val="007604A1"/>
    <w:rsid w:val="00761220"/>
    <w:rsid w:val="00761D42"/>
    <w:rsid w:val="00763101"/>
    <w:rsid w:val="007655BF"/>
    <w:rsid w:val="007679AC"/>
    <w:rsid w:val="007735C6"/>
    <w:rsid w:val="00774EA9"/>
    <w:rsid w:val="00775BB8"/>
    <w:rsid w:val="00776BD7"/>
    <w:rsid w:val="00776E4A"/>
    <w:rsid w:val="00776F0C"/>
    <w:rsid w:val="007779B4"/>
    <w:rsid w:val="00777F41"/>
    <w:rsid w:val="007811A2"/>
    <w:rsid w:val="00781A96"/>
    <w:rsid w:val="00782382"/>
    <w:rsid w:val="00783019"/>
    <w:rsid w:val="00783279"/>
    <w:rsid w:val="00784882"/>
    <w:rsid w:val="00784C2F"/>
    <w:rsid w:val="00785B94"/>
    <w:rsid w:val="00786B5C"/>
    <w:rsid w:val="007877F3"/>
    <w:rsid w:val="00787B09"/>
    <w:rsid w:val="00787C45"/>
    <w:rsid w:val="00787EE4"/>
    <w:rsid w:val="0079014A"/>
    <w:rsid w:val="007939E4"/>
    <w:rsid w:val="00793C4C"/>
    <w:rsid w:val="00794369"/>
    <w:rsid w:val="00794A7D"/>
    <w:rsid w:val="007973D8"/>
    <w:rsid w:val="007974C6"/>
    <w:rsid w:val="00797BC3"/>
    <w:rsid w:val="007A02FC"/>
    <w:rsid w:val="007A063B"/>
    <w:rsid w:val="007A1A7E"/>
    <w:rsid w:val="007A1F9C"/>
    <w:rsid w:val="007A24E7"/>
    <w:rsid w:val="007A2671"/>
    <w:rsid w:val="007A3886"/>
    <w:rsid w:val="007A4E3B"/>
    <w:rsid w:val="007A5926"/>
    <w:rsid w:val="007A5F5E"/>
    <w:rsid w:val="007A60BA"/>
    <w:rsid w:val="007A639E"/>
    <w:rsid w:val="007B1F45"/>
    <w:rsid w:val="007B2C93"/>
    <w:rsid w:val="007B3430"/>
    <w:rsid w:val="007B45D7"/>
    <w:rsid w:val="007B4D64"/>
    <w:rsid w:val="007B508F"/>
    <w:rsid w:val="007B704E"/>
    <w:rsid w:val="007B7A93"/>
    <w:rsid w:val="007C2A52"/>
    <w:rsid w:val="007C2C87"/>
    <w:rsid w:val="007C4869"/>
    <w:rsid w:val="007C6E5D"/>
    <w:rsid w:val="007C7431"/>
    <w:rsid w:val="007D0773"/>
    <w:rsid w:val="007D118B"/>
    <w:rsid w:val="007D14C1"/>
    <w:rsid w:val="007D4018"/>
    <w:rsid w:val="007D499E"/>
    <w:rsid w:val="007D6F6F"/>
    <w:rsid w:val="007D6F95"/>
    <w:rsid w:val="007D6FD9"/>
    <w:rsid w:val="007D71C4"/>
    <w:rsid w:val="007E11A0"/>
    <w:rsid w:val="007E2799"/>
    <w:rsid w:val="007E410B"/>
    <w:rsid w:val="007E47F5"/>
    <w:rsid w:val="007E4F33"/>
    <w:rsid w:val="007E67B7"/>
    <w:rsid w:val="007F0305"/>
    <w:rsid w:val="007F095F"/>
    <w:rsid w:val="007F187C"/>
    <w:rsid w:val="007F18A3"/>
    <w:rsid w:val="007F2053"/>
    <w:rsid w:val="007F2F39"/>
    <w:rsid w:val="007F35CA"/>
    <w:rsid w:val="007F618A"/>
    <w:rsid w:val="007F6912"/>
    <w:rsid w:val="007F7117"/>
    <w:rsid w:val="007F78A0"/>
    <w:rsid w:val="007F7C7D"/>
    <w:rsid w:val="007F7DA5"/>
    <w:rsid w:val="00800064"/>
    <w:rsid w:val="00801C55"/>
    <w:rsid w:val="00803953"/>
    <w:rsid w:val="00803F2B"/>
    <w:rsid w:val="008045A3"/>
    <w:rsid w:val="00805BF0"/>
    <w:rsid w:val="008066A7"/>
    <w:rsid w:val="00807F79"/>
    <w:rsid w:val="00811625"/>
    <w:rsid w:val="00811A66"/>
    <w:rsid w:val="00811EC0"/>
    <w:rsid w:val="00812E78"/>
    <w:rsid w:val="00813B31"/>
    <w:rsid w:val="00813D2E"/>
    <w:rsid w:val="008152C1"/>
    <w:rsid w:val="008160BB"/>
    <w:rsid w:val="00817229"/>
    <w:rsid w:val="008176A7"/>
    <w:rsid w:val="00821834"/>
    <w:rsid w:val="00822616"/>
    <w:rsid w:val="00824D4B"/>
    <w:rsid w:val="00826688"/>
    <w:rsid w:val="00827160"/>
    <w:rsid w:val="00827454"/>
    <w:rsid w:val="0083014E"/>
    <w:rsid w:val="008325A0"/>
    <w:rsid w:val="00835D1C"/>
    <w:rsid w:val="008401FE"/>
    <w:rsid w:val="00840FC4"/>
    <w:rsid w:val="00841928"/>
    <w:rsid w:val="0084260C"/>
    <w:rsid w:val="0084282E"/>
    <w:rsid w:val="00842E91"/>
    <w:rsid w:val="00844C51"/>
    <w:rsid w:val="00845B2B"/>
    <w:rsid w:val="00846DBA"/>
    <w:rsid w:val="00847EB7"/>
    <w:rsid w:val="008501C6"/>
    <w:rsid w:val="0085023F"/>
    <w:rsid w:val="00852CAC"/>
    <w:rsid w:val="0085760B"/>
    <w:rsid w:val="00860422"/>
    <w:rsid w:val="008617AB"/>
    <w:rsid w:val="0086230B"/>
    <w:rsid w:val="00862D49"/>
    <w:rsid w:val="00863D57"/>
    <w:rsid w:val="00864C5C"/>
    <w:rsid w:val="0086661B"/>
    <w:rsid w:val="00866B27"/>
    <w:rsid w:val="00867110"/>
    <w:rsid w:val="00867331"/>
    <w:rsid w:val="00870CDF"/>
    <w:rsid w:val="00870EB2"/>
    <w:rsid w:val="008734E6"/>
    <w:rsid w:val="00873B81"/>
    <w:rsid w:val="00874EE2"/>
    <w:rsid w:val="0087546C"/>
    <w:rsid w:val="00876A64"/>
    <w:rsid w:val="00876E5C"/>
    <w:rsid w:val="0087724C"/>
    <w:rsid w:val="00877819"/>
    <w:rsid w:val="008800D7"/>
    <w:rsid w:val="0088053A"/>
    <w:rsid w:val="00880823"/>
    <w:rsid w:val="00881177"/>
    <w:rsid w:val="008820F1"/>
    <w:rsid w:val="00883ED4"/>
    <w:rsid w:val="008849A6"/>
    <w:rsid w:val="00884CF8"/>
    <w:rsid w:val="00885D00"/>
    <w:rsid w:val="00885F37"/>
    <w:rsid w:val="008866CF"/>
    <w:rsid w:val="00886A63"/>
    <w:rsid w:val="00886DB3"/>
    <w:rsid w:val="008878EF"/>
    <w:rsid w:val="008904C7"/>
    <w:rsid w:val="00890E39"/>
    <w:rsid w:val="00891235"/>
    <w:rsid w:val="008917AD"/>
    <w:rsid w:val="0089211D"/>
    <w:rsid w:val="008921D3"/>
    <w:rsid w:val="00893064"/>
    <w:rsid w:val="00894574"/>
    <w:rsid w:val="008947C3"/>
    <w:rsid w:val="00895745"/>
    <w:rsid w:val="008957A3"/>
    <w:rsid w:val="008976C1"/>
    <w:rsid w:val="008A2EDC"/>
    <w:rsid w:val="008A2F2E"/>
    <w:rsid w:val="008A31A1"/>
    <w:rsid w:val="008A6DA5"/>
    <w:rsid w:val="008A72D3"/>
    <w:rsid w:val="008B02B5"/>
    <w:rsid w:val="008B1D14"/>
    <w:rsid w:val="008B1EC6"/>
    <w:rsid w:val="008B2071"/>
    <w:rsid w:val="008B2341"/>
    <w:rsid w:val="008B6B33"/>
    <w:rsid w:val="008B7CED"/>
    <w:rsid w:val="008B7E1A"/>
    <w:rsid w:val="008C085D"/>
    <w:rsid w:val="008C224C"/>
    <w:rsid w:val="008C3164"/>
    <w:rsid w:val="008C3682"/>
    <w:rsid w:val="008C4D42"/>
    <w:rsid w:val="008C545E"/>
    <w:rsid w:val="008C5D0C"/>
    <w:rsid w:val="008C5FFF"/>
    <w:rsid w:val="008D004F"/>
    <w:rsid w:val="008D0DAB"/>
    <w:rsid w:val="008D0E09"/>
    <w:rsid w:val="008D0E6C"/>
    <w:rsid w:val="008D27B9"/>
    <w:rsid w:val="008D2EF0"/>
    <w:rsid w:val="008D4010"/>
    <w:rsid w:val="008D4BDB"/>
    <w:rsid w:val="008D6747"/>
    <w:rsid w:val="008D6ED7"/>
    <w:rsid w:val="008D72C7"/>
    <w:rsid w:val="008E03FD"/>
    <w:rsid w:val="008E1024"/>
    <w:rsid w:val="008E2186"/>
    <w:rsid w:val="008E2E84"/>
    <w:rsid w:val="008E3737"/>
    <w:rsid w:val="008E3A12"/>
    <w:rsid w:val="008E62AF"/>
    <w:rsid w:val="008E6ECB"/>
    <w:rsid w:val="008F0915"/>
    <w:rsid w:val="008F09F7"/>
    <w:rsid w:val="008F0F53"/>
    <w:rsid w:val="008F1EF1"/>
    <w:rsid w:val="008F42F6"/>
    <w:rsid w:val="008F53BF"/>
    <w:rsid w:val="008F543D"/>
    <w:rsid w:val="008F5AB5"/>
    <w:rsid w:val="008F6EF3"/>
    <w:rsid w:val="009004FE"/>
    <w:rsid w:val="00900AF9"/>
    <w:rsid w:val="00900B6C"/>
    <w:rsid w:val="00901102"/>
    <w:rsid w:val="009014E0"/>
    <w:rsid w:val="00901D05"/>
    <w:rsid w:val="00901F5A"/>
    <w:rsid w:val="00902DE1"/>
    <w:rsid w:val="00904F79"/>
    <w:rsid w:val="00906D99"/>
    <w:rsid w:val="00910CD2"/>
    <w:rsid w:val="00911BAC"/>
    <w:rsid w:val="00913436"/>
    <w:rsid w:val="00915C29"/>
    <w:rsid w:val="009167BA"/>
    <w:rsid w:val="009172CE"/>
    <w:rsid w:val="009176F7"/>
    <w:rsid w:val="0091791C"/>
    <w:rsid w:val="00917FB9"/>
    <w:rsid w:val="009202AF"/>
    <w:rsid w:val="00922F28"/>
    <w:rsid w:val="00923391"/>
    <w:rsid w:val="00923484"/>
    <w:rsid w:val="009238EF"/>
    <w:rsid w:val="00924D2C"/>
    <w:rsid w:val="00924D8F"/>
    <w:rsid w:val="009254B1"/>
    <w:rsid w:val="0092588C"/>
    <w:rsid w:val="00926236"/>
    <w:rsid w:val="009307CD"/>
    <w:rsid w:val="009313A6"/>
    <w:rsid w:val="00932AA2"/>
    <w:rsid w:val="00934170"/>
    <w:rsid w:val="00936410"/>
    <w:rsid w:val="00940427"/>
    <w:rsid w:val="00940A75"/>
    <w:rsid w:val="00940DF4"/>
    <w:rsid w:val="0094182A"/>
    <w:rsid w:val="00941AB5"/>
    <w:rsid w:val="00941CD3"/>
    <w:rsid w:val="009425D6"/>
    <w:rsid w:val="009456CB"/>
    <w:rsid w:val="00946944"/>
    <w:rsid w:val="00946C23"/>
    <w:rsid w:val="00947C4C"/>
    <w:rsid w:val="009526B9"/>
    <w:rsid w:val="00952D35"/>
    <w:rsid w:val="00953184"/>
    <w:rsid w:val="00953B87"/>
    <w:rsid w:val="00953D67"/>
    <w:rsid w:val="00954FF7"/>
    <w:rsid w:val="009555FF"/>
    <w:rsid w:val="00956F35"/>
    <w:rsid w:val="0095792D"/>
    <w:rsid w:val="0096528D"/>
    <w:rsid w:val="00965D6F"/>
    <w:rsid w:val="00965F85"/>
    <w:rsid w:val="00966D47"/>
    <w:rsid w:val="00967AFD"/>
    <w:rsid w:val="00967B73"/>
    <w:rsid w:val="009705FF"/>
    <w:rsid w:val="00970968"/>
    <w:rsid w:val="00973269"/>
    <w:rsid w:val="0097351B"/>
    <w:rsid w:val="009738F7"/>
    <w:rsid w:val="00973992"/>
    <w:rsid w:val="009740FA"/>
    <w:rsid w:val="00974D33"/>
    <w:rsid w:val="00975521"/>
    <w:rsid w:val="009756B9"/>
    <w:rsid w:val="0097597F"/>
    <w:rsid w:val="00975C88"/>
    <w:rsid w:val="009762D9"/>
    <w:rsid w:val="0097728B"/>
    <w:rsid w:val="00980984"/>
    <w:rsid w:val="00980F4C"/>
    <w:rsid w:val="009814CE"/>
    <w:rsid w:val="00981D1F"/>
    <w:rsid w:val="00982290"/>
    <w:rsid w:val="00982358"/>
    <w:rsid w:val="00982BBB"/>
    <w:rsid w:val="00983129"/>
    <w:rsid w:val="00984619"/>
    <w:rsid w:val="009862A3"/>
    <w:rsid w:val="00986DA8"/>
    <w:rsid w:val="00987791"/>
    <w:rsid w:val="009906A8"/>
    <w:rsid w:val="00990950"/>
    <w:rsid w:val="00990B6A"/>
    <w:rsid w:val="009910BF"/>
    <w:rsid w:val="00991ABF"/>
    <w:rsid w:val="00991ACF"/>
    <w:rsid w:val="00991E9B"/>
    <w:rsid w:val="0099255A"/>
    <w:rsid w:val="00992FAD"/>
    <w:rsid w:val="009939F7"/>
    <w:rsid w:val="009943C1"/>
    <w:rsid w:val="00994D0E"/>
    <w:rsid w:val="009952B1"/>
    <w:rsid w:val="00995648"/>
    <w:rsid w:val="00995707"/>
    <w:rsid w:val="00995EAE"/>
    <w:rsid w:val="0099643D"/>
    <w:rsid w:val="00997A7C"/>
    <w:rsid w:val="009A06A6"/>
    <w:rsid w:val="009A096D"/>
    <w:rsid w:val="009A1433"/>
    <w:rsid w:val="009A2A99"/>
    <w:rsid w:val="009A2C7B"/>
    <w:rsid w:val="009A3516"/>
    <w:rsid w:val="009A531E"/>
    <w:rsid w:val="009A68DB"/>
    <w:rsid w:val="009A73F2"/>
    <w:rsid w:val="009B068A"/>
    <w:rsid w:val="009B116D"/>
    <w:rsid w:val="009B1C0E"/>
    <w:rsid w:val="009B4095"/>
    <w:rsid w:val="009B4B73"/>
    <w:rsid w:val="009B521F"/>
    <w:rsid w:val="009B5800"/>
    <w:rsid w:val="009B5A70"/>
    <w:rsid w:val="009B663B"/>
    <w:rsid w:val="009B6806"/>
    <w:rsid w:val="009B6E2B"/>
    <w:rsid w:val="009C0080"/>
    <w:rsid w:val="009C033A"/>
    <w:rsid w:val="009C0599"/>
    <w:rsid w:val="009C2603"/>
    <w:rsid w:val="009C28E0"/>
    <w:rsid w:val="009C2A91"/>
    <w:rsid w:val="009C2B17"/>
    <w:rsid w:val="009C3351"/>
    <w:rsid w:val="009C41EF"/>
    <w:rsid w:val="009C5198"/>
    <w:rsid w:val="009C5CF3"/>
    <w:rsid w:val="009C7B96"/>
    <w:rsid w:val="009C7C8F"/>
    <w:rsid w:val="009D0686"/>
    <w:rsid w:val="009D0B05"/>
    <w:rsid w:val="009D1159"/>
    <w:rsid w:val="009D14D6"/>
    <w:rsid w:val="009D2458"/>
    <w:rsid w:val="009D2773"/>
    <w:rsid w:val="009D2B32"/>
    <w:rsid w:val="009D35FD"/>
    <w:rsid w:val="009D3A9E"/>
    <w:rsid w:val="009D4DA5"/>
    <w:rsid w:val="009D500F"/>
    <w:rsid w:val="009D60FD"/>
    <w:rsid w:val="009E1552"/>
    <w:rsid w:val="009E3009"/>
    <w:rsid w:val="009E4032"/>
    <w:rsid w:val="009E46C8"/>
    <w:rsid w:val="009E50AE"/>
    <w:rsid w:val="009E64C1"/>
    <w:rsid w:val="009E75BE"/>
    <w:rsid w:val="009E77E2"/>
    <w:rsid w:val="009E79E5"/>
    <w:rsid w:val="009F0F79"/>
    <w:rsid w:val="009F1B3D"/>
    <w:rsid w:val="009F3D3D"/>
    <w:rsid w:val="009F4523"/>
    <w:rsid w:val="009F48C7"/>
    <w:rsid w:val="009F5C19"/>
    <w:rsid w:val="00A00B24"/>
    <w:rsid w:val="00A03D6F"/>
    <w:rsid w:val="00A04698"/>
    <w:rsid w:val="00A05A2F"/>
    <w:rsid w:val="00A05EF4"/>
    <w:rsid w:val="00A06A16"/>
    <w:rsid w:val="00A06AD3"/>
    <w:rsid w:val="00A06E14"/>
    <w:rsid w:val="00A06EC0"/>
    <w:rsid w:val="00A10E73"/>
    <w:rsid w:val="00A1132B"/>
    <w:rsid w:val="00A12CED"/>
    <w:rsid w:val="00A14566"/>
    <w:rsid w:val="00A1473A"/>
    <w:rsid w:val="00A152A3"/>
    <w:rsid w:val="00A152AC"/>
    <w:rsid w:val="00A17F22"/>
    <w:rsid w:val="00A20C46"/>
    <w:rsid w:val="00A211C5"/>
    <w:rsid w:val="00A2127F"/>
    <w:rsid w:val="00A21EB0"/>
    <w:rsid w:val="00A232B7"/>
    <w:rsid w:val="00A23303"/>
    <w:rsid w:val="00A235FD"/>
    <w:rsid w:val="00A23C39"/>
    <w:rsid w:val="00A23F45"/>
    <w:rsid w:val="00A23FBE"/>
    <w:rsid w:val="00A2526B"/>
    <w:rsid w:val="00A258B5"/>
    <w:rsid w:val="00A27335"/>
    <w:rsid w:val="00A27790"/>
    <w:rsid w:val="00A31573"/>
    <w:rsid w:val="00A31CC5"/>
    <w:rsid w:val="00A3326F"/>
    <w:rsid w:val="00A336F2"/>
    <w:rsid w:val="00A3394E"/>
    <w:rsid w:val="00A347C8"/>
    <w:rsid w:val="00A34BCE"/>
    <w:rsid w:val="00A356C8"/>
    <w:rsid w:val="00A36EA4"/>
    <w:rsid w:val="00A40339"/>
    <w:rsid w:val="00A408E0"/>
    <w:rsid w:val="00A40F36"/>
    <w:rsid w:val="00A41211"/>
    <w:rsid w:val="00A414C0"/>
    <w:rsid w:val="00A43D3D"/>
    <w:rsid w:val="00A448D5"/>
    <w:rsid w:val="00A44F79"/>
    <w:rsid w:val="00A45A3A"/>
    <w:rsid w:val="00A47B53"/>
    <w:rsid w:val="00A47F41"/>
    <w:rsid w:val="00A519FF"/>
    <w:rsid w:val="00A52F78"/>
    <w:rsid w:val="00A54100"/>
    <w:rsid w:val="00A542A5"/>
    <w:rsid w:val="00A5467A"/>
    <w:rsid w:val="00A55DEC"/>
    <w:rsid w:val="00A5694D"/>
    <w:rsid w:val="00A621C2"/>
    <w:rsid w:val="00A6265C"/>
    <w:rsid w:val="00A64896"/>
    <w:rsid w:val="00A64CA7"/>
    <w:rsid w:val="00A65C3F"/>
    <w:rsid w:val="00A70205"/>
    <w:rsid w:val="00A70556"/>
    <w:rsid w:val="00A705C2"/>
    <w:rsid w:val="00A711CC"/>
    <w:rsid w:val="00A721CA"/>
    <w:rsid w:val="00A73C7B"/>
    <w:rsid w:val="00A74DE5"/>
    <w:rsid w:val="00A756FD"/>
    <w:rsid w:val="00A7572C"/>
    <w:rsid w:val="00A76460"/>
    <w:rsid w:val="00A772DA"/>
    <w:rsid w:val="00A77932"/>
    <w:rsid w:val="00A8106F"/>
    <w:rsid w:val="00A815BC"/>
    <w:rsid w:val="00A817DB"/>
    <w:rsid w:val="00A818D2"/>
    <w:rsid w:val="00A820FD"/>
    <w:rsid w:val="00A82D65"/>
    <w:rsid w:val="00A83807"/>
    <w:rsid w:val="00A8381D"/>
    <w:rsid w:val="00A83ED0"/>
    <w:rsid w:val="00A8448F"/>
    <w:rsid w:val="00A84C62"/>
    <w:rsid w:val="00A87281"/>
    <w:rsid w:val="00A8766B"/>
    <w:rsid w:val="00A87A4E"/>
    <w:rsid w:val="00A87E4A"/>
    <w:rsid w:val="00A90635"/>
    <w:rsid w:val="00A90878"/>
    <w:rsid w:val="00A908A8"/>
    <w:rsid w:val="00A916D7"/>
    <w:rsid w:val="00A91B0C"/>
    <w:rsid w:val="00A944D1"/>
    <w:rsid w:val="00A94A6F"/>
    <w:rsid w:val="00A95A97"/>
    <w:rsid w:val="00A95B31"/>
    <w:rsid w:val="00AA02E4"/>
    <w:rsid w:val="00AA131E"/>
    <w:rsid w:val="00AA172A"/>
    <w:rsid w:val="00AA5174"/>
    <w:rsid w:val="00AA681E"/>
    <w:rsid w:val="00AA6A1F"/>
    <w:rsid w:val="00AB0860"/>
    <w:rsid w:val="00AB0D85"/>
    <w:rsid w:val="00AB0EBF"/>
    <w:rsid w:val="00AB1010"/>
    <w:rsid w:val="00AB13A2"/>
    <w:rsid w:val="00AB17A3"/>
    <w:rsid w:val="00AB1802"/>
    <w:rsid w:val="00AB1AD1"/>
    <w:rsid w:val="00AB1FD8"/>
    <w:rsid w:val="00AB2F83"/>
    <w:rsid w:val="00AB3541"/>
    <w:rsid w:val="00AB3998"/>
    <w:rsid w:val="00AB4287"/>
    <w:rsid w:val="00AB443C"/>
    <w:rsid w:val="00AB61C4"/>
    <w:rsid w:val="00AB6C11"/>
    <w:rsid w:val="00AC0163"/>
    <w:rsid w:val="00AC0AD5"/>
    <w:rsid w:val="00AC17B2"/>
    <w:rsid w:val="00AC1D09"/>
    <w:rsid w:val="00AC2AE4"/>
    <w:rsid w:val="00AC3231"/>
    <w:rsid w:val="00AC3827"/>
    <w:rsid w:val="00AC3A7F"/>
    <w:rsid w:val="00AC3D3B"/>
    <w:rsid w:val="00AC4116"/>
    <w:rsid w:val="00AC4D55"/>
    <w:rsid w:val="00AC4D64"/>
    <w:rsid w:val="00AC5160"/>
    <w:rsid w:val="00AC52E4"/>
    <w:rsid w:val="00AC660C"/>
    <w:rsid w:val="00AC6A1A"/>
    <w:rsid w:val="00AC7639"/>
    <w:rsid w:val="00AD1FC1"/>
    <w:rsid w:val="00AD2A36"/>
    <w:rsid w:val="00AD2AD6"/>
    <w:rsid w:val="00AD2B8F"/>
    <w:rsid w:val="00AD2E64"/>
    <w:rsid w:val="00AD3064"/>
    <w:rsid w:val="00AD3BD2"/>
    <w:rsid w:val="00AD48D0"/>
    <w:rsid w:val="00AD4AF3"/>
    <w:rsid w:val="00AD584C"/>
    <w:rsid w:val="00AD65A2"/>
    <w:rsid w:val="00AE22CE"/>
    <w:rsid w:val="00AE2672"/>
    <w:rsid w:val="00AE2E95"/>
    <w:rsid w:val="00AE2F68"/>
    <w:rsid w:val="00AE38D9"/>
    <w:rsid w:val="00AE56B0"/>
    <w:rsid w:val="00AE70C6"/>
    <w:rsid w:val="00AF0BF8"/>
    <w:rsid w:val="00AF0DC5"/>
    <w:rsid w:val="00AF113B"/>
    <w:rsid w:val="00AF1DE0"/>
    <w:rsid w:val="00AF1F0C"/>
    <w:rsid w:val="00AF26B7"/>
    <w:rsid w:val="00AF2736"/>
    <w:rsid w:val="00AF39DC"/>
    <w:rsid w:val="00AF495F"/>
    <w:rsid w:val="00AF4C29"/>
    <w:rsid w:val="00AF4FB6"/>
    <w:rsid w:val="00AF52A0"/>
    <w:rsid w:val="00AF6031"/>
    <w:rsid w:val="00AF606A"/>
    <w:rsid w:val="00AF6795"/>
    <w:rsid w:val="00AF6EEA"/>
    <w:rsid w:val="00AF7EB1"/>
    <w:rsid w:val="00B006F5"/>
    <w:rsid w:val="00B00D23"/>
    <w:rsid w:val="00B02A9D"/>
    <w:rsid w:val="00B02B41"/>
    <w:rsid w:val="00B04F68"/>
    <w:rsid w:val="00B0599D"/>
    <w:rsid w:val="00B076E3"/>
    <w:rsid w:val="00B109A8"/>
    <w:rsid w:val="00B11139"/>
    <w:rsid w:val="00B111A3"/>
    <w:rsid w:val="00B1191D"/>
    <w:rsid w:val="00B11E0A"/>
    <w:rsid w:val="00B11EEB"/>
    <w:rsid w:val="00B1388A"/>
    <w:rsid w:val="00B13BB2"/>
    <w:rsid w:val="00B13DB8"/>
    <w:rsid w:val="00B153FC"/>
    <w:rsid w:val="00B1699E"/>
    <w:rsid w:val="00B174DD"/>
    <w:rsid w:val="00B17504"/>
    <w:rsid w:val="00B22A49"/>
    <w:rsid w:val="00B22B4B"/>
    <w:rsid w:val="00B22FD4"/>
    <w:rsid w:val="00B2476C"/>
    <w:rsid w:val="00B250F8"/>
    <w:rsid w:val="00B25A14"/>
    <w:rsid w:val="00B25D7A"/>
    <w:rsid w:val="00B2642E"/>
    <w:rsid w:val="00B26543"/>
    <w:rsid w:val="00B267E5"/>
    <w:rsid w:val="00B26B39"/>
    <w:rsid w:val="00B302CA"/>
    <w:rsid w:val="00B303C4"/>
    <w:rsid w:val="00B30620"/>
    <w:rsid w:val="00B309FA"/>
    <w:rsid w:val="00B32D2D"/>
    <w:rsid w:val="00B3377A"/>
    <w:rsid w:val="00B33D4D"/>
    <w:rsid w:val="00B34CC1"/>
    <w:rsid w:val="00B36812"/>
    <w:rsid w:val="00B36B62"/>
    <w:rsid w:val="00B373EA"/>
    <w:rsid w:val="00B41DF7"/>
    <w:rsid w:val="00B4409E"/>
    <w:rsid w:val="00B45D00"/>
    <w:rsid w:val="00B45D41"/>
    <w:rsid w:val="00B4689E"/>
    <w:rsid w:val="00B4698C"/>
    <w:rsid w:val="00B46D6E"/>
    <w:rsid w:val="00B47F3F"/>
    <w:rsid w:val="00B521BA"/>
    <w:rsid w:val="00B54063"/>
    <w:rsid w:val="00B54BA8"/>
    <w:rsid w:val="00B55068"/>
    <w:rsid w:val="00B554A4"/>
    <w:rsid w:val="00B60A0F"/>
    <w:rsid w:val="00B62079"/>
    <w:rsid w:val="00B62327"/>
    <w:rsid w:val="00B630E9"/>
    <w:rsid w:val="00B6366E"/>
    <w:rsid w:val="00B674DF"/>
    <w:rsid w:val="00B6776E"/>
    <w:rsid w:val="00B70E3E"/>
    <w:rsid w:val="00B7161D"/>
    <w:rsid w:val="00B71988"/>
    <w:rsid w:val="00B720F8"/>
    <w:rsid w:val="00B75276"/>
    <w:rsid w:val="00B76C58"/>
    <w:rsid w:val="00B77C85"/>
    <w:rsid w:val="00B801EC"/>
    <w:rsid w:val="00B80A79"/>
    <w:rsid w:val="00B8173A"/>
    <w:rsid w:val="00B82536"/>
    <w:rsid w:val="00B832FA"/>
    <w:rsid w:val="00B84561"/>
    <w:rsid w:val="00B84920"/>
    <w:rsid w:val="00B87155"/>
    <w:rsid w:val="00B8741B"/>
    <w:rsid w:val="00B8794E"/>
    <w:rsid w:val="00B9047D"/>
    <w:rsid w:val="00B907DE"/>
    <w:rsid w:val="00B91221"/>
    <w:rsid w:val="00B913A7"/>
    <w:rsid w:val="00B919BF"/>
    <w:rsid w:val="00B92148"/>
    <w:rsid w:val="00B92382"/>
    <w:rsid w:val="00B92687"/>
    <w:rsid w:val="00B936B7"/>
    <w:rsid w:val="00B936CE"/>
    <w:rsid w:val="00B93A05"/>
    <w:rsid w:val="00B93CBD"/>
    <w:rsid w:val="00B93F70"/>
    <w:rsid w:val="00B946B8"/>
    <w:rsid w:val="00B96557"/>
    <w:rsid w:val="00B96EBC"/>
    <w:rsid w:val="00BA0583"/>
    <w:rsid w:val="00BA48CD"/>
    <w:rsid w:val="00BA4F68"/>
    <w:rsid w:val="00BA5FCC"/>
    <w:rsid w:val="00BA67C6"/>
    <w:rsid w:val="00BA688A"/>
    <w:rsid w:val="00BB050A"/>
    <w:rsid w:val="00BB0835"/>
    <w:rsid w:val="00BB0C84"/>
    <w:rsid w:val="00BB20E4"/>
    <w:rsid w:val="00BB27AA"/>
    <w:rsid w:val="00BB2BDA"/>
    <w:rsid w:val="00BB2D0F"/>
    <w:rsid w:val="00BB4DA0"/>
    <w:rsid w:val="00BB5E8D"/>
    <w:rsid w:val="00BB7390"/>
    <w:rsid w:val="00BB7DD5"/>
    <w:rsid w:val="00BC091E"/>
    <w:rsid w:val="00BC15D5"/>
    <w:rsid w:val="00BC1B87"/>
    <w:rsid w:val="00BC50AB"/>
    <w:rsid w:val="00BC61CC"/>
    <w:rsid w:val="00BC694F"/>
    <w:rsid w:val="00BD0537"/>
    <w:rsid w:val="00BD08F2"/>
    <w:rsid w:val="00BD1088"/>
    <w:rsid w:val="00BD2390"/>
    <w:rsid w:val="00BD2C96"/>
    <w:rsid w:val="00BD2CB4"/>
    <w:rsid w:val="00BD4228"/>
    <w:rsid w:val="00BD44A4"/>
    <w:rsid w:val="00BD4E80"/>
    <w:rsid w:val="00BD6C1F"/>
    <w:rsid w:val="00BE01A7"/>
    <w:rsid w:val="00BE1FDA"/>
    <w:rsid w:val="00BE37EA"/>
    <w:rsid w:val="00BE3D3A"/>
    <w:rsid w:val="00BE3D84"/>
    <w:rsid w:val="00BE40E3"/>
    <w:rsid w:val="00BE4905"/>
    <w:rsid w:val="00BE51E6"/>
    <w:rsid w:val="00BE56C2"/>
    <w:rsid w:val="00BE5EA4"/>
    <w:rsid w:val="00BE61C7"/>
    <w:rsid w:val="00BE6BDE"/>
    <w:rsid w:val="00BE6E15"/>
    <w:rsid w:val="00BE6F47"/>
    <w:rsid w:val="00BF159A"/>
    <w:rsid w:val="00BF1859"/>
    <w:rsid w:val="00BF1D71"/>
    <w:rsid w:val="00BF22CE"/>
    <w:rsid w:val="00BF2C77"/>
    <w:rsid w:val="00BF62BF"/>
    <w:rsid w:val="00BF658B"/>
    <w:rsid w:val="00BF6612"/>
    <w:rsid w:val="00BF6766"/>
    <w:rsid w:val="00C0026B"/>
    <w:rsid w:val="00C009CB"/>
    <w:rsid w:val="00C00E49"/>
    <w:rsid w:val="00C013F3"/>
    <w:rsid w:val="00C016FD"/>
    <w:rsid w:val="00C02237"/>
    <w:rsid w:val="00C02F76"/>
    <w:rsid w:val="00C05F1A"/>
    <w:rsid w:val="00C10CCC"/>
    <w:rsid w:val="00C10E9D"/>
    <w:rsid w:val="00C117B3"/>
    <w:rsid w:val="00C13E0F"/>
    <w:rsid w:val="00C1602F"/>
    <w:rsid w:val="00C16F54"/>
    <w:rsid w:val="00C17A95"/>
    <w:rsid w:val="00C201BE"/>
    <w:rsid w:val="00C21458"/>
    <w:rsid w:val="00C233A8"/>
    <w:rsid w:val="00C243AA"/>
    <w:rsid w:val="00C252FC"/>
    <w:rsid w:val="00C26021"/>
    <w:rsid w:val="00C273FC"/>
    <w:rsid w:val="00C30D8E"/>
    <w:rsid w:val="00C3316B"/>
    <w:rsid w:val="00C3354A"/>
    <w:rsid w:val="00C33BD7"/>
    <w:rsid w:val="00C344CA"/>
    <w:rsid w:val="00C34BA1"/>
    <w:rsid w:val="00C3653E"/>
    <w:rsid w:val="00C36943"/>
    <w:rsid w:val="00C4375D"/>
    <w:rsid w:val="00C43A6C"/>
    <w:rsid w:val="00C458F7"/>
    <w:rsid w:val="00C45E06"/>
    <w:rsid w:val="00C45FA8"/>
    <w:rsid w:val="00C46C0B"/>
    <w:rsid w:val="00C46F31"/>
    <w:rsid w:val="00C50224"/>
    <w:rsid w:val="00C50CB6"/>
    <w:rsid w:val="00C51D11"/>
    <w:rsid w:val="00C5206F"/>
    <w:rsid w:val="00C52B8D"/>
    <w:rsid w:val="00C54986"/>
    <w:rsid w:val="00C55533"/>
    <w:rsid w:val="00C55C18"/>
    <w:rsid w:val="00C57494"/>
    <w:rsid w:val="00C603D0"/>
    <w:rsid w:val="00C61785"/>
    <w:rsid w:val="00C629E5"/>
    <w:rsid w:val="00C62FA4"/>
    <w:rsid w:val="00C6368D"/>
    <w:rsid w:val="00C643DB"/>
    <w:rsid w:val="00C6457C"/>
    <w:rsid w:val="00C65513"/>
    <w:rsid w:val="00C655FB"/>
    <w:rsid w:val="00C65813"/>
    <w:rsid w:val="00C65899"/>
    <w:rsid w:val="00C660D0"/>
    <w:rsid w:val="00C663E3"/>
    <w:rsid w:val="00C665E2"/>
    <w:rsid w:val="00C66AEA"/>
    <w:rsid w:val="00C675D6"/>
    <w:rsid w:val="00C677FA"/>
    <w:rsid w:val="00C70030"/>
    <w:rsid w:val="00C70B4C"/>
    <w:rsid w:val="00C717CD"/>
    <w:rsid w:val="00C73C35"/>
    <w:rsid w:val="00C76C45"/>
    <w:rsid w:val="00C76D54"/>
    <w:rsid w:val="00C8061C"/>
    <w:rsid w:val="00C806ED"/>
    <w:rsid w:val="00C8268D"/>
    <w:rsid w:val="00C82DA1"/>
    <w:rsid w:val="00C83179"/>
    <w:rsid w:val="00C83A62"/>
    <w:rsid w:val="00C83CDB"/>
    <w:rsid w:val="00C844E7"/>
    <w:rsid w:val="00C84671"/>
    <w:rsid w:val="00C847C8"/>
    <w:rsid w:val="00C86D9E"/>
    <w:rsid w:val="00C87917"/>
    <w:rsid w:val="00C87E76"/>
    <w:rsid w:val="00C90275"/>
    <w:rsid w:val="00C91210"/>
    <w:rsid w:val="00C9152B"/>
    <w:rsid w:val="00C928CE"/>
    <w:rsid w:val="00C92FEA"/>
    <w:rsid w:val="00C9514F"/>
    <w:rsid w:val="00C9535A"/>
    <w:rsid w:val="00C95913"/>
    <w:rsid w:val="00C9655C"/>
    <w:rsid w:val="00C96D53"/>
    <w:rsid w:val="00CA181F"/>
    <w:rsid w:val="00CA1D1E"/>
    <w:rsid w:val="00CA35B8"/>
    <w:rsid w:val="00CA3A3D"/>
    <w:rsid w:val="00CA3D14"/>
    <w:rsid w:val="00CA479A"/>
    <w:rsid w:val="00CA5D44"/>
    <w:rsid w:val="00CA5EB5"/>
    <w:rsid w:val="00CA7238"/>
    <w:rsid w:val="00CA7BDD"/>
    <w:rsid w:val="00CB0683"/>
    <w:rsid w:val="00CB15DB"/>
    <w:rsid w:val="00CB18B6"/>
    <w:rsid w:val="00CB2311"/>
    <w:rsid w:val="00CB2FF3"/>
    <w:rsid w:val="00CB3044"/>
    <w:rsid w:val="00CB365F"/>
    <w:rsid w:val="00CB39B0"/>
    <w:rsid w:val="00CB3A72"/>
    <w:rsid w:val="00CB4CB7"/>
    <w:rsid w:val="00CB4D62"/>
    <w:rsid w:val="00CB5293"/>
    <w:rsid w:val="00CB6339"/>
    <w:rsid w:val="00CB79C0"/>
    <w:rsid w:val="00CB7C62"/>
    <w:rsid w:val="00CC1262"/>
    <w:rsid w:val="00CC2643"/>
    <w:rsid w:val="00CC3C1A"/>
    <w:rsid w:val="00CC4461"/>
    <w:rsid w:val="00CC621F"/>
    <w:rsid w:val="00CC6371"/>
    <w:rsid w:val="00CC6A54"/>
    <w:rsid w:val="00CC7E93"/>
    <w:rsid w:val="00CD038A"/>
    <w:rsid w:val="00CD03E8"/>
    <w:rsid w:val="00CD11BF"/>
    <w:rsid w:val="00CD1B24"/>
    <w:rsid w:val="00CD1CEC"/>
    <w:rsid w:val="00CD223F"/>
    <w:rsid w:val="00CD5DE0"/>
    <w:rsid w:val="00CD5EAE"/>
    <w:rsid w:val="00CD6A47"/>
    <w:rsid w:val="00CD71D4"/>
    <w:rsid w:val="00CD770D"/>
    <w:rsid w:val="00CE1DA0"/>
    <w:rsid w:val="00CE2CBB"/>
    <w:rsid w:val="00CE3234"/>
    <w:rsid w:val="00CE32BC"/>
    <w:rsid w:val="00CE47DD"/>
    <w:rsid w:val="00CE7565"/>
    <w:rsid w:val="00CE7C68"/>
    <w:rsid w:val="00CF5113"/>
    <w:rsid w:val="00CF5B63"/>
    <w:rsid w:val="00CF5E70"/>
    <w:rsid w:val="00D01ED4"/>
    <w:rsid w:val="00D02356"/>
    <w:rsid w:val="00D02747"/>
    <w:rsid w:val="00D032B1"/>
    <w:rsid w:val="00D041C2"/>
    <w:rsid w:val="00D048C1"/>
    <w:rsid w:val="00D04B8A"/>
    <w:rsid w:val="00D04DDB"/>
    <w:rsid w:val="00D0593F"/>
    <w:rsid w:val="00D05FDA"/>
    <w:rsid w:val="00D07F49"/>
    <w:rsid w:val="00D101C1"/>
    <w:rsid w:val="00D109BC"/>
    <w:rsid w:val="00D10AB3"/>
    <w:rsid w:val="00D11A02"/>
    <w:rsid w:val="00D13B7E"/>
    <w:rsid w:val="00D14AAB"/>
    <w:rsid w:val="00D15C95"/>
    <w:rsid w:val="00D15ED0"/>
    <w:rsid w:val="00D1635D"/>
    <w:rsid w:val="00D1687C"/>
    <w:rsid w:val="00D16E39"/>
    <w:rsid w:val="00D177E6"/>
    <w:rsid w:val="00D20068"/>
    <w:rsid w:val="00D21DBB"/>
    <w:rsid w:val="00D22035"/>
    <w:rsid w:val="00D22819"/>
    <w:rsid w:val="00D229E3"/>
    <w:rsid w:val="00D22EBE"/>
    <w:rsid w:val="00D233BC"/>
    <w:rsid w:val="00D235FE"/>
    <w:rsid w:val="00D25EB2"/>
    <w:rsid w:val="00D31788"/>
    <w:rsid w:val="00D32439"/>
    <w:rsid w:val="00D32A36"/>
    <w:rsid w:val="00D33C20"/>
    <w:rsid w:val="00D35885"/>
    <w:rsid w:val="00D35F68"/>
    <w:rsid w:val="00D36AB2"/>
    <w:rsid w:val="00D4073D"/>
    <w:rsid w:val="00D414BF"/>
    <w:rsid w:val="00D41A7A"/>
    <w:rsid w:val="00D41A8F"/>
    <w:rsid w:val="00D41F13"/>
    <w:rsid w:val="00D43889"/>
    <w:rsid w:val="00D43C3C"/>
    <w:rsid w:val="00D4518E"/>
    <w:rsid w:val="00D4720B"/>
    <w:rsid w:val="00D50A92"/>
    <w:rsid w:val="00D5507E"/>
    <w:rsid w:val="00D551B5"/>
    <w:rsid w:val="00D568C9"/>
    <w:rsid w:val="00D56CB4"/>
    <w:rsid w:val="00D57752"/>
    <w:rsid w:val="00D57904"/>
    <w:rsid w:val="00D601FD"/>
    <w:rsid w:val="00D603A9"/>
    <w:rsid w:val="00D612EF"/>
    <w:rsid w:val="00D61A22"/>
    <w:rsid w:val="00D63742"/>
    <w:rsid w:val="00D646F2"/>
    <w:rsid w:val="00D651F8"/>
    <w:rsid w:val="00D65917"/>
    <w:rsid w:val="00D66BE8"/>
    <w:rsid w:val="00D67163"/>
    <w:rsid w:val="00D6716D"/>
    <w:rsid w:val="00D70A78"/>
    <w:rsid w:val="00D71994"/>
    <w:rsid w:val="00D72F02"/>
    <w:rsid w:val="00D73F13"/>
    <w:rsid w:val="00D74433"/>
    <w:rsid w:val="00D7568A"/>
    <w:rsid w:val="00D772D3"/>
    <w:rsid w:val="00D779FE"/>
    <w:rsid w:val="00D80E13"/>
    <w:rsid w:val="00D81161"/>
    <w:rsid w:val="00D81D06"/>
    <w:rsid w:val="00D823BA"/>
    <w:rsid w:val="00D829EE"/>
    <w:rsid w:val="00D83FBA"/>
    <w:rsid w:val="00D84F89"/>
    <w:rsid w:val="00D850D3"/>
    <w:rsid w:val="00D869DB"/>
    <w:rsid w:val="00D869EC"/>
    <w:rsid w:val="00D86BDD"/>
    <w:rsid w:val="00D87451"/>
    <w:rsid w:val="00D87DB2"/>
    <w:rsid w:val="00D90456"/>
    <w:rsid w:val="00D9047A"/>
    <w:rsid w:val="00D90741"/>
    <w:rsid w:val="00D90931"/>
    <w:rsid w:val="00D93060"/>
    <w:rsid w:val="00D934AC"/>
    <w:rsid w:val="00D944A7"/>
    <w:rsid w:val="00D96682"/>
    <w:rsid w:val="00DA10AC"/>
    <w:rsid w:val="00DA2646"/>
    <w:rsid w:val="00DA26D2"/>
    <w:rsid w:val="00DA3E30"/>
    <w:rsid w:val="00DA46DF"/>
    <w:rsid w:val="00DA4850"/>
    <w:rsid w:val="00DA501E"/>
    <w:rsid w:val="00DA763C"/>
    <w:rsid w:val="00DB050E"/>
    <w:rsid w:val="00DB21DC"/>
    <w:rsid w:val="00DB2226"/>
    <w:rsid w:val="00DB22FE"/>
    <w:rsid w:val="00DB5874"/>
    <w:rsid w:val="00DB67E6"/>
    <w:rsid w:val="00DB7A35"/>
    <w:rsid w:val="00DB7B22"/>
    <w:rsid w:val="00DC0B55"/>
    <w:rsid w:val="00DC21CC"/>
    <w:rsid w:val="00DC24C3"/>
    <w:rsid w:val="00DC39C0"/>
    <w:rsid w:val="00DC3B5B"/>
    <w:rsid w:val="00DC446F"/>
    <w:rsid w:val="00DC58E2"/>
    <w:rsid w:val="00DC65A1"/>
    <w:rsid w:val="00DD18A5"/>
    <w:rsid w:val="00DD2600"/>
    <w:rsid w:val="00DD2CAD"/>
    <w:rsid w:val="00DD2DF5"/>
    <w:rsid w:val="00DD2F3E"/>
    <w:rsid w:val="00DD4287"/>
    <w:rsid w:val="00DD42E4"/>
    <w:rsid w:val="00DD59EC"/>
    <w:rsid w:val="00DD5BA4"/>
    <w:rsid w:val="00DD716E"/>
    <w:rsid w:val="00DE063B"/>
    <w:rsid w:val="00DE0DB0"/>
    <w:rsid w:val="00DE145C"/>
    <w:rsid w:val="00DE2015"/>
    <w:rsid w:val="00DE2387"/>
    <w:rsid w:val="00DE4AAF"/>
    <w:rsid w:val="00DE4ABA"/>
    <w:rsid w:val="00DE53F0"/>
    <w:rsid w:val="00DE6967"/>
    <w:rsid w:val="00DE6F98"/>
    <w:rsid w:val="00DE7D4D"/>
    <w:rsid w:val="00DF2756"/>
    <w:rsid w:val="00DF27CF"/>
    <w:rsid w:val="00DF41D0"/>
    <w:rsid w:val="00DF467E"/>
    <w:rsid w:val="00DF4E09"/>
    <w:rsid w:val="00DF5B6C"/>
    <w:rsid w:val="00DF5CDB"/>
    <w:rsid w:val="00DF707E"/>
    <w:rsid w:val="00E000D4"/>
    <w:rsid w:val="00E004C4"/>
    <w:rsid w:val="00E019E8"/>
    <w:rsid w:val="00E01BCB"/>
    <w:rsid w:val="00E01C52"/>
    <w:rsid w:val="00E033D8"/>
    <w:rsid w:val="00E04A33"/>
    <w:rsid w:val="00E05417"/>
    <w:rsid w:val="00E061AA"/>
    <w:rsid w:val="00E06862"/>
    <w:rsid w:val="00E07851"/>
    <w:rsid w:val="00E101AE"/>
    <w:rsid w:val="00E10E73"/>
    <w:rsid w:val="00E11DBF"/>
    <w:rsid w:val="00E11E71"/>
    <w:rsid w:val="00E1363D"/>
    <w:rsid w:val="00E13A6F"/>
    <w:rsid w:val="00E13DEC"/>
    <w:rsid w:val="00E16D6B"/>
    <w:rsid w:val="00E17DC6"/>
    <w:rsid w:val="00E204DB"/>
    <w:rsid w:val="00E211D0"/>
    <w:rsid w:val="00E21471"/>
    <w:rsid w:val="00E220EA"/>
    <w:rsid w:val="00E22133"/>
    <w:rsid w:val="00E22CA0"/>
    <w:rsid w:val="00E22F88"/>
    <w:rsid w:val="00E2328D"/>
    <w:rsid w:val="00E24157"/>
    <w:rsid w:val="00E244E9"/>
    <w:rsid w:val="00E246AB"/>
    <w:rsid w:val="00E248EE"/>
    <w:rsid w:val="00E27A71"/>
    <w:rsid w:val="00E27CC8"/>
    <w:rsid w:val="00E27FAD"/>
    <w:rsid w:val="00E30836"/>
    <w:rsid w:val="00E30B24"/>
    <w:rsid w:val="00E32209"/>
    <w:rsid w:val="00E327CD"/>
    <w:rsid w:val="00E32FF3"/>
    <w:rsid w:val="00E331F5"/>
    <w:rsid w:val="00E3371F"/>
    <w:rsid w:val="00E343E3"/>
    <w:rsid w:val="00E34955"/>
    <w:rsid w:val="00E36264"/>
    <w:rsid w:val="00E366DC"/>
    <w:rsid w:val="00E36C0E"/>
    <w:rsid w:val="00E37B15"/>
    <w:rsid w:val="00E37E03"/>
    <w:rsid w:val="00E401E1"/>
    <w:rsid w:val="00E4046C"/>
    <w:rsid w:val="00E41B57"/>
    <w:rsid w:val="00E41DF7"/>
    <w:rsid w:val="00E426E4"/>
    <w:rsid w:val="00E42B50"/>
    <w:rsid w:val="00E42B75"/>
    <w:rsid w:val="00E4322C"/>
    <w:rsid w:val="00E448D9"/>
    <w:rsid w:val="00E46023"/>
    <w:rsid w:val="00E46629"/>
    <w:rsid w:val="00E46C71"/>
    <w:rsid w:val="00E50C79"/>
    <w:rsid w:val="00E54157"/>
    <w:rsid w:val="00E541B6"/>
    <w:rsid w:val="00E54F0D"/>
    <w:rsid w:val="00E563A4"/>
    <w:rsid w:val="00E56693"/>
    <w:rsid w:val="00E57317"/>
    <w:rsid w:val="00E60DFC"/>
    <w:rsid w:val="00E60E65"/>
    <w:rsid w:val="00E62CA2"/>
    <w:rsid w:val="00E6300A"/>
    <w:rsid w:val="00E64188"/>
    <w:rsid w:val="00E66792"/>
    <w:rsid w:val="00E66DC4"/>
    <w:rsid w:val="00E67356"/>
    <w:rsid w:val="00E67D51"/>
    <w:rsid w:val="00E7041D"/>
    <w:rsid w:val="00E70DD7"/>
    <w:rsid w:val="00E801A4"/>
    <w:rsid w:val="00E8053F"/>
    <w:rsid w:val="00E80D9C"/>
    <w:rsid w:val="00E80EBD"/>
    <w:rsid w:val="00E822DE"/>
    <w:rsid w:val="00E83D26"/>
    <w:rsid w:val="00E84529"/>
    <w:rsid w:val="00E8471D"/>
    <w:rsid w:val="00E84930"/>
    <w:rsid w:val="00E84F42"/>
    <w:rsid w:val="00E84F73"/>
    <w:rsid w:val="00E867B7"/>
    <w:rsid w:val="00E874EC"/>
    <w:rsid w:val="00E916C8"/>
    <w:rsid w:val="00E92851"/>
    <w:rsid w:val="00E946D3"/>
    <w:rsid w:val="00E94963"/>
    <w:rsid w:val="00E94CA1"/>
    <w:rsid w:val="00E94EC2"/>
    <w:rsid w:val="00E95326"/>
    <w:rsid w:val="00E966F0"/>
    <w:rsid w:val="00E96768"/>
    <w:rsid w:val="00E969C2"/>
    <w:rsid w:val="00E9701A"/>
    <w:rsid w:val="00E975EB"/>
    <w:rsid w:val="00EA0110"/>
    <w:rsid w:val="00EA0BD3"/>
    <w:rsid w:val="00EA0E35"/>
    <w:rsid w:val="00EA385D"/>
    <w:rsid w:val="00EA3E56"/>
    <w:rsid w:val="00EA4D4C"/>
    <w:rsid w:val="00EA5791"/>
    <w:rsid w:val="00EA58FA"/>
    <w:rsid w:val="00EA68B5"/>
    <w:rsid w:val="00EA6CB3"/>
    <w:rsid w:val="00EB083C"/>
    <w:rsid w:val="00EB266D"/>
    <w:rsid w:val="00EB282D"/>
    <w:rsid w:val="00EB2D74"/>
    <w:rsid w:val="00EB3F14"/>
    <w:rsid w:val="00EB40B7"/>
    <w:rsid w:val="00EB50DA"/>
    <w:rsid w:val="00EB579C"/>
    <w:rsid w:val="00EB7719"/>
    <w:rsid w:val="00EC14CF"/>
    <w:rsid w:val="00EC1644"/>
    <w:rsid w:val="00EC1EE4"/>
    <w:rsid w:val="00EC3F29"/>
    <w:rsid w:val="00EC4A5A"/>
    <w:rsid w:val="00EC51C6"/>
    <w:rsid w:val="00EC5D67"/>
    <w:rsid w:val="00ED026A"/>
    <w:rsid w:val="00ED02E7"/>
    <w:rsid w:val="00ED17E7"/>
    <w:rsid w:val="00ED2400"/>
    <w:rsid w:val="00ED26E7"/>
    <w:rsid w:val="00ED2C9E"/>
    <w:rsid w:val="00ED32F7"/>
    <w:rsid w:val="00ED3724"/>
    <w:rsid w:val="00ED4CDD"/>
    <w:rsid w:val="00ED7057"/>
    <w:rsid w:val="00ED7FE3"/>
    <w:rsid w:val="00EE104B"/>
    <w:rsid w:val="00EE1787"/>
    <w:rsid w:val="00EE1B57"/>
    <w:rsid w:val="00EE1C51"/>
    <w:rsid w:val="00EE4B32"/>
    <w:rsid w:val="00EE4FED"/>
    <w:rsid w:val="00EE5CD2"/>
    <w:rsid w:val="00EE5CD9"/>
    <w:rsid w:val="00EE5F58"/>
    <w:rsid w:val="00EE636D"/>
    <w:rsid w:val="00EE6CD7"/>
    <w:rsid w:val="00EE7018"/>
    <w:rsid w:val="00EE781B"/>
    <w:rsid w:val="00EF0491"/>
    <w:rsid w:val="00EF13AA"/>
    <w:rsid w:val="00EF1C94"/>
    <w:rsid w:val="00EF20AF"/>
    <w:rsid w:val="00EF27E0"/>
    <w:rsid w:val="00EF2D4F"/>
    <w:rsid w:val="00EF3C02"/>
    <w:rsid w:val="00EF3DE2"/>
    <w:rsid w:val="00EF4743"/>
    <w:rsid w:val="00EF57F8"/>
    <w:rsid w:val="00EF6AF0"/>
    <w:rsid w:val="00EF6FA5"/>
    <w:rsid w:val="00EF7499"/>
    <w:rsid w:val="00EF7BEC"/>
    <w:rsid w:val="00F001C8"/>
    <w:rsid w:val="00F00541"/>
    <w:rsid w:val="00F00DD4"/>
    <w:rsid w:val="00F02BC3"/>
    <w:rsid w:val="00F02D1C"/>
    <w:rsid w:val="00F030F3"/>
    <w:rsid w:val="00F04B8E"/>
    <w:rsid w:val="00F04D91"/>
    <w:rsid w:val="00F05A79"/>
    <w:rsid w:val="00F05E65"/>
    <w:rsid w:val="00F075C4"/>
    <w:rsid w:val="00F07FF4"/>
    <w:rsid w:val="00F13F89"/>
    <w:rsid w:val="00F1492A"/>
    <w:rsid w:val="00F14E8D"/>
    <w:rsid w:val="00F15969"/>
    <w:rsid w:val="00F167CD"/>
    <w:rsid w:val="00F16C99"/>
    <w:rsid w:val="00F17039"/>
    <w:rsid w:val="00F17923"/>
    <w:rsid w:val="00F17AFE"/>
    <w:rsid w:val="00F21E1D"/>
    <w:rsid w:val="00F22E57"/>
    <w:rsid w:val="00F230F9"/>
    <w:rsid w:val="00F236E6"/>
    <w:rsid w:val="00F24621"/>
    <w:rsid w:val="00F24C0F"/>
    <w:rsid w:val="00F255AA"/>
    <w:rsid w:val="00F25892"/>
    <w:rsid w:val="00F25A6E"/>
    <w:rsid w:val="00F26845"/>
    <w:rsid w:val="00F26AFE"/>
    <w:rsid w:val="00F26EB7"/>
    <w:rsid w:val="00F27269"/>
    <w:rsid w:val="00F27D85"/>
    <w:rsid w:val="00F304B7"/>
    <w:rsid w:val="00F30FF8"/>
    <w:rsid w:val="00F31202"/>
    <w:rsid w:val="00F3248A"/>
    <w:rsid w:val="00F32A49"/>
    <w:rsid w:val="00F34C5D"/>
    <w:rsid w:val="00F34EED"/>
    <w:rsid w:val="00F354D7"/>
    <w:rsid w:val="00F36C08"/>
    <w:rsid w:val="00F40D18"/>
    <w:rsid w:val="00F40E54"/>
    <w:rsid w:val="00F41F4B"/>
    <w:rsid w:val="00F42315"/>
    <w:rsid w:val="00F44790"/>
    <w:rsid w:val="00F46273"/>
    <w:rsid w:val="00F46B43"/>
    <w:rsid w:val="00F4715E"/>
    <w:rsid w:val="00F47939"/>
    <w:rsid w:val="00F47A5E"/>
    <w:rsid w:val="00F47E8E"/>
    <w:rsid w:val="00F47EA1"/>
    <w:rsid w:val="00F50ABF"/>
    <w:rsid w:val="00F50E37"/>
    <w:rsid w:val="00F511C9"/>
    <w:rsid w:val="00F53E52"/>
    <w:rsid w:val="00F5419D"/>
    <w:rsid w:val="00F563C4"/>
    <w:rsid w:val="00F565B2"/>
    <w:rsid w:val="00F56AD6"/>
    <w:rsid w:val="00F573EC"/>
    <w:rsid w:val="00F57500"/>
    <w:rsid w:val="00F60106"/>
    <w:rsid w:val="00F62A0A"/>
    <w:rsid w:val="00F63B0D"/>
    <w:rsid w:val="00F643DE"/>
    <w:rsid w:val="00F65AA6"/>
    <w:rsid w:val="00F7193F"/>
    <w:rsid w:val="00F7216B"/>
    <w:rsid w:val="00F745D3"/>
    <w:rsid w:val="00F76F90"/>
    <w:rsid w:val="00F770B7"/>
    <w:rsid w:val="00F77ED7"/>
    <w:rsid w:val="00F8082E"/>
    <w:rsid w:val="00F80868"/>
    <w:rsid w:val="00F80C35"/>
    <w:rsid w:val="00F822C2"/>
    <w:rsid w:val="00F878CA"/>
    <w:rsid w:val="00F87998"/>
    <w:rsid w:val="00F87B97"/>
    <w:rsid w:val="00F90386"/>
    <w:rsid w:val="00F90F81"/>
    <w:rsid w:val="00F91266"/>
    <w:rsid w:val="00F91F29"/>
    <w:rsid w:val="00F922E2"/>
    <w:rsid w:val="00F92685"/>
    <w:rsid w:val="00F92C59"/>
    <w:rsid w:val="00F9328F"/>
    <w:rsid w:val="00F938C8"/>
    <w:rsid w:val="00F94697"/>
    <w:rsid w:val="00F94B4A"/>
    <w:rsid w:val="00F94C47"/>
    <w:rsid w:val="00F96C9C"/>
    <w:rsid w:val="00F97995"/>
    <w:rsid w:val="00FA25C3"/>
    <w:rsid w:val="00FA2862"/>
    <w:rsid w:val="00FA2D85"/>
    <w:rsid w:val="00FA4F9D"/>
    <w:rsid w:val="00FA5489"/>
    <w:rsid w:val="00FA5612"/>
    <w:rsid w:val="00FA7AC3"/>
    <w:rsid w:val="00FB18B0"/>
    <w:rsid w:val="00FB1C22"/>
    <w:rsid w:val="00FB1F2A"/>
    <w:rsid w:val="00FB282A"/>
    <w:rsid w:val="00FB2BAB"/>
    <w:rsid w:val="00FB31B3"/>
    <w:rsid w:val="00FB4724"/>
    <w:rsid w:val="00FB5261"/>
    <w:rsid w:val="00FB6366"/>
    <w:rsid w:val="00FB68E1"/>
    <w:rsid w:val="00FB72D2"/>
    <w:rsid w:val="00FB7AB5"/>
    <w:rsid w:val="00FC0105"/>
    <w:rsid w:val="00FC073A"/>
    <w:rsid w:val="00FC24D9"/>
    <w:rsid w:val="00FC2506"/>
    <w:rsid w:val="00FC40F7"/>
    <w:rsid w:val="00FC5940"/>
    <w:rsid w:val="00FC61A9"/>
    <w:rsid w:val="00FC6876"/>
    <w:rsid w:val="00FC692F"/>
    <w:rsid w:val="00FC6B22"/>
    <w:rsid w:val="00FC7791"/>
    <w:rsid w:val="00FD11EC"/>
    <w:rsid w:val="00FD5160"/>
    <w:rsid w:val="00FD549D"/>
    <w:rsid w:val="00FD5814"/>
    <w:rsid w:val="00FD5925"/>
    <w:rsid w:val="00FD622D"/>
    <w:rsid w:val="00FD69DD"/>
    <w:rsid w:val="00FD6A80"/>
    <w:rsid w:val="00FD7142"/>
    <w:rsid w:val="00FD7CB4"/>
    <w:rsid w:val="00FD7FA8"/>
    <w:rsid w:val="00FE0B91"/>
    <w:rsid w:val="00FE0C68"/>
    <w:rsid w:val="00FE1503"/>
    <w:rsid w:val="00FE1BFC"/>
    <w:rsid w:val="00FE1DAF"/>
    <w:rsid w:val="00FE20A5"/>
    <w:rsid w:val="00FE2F30"/>
    <w:rsid w:val="00FE33F7"/>
    <w:rsid w:val="00FE375B"/>
    <w:rsid w:val="00FE3983"/>
    <w:rsid w:val="00FE7D02"/>
    <w:rsid w:val="00FF0865"/>
    <w:rsid w:val="00FF0A51"/>
    <w:rsid w:val="00FF160F"/>
    <w:rsid w:val="00FF1BC7"/>
    <w:rsid w:val="00FF2439"/>
    <w:rsid w:val="00FF39C5"/>
    <w:rsid w:val="00FF3B7F"/>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styleId="Endnotentext">
    <w:name w:val="endnote text"/>
    <w:basedOn w:val="Standard"/>
    <w:link w:val="EndnotentextZchn"/>
    <w:rsid w:val="00F3248A"/>
    <w:rPr>
      <w:sz w:val="20"/>
      <w:szCs w:val="20"/>
    </w:rPr>
  </w:style>
  <w:style w:type="character" w:customStyle="1" w:styleId="EndnotentextZchn">
    <w:name w:val="Endnotentext Zchn"/>
    <w:basedOn w:val="Absatz-Standardschriftart"/>
    <w:link w:val="Endnotentext"/>
    <w:rsid w:val="00F3248A"/>
    <w:rPr>
      <w:lang w:val="de-DE" w:eastAsia="de-DE"/>
    </w:rPr>
  </w:style>
  <w:style w:type="character" w:styleId="Endnotenzeichen">
    <w:name w:val="endnote reference"/>
    <w:rsid w:val="00F3248A"/>
    <w:rPr>
      <w:vertAlign w:val="superscript"/>
    </w:rPr>
  </w:style>
  <w:style w:type="character" w:customStyle="1" w:styleId="fliesstextnormal1">
    <w:name w:val="fliesstext_normal1"/>
    <w:rsid w:val="00F3248A"/>
    <w:rPr>
      <w:rFonts w:ascii="Helvetica" w:hAnsi="Helvetica" w:hint="default"/>
      <w:color w:val="666666"/>
      <w:sz w:val="18"/>
      <w:szCs w:val="18"/>
    </w:rPr>
  </w:style>
  <w:style w:type="character" w:customStyle="1" w:styleId="Internetlink">
    <w:name w:val="Internetlink"/>
    <w:basedOn w:val="Absatz-Standardschriftart"/>
    <w:rsid w:val="004C10B2"/>
    <w:rPr>
      <w:color w:val="0000FF"/>
      <w:u w:val="single"/>
    </w:rPr>
  </w:style>
  <w:style w:type="character" w:customStyle="1" w:styleId="xrtl">
    <w:name w:val="xr_tl"/>
    <w:basedOn w:val="Absatz-Standardschriftart"/>
    <w:rsid w:val="00E6300A"/>
  </w:style>
  <w:style w:type="character" w:customStyle="1" w:styleId="description">
    <w:name w:val="description"/>
    <w:basedOn w:val="Absatz-Standardschriftart"/>
    <w:rsid w:val="00793C4C"/>
  </w:style>
  <w:style w:type="character" w:customStyle="1" w:styleId="FuzeileZchn">
    <w:name w:val="Fußzeile Zchn"/>
    <w:basedOn w:val="Absatz-Standardschriftart"/>
    <w:link w:val="Fuzeile"/>
    <w:rsid w:val="00194502"/>
    <w:rPr>
      <w:sz w:val="24"/>
      <w:szCs w:val="24"/>
      <w:lang w:val="de-DE" w:eastAsia="de-DE"/>
    </w:rPr>
  </w:style>
  <w:style w:type="character" w:customStyle="1" w:styleId="NichtaufgelsteErwhnung1">
    <w:name w:val="Nicht aufgelöste Erwähnung1"/>
    <w:basedOn w:val="Absatz-Standardschriftart"/>
    <w:uiPriority w:val="99"/>
    <w:semiHidden/>
    <w:unhideWhenUsed/>
    <w:rsid w:val="00911BAC"/>
    <w:rPr>
      <w:color w:val="605E5C"/>
      <w:shd w:val="clear" w:color="auto" w:fill="E1DFDD"/>
    </w:rPr>
  </w:style>
  <w:style w:type="character" w:styleId="Hervorhebung">
    <w:name w:val="Emphasis"/>
    <w:basedOn w:val="Absatz-Standardschriftart"/>
    <w:uiPriority w:val="20"/>
    <w:qFormat/>
    <w:rsid w:val="009E4032"/>
    <w:rPr>
      <w:i/>
      <w:iCs/>
    </w:rPr>
  </w:style>
  <w:style w:type="character" w:customStyle="1" w:styleId="epub-sectionitem">
    <w:name w:val="epub-section__item"/>
    <w:basedOn w:val="Absatz-Standardschriftart"/>
    <w:rsid w:val="00042FDD"/>
  </w:style>
  <w:style w:type="character" w:customStyle="1" w:styleId="citation-doi">
    <w:name w:val="citation-doi"/>
    <w:basedOn w:val="Absatz-Standardschriftart"/>
    <w:rsid w:val="00042FDD"/>
  </w:style>
  <w:style w:type="character" w:customStyle="1" w:styleId="UnresolvedMention">
    <w:name w:val="Unresolved Mention"/>
    <w:basedOn w:val="Absatz-Standardschriftart"/>
    <w:uiPriority w:val="99"/>
    <w:semiHidden/>
    <w:unhideWhenUsed/>
    <w:rsid w:val="008878EF"/>
    <w:rPr>
      <w:color w:val="605E5C"/>
      <w:shd w:val="clear" w:color="auto" w:fill="E1DFDD"/>
    </w:rPr>
  </w:style>
  <w:style w:type="paragraph" w:customStyle="1" w:styleId="pf0">
    <w:name w:val="pf0"/>
    <w:basedOn w:val="Standard"/>
    <w:rsid w:val="00651F4E"/>
    <w:pPr>
      <w:spacing w:before="100" w:beforeAutospacing="1" w:after="100" w:afterAutospacing="1"/>
    </w:pPr>
  </w:style>
  <w:style w:type="character" w:customStyle="1" w:styleId="cf01">
    <w:name w:val="cf01"/>
    <w:basedOn w:val="Absatz-Standardschriftart"/>
    <w:rsid w:val="00651F4E"/>
    <w:rPr>
      <w:rFonts w:ascii="Segoe UI" w:hAnsi="Segoe UI" w:cs="Segoe UI" w:hint="default"/>
      <w:sz w:val="18"/>
      <w:szCs w:val="18"/>
    </w:rPr>
  </w:style>
  <w:style w:type="character" w:customStyle="1" w:styleId="cf11">
    <w:name w:val="cf11"/>
    <w:basedOn w:val="Absatz-Standardschriftart"/>
    <w:rsid w:val="00651F4E"/>
    <w:rPr>
      <w:rFonts w:ascii="Segoe UI" w:hAnsi="Segoe UI" w:cs="Segoe UI" w:hint="default"/>
      <w:color w:val="5B616B"/>
      <w:sz w:val="18"/>
      <w:szCs w:val="18"/>
      <w:shd w:val="clear" w:color="auto" w:fill="FFFFFF"/>
    </w:rPr>
  </w:style>
</w:styles>
</file>

<file path=word/webSettings.xml><?xml version="1.0" encoding="utf-8"?>
<w:webSettings xmlns:r="http://schemas.openxmlformats.org/officeDocument/2006/relationships" xmlns:w="http://schemas.openxmlformats.org/wordprocessingml/2006/main">
  <w:divs>
    <w:div w:id="39592104">
      <w:bodyDiv w:val="1"/>
      <w:marLeft w:val="0"/>
      <w:marRight w:val="0"/>
      <w:marTop w:val="0"/>
      <w:marBottom w:val="0"/>
      <w:divBdr>
        <w:top w:val="none" w:sz="0" w:space="0" w:color="auto"/>
        <w:left w:val="none" w:sz="0" w:space="0" w:color="auto"/>
        <w:bottom w:val="none" w:sz="0" w:space="0" w:color="auto"/>
        <w:right w:val="none" w:sz="0" w:space="0" w:color="auto"/>
      </w:divBdr>
    </w:div>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152449245">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05399718">
      <w:bodyDiv w:val="1"/>
      <w:marLeft w:val="0"/>
      <w:marRight w:val="0"/>
      <w:marTop w:val="0"/>
      <w:marBottom w:val="0"/>
      <w:divBdr>
        <w:top w:val="none" w:sz="0" w:space="0" w:color="auto"/>
        <w:left w:val="none" w:sz="0" w:space="0" w:color="auto"/>
        <w:bottom w:val="none" w:sz="0" w:space="0" w:color="auto"/>
        <w:right w:val="none" w:sz="0" w:space="0" w:color="auto"/>
      </w:divBdr>
      <w:divsChild>
        <w:div w:id="1550844838">
          <w:marLeft w:val="0"/>
          <w:marRight w:val="0"/>
          <w:marTop w:val="0"/>
          <w:marBottom w:val="0"/>
          <w:divBdr>
            <w:top w:val="none" w:sz="0" w:space="0" w:color="auto"/>
            <w:left w:val="none" w:sz="0" w:space="0" w:color="auto"/>
            <w:bottom w:val="none" w:sz="0" w:space="0" w:color="auto"/>
            <w:right w:val="none" w:sz="0" w:space="0" w:color="auto"/>
          </w:divBdr>
        </w:div>
      </w:divsChild>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06871631">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38668609">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667446020">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22387280">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04175251">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278834064">
      <w:bodyDiv w:val="1"/>
      <w:marLeft w:val="0"/>
      <w:marRight w:val="0"/>
      <w:marTop w:val="0"/>
      <w:marBottom w:val="0"/>
      <w:divBdr>
        <w:top w:val="none" w:sz="0" w:space="0" w:color="auto"/>
        <w:left w:val="none" w:sz="0" w:space="0" w:color="auto"/>
        <w:bottom w:val="none" w:sz="0" w:space="0" w:color="auto"/>
        <w:right w:val="none" w:sz="0" w:space="0" w:color="auto"/>
      </w:divBdr>
    </w:div>
    <w:div w:id="1280262655">
      <w:bodyDiv w:val="1"/>
      <w:marLeft w:val="0"/>
      <w:marRight w:val="0"/>
      <w:marTop w:val="0"/>
      <w:marBottom w:val="0"/>
      <w:divBdr>
        <w:top w:val="none" w:sz="0" w:space="0" w:color="auto"/>
        <w:left w:val="none" w:sz="0" w:space="0" w:color="auto"/>
        <w:bottom w:val="none" w:sz="0" w:space="0" w:color="auto"/>
        <w:right w:val="none" w:sz="0" w:space="0" w:color="auto"/>
      </w:divBdr>
    </w:div>
    <w:div w:id="1495142443">
      <w:bodyDiv w:val="1"/>
      <w:marLeft w:val="0"/>
      <w:marRight w:val="0"/>
      <w:marTop w:val="0"/>
      <w:marBottom w:val="0"/>
      <w:divBdr>
        <w:top w:val="none" w:sz="0" w:space="0" w:color="auto"/>
        <w:left w:val="none" w:sz="0" w:space="0" w:color="auto"/>
        <w:bottom w:val="none" w:sz="0" w:space="0" w:color="auto"/>
        <w:right w:val="none" w:sz="0" w:space="0" w:color="auto"/>
      </w:divBdr>
    </w:div>
    <w:div w:id="1539970098">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573926078">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55487707">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25206">
      <w:bodyDiv w:val="1"/>
      <w:marLeft w:val="0"/>
      <w:marRight w:val="0"/>
      <w:marTop w:val="0"/>
      <w:marBottom w:val="0"/>
      <w:divBdr>
        <w:top w:val="none" w:sz="0" w:space="0" w:color="auto"/>
        <w:left w:val="none" w:sz="0" w:space="0" w:color="auto"/>
        <w:bottom w:val="none" w:sz="0" w:space="0" w:color="auto"/>
        <w:right w:val="none" w:sz="0" w:space="0" w:color="auto"/>
      </w:divBdr>
    </w:div>
    <w:div w:id="2044136568">
      <w:bodyDiv w:val="1"/>
      <w:marLeft w:val="0"/>
      <w:marRight w:val="0"/>
      <w:marTop w:val="0"/>
      <w:marBottom w:val="0"/>
      <w:divBdr>
        <w:top w:val="none" w:sz="0" w:space="0" w:color="auto"/>
        <w:left w:val="none" w:sz="0" w:space="0" w:color="auto"/>
        <w:bottom w:val="none" w:sz="0" w:space="0" w:color="auto"/>
        <w:right w:val="none" w:sz="0" w:space="0" w:color="auto"/>
      </w:divBdr>
    </w:div>
    <w:div w:id="2103721730">
      <w:bodyDiv w:val="1"/>
      <w:marLeft w:val="0"/>
      <w:marRight w:val="0"/>
      <w:marTop w:val="0"/>
      <w:marBottom w:val="0"/>
      <w:divBdr>
        <w:top w:val="none" w:sz="0" w:space="0" w:color="auto"/>
        <w:left w:val="none" w:sz="0" w:space="0" w:color="auto"/>
        <w:bottom w:val="none" w:sz="0" w:space="0" w:color="auto"/>
        <w:right w:val="none" w:sz="0" w:space="0" w:color="auto"/>
      </w:divBdr>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 w:id="2110463612">
      <w:bodyDiv w:val="1"/>
      <w:marLeft w:val="0"/>
      <w:marRight w:val="0"/>
      <w:marTop w:val="0"/>
      <w:marBottom w:val="0"/>
      <w:divBdr>
        <w:top w:val="none" w:sz="0" w:space="0" w:color="auto"/>
        <w:left w:val="none" w:sz="0" w:space="0" w:color="auto"/>
        <w:bottom w:val="none" w:sz="0" w:space="0" w:color="auto"/>
        <w:right w:val="none" w:sz="0" w:space="0" w:color="auto"/>
      </w:divBdr>
    </w:div>
    <w:div w:id="2130664564">
      <w:bodyDiv w:val="1"/>
      <w:marLeft w:val="0"/>
      <w:marRight w:val="0"/>
      <w:marTop w:val="0"/>
      <w:marBottom w:val="0"/>
      <w:divBdr>
        <w:top w:val="none" w:sz="0" w:space="0" w:color="auto"/>
        <w:left w:val="none" w:sz="0" w:space="0" w:color="auto"/>
        <w:bottom w:val="none" w:sz="0" w:space="0" w:color="auto"/>
        <w:right w:val="none" w:sz="0" w:space="0" w:color="auto"/>
      </w:divBdr>
    </w:div>
    <w:div w:id="2140300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mailto:barbara.urban@medical-media-consulting.a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tel:+435768083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hyperlink" Target="mailto:harald.schenk@medical-media-consulting.at"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148/radiol.221806" TargetMode="External"/><Relationship Id="rId2" Type="http://schemas.openxmlformats.org/officeDocument/2006/relationships/hyperlink" Target="https://doi.org/10.1016/S2213-2600(22)00126-6" TargetMode="External"/><Relationship Id="rId1" Type="http://schemas.openxmlformats.org/officeDocument/2006/relationships/hyperlink" Target="https://doi.org/10.7554/eLife.72500" TargetMode="External"/><Relationship Id="rId5" Type="http://schemas.openxmlformats.org/officeDocument/2006/relationships/hyperlink" Target="https://doi.org/10.7554/eLife.72500" TargetMode="External"/><Relationship Id="rId4" Type="http://schemas.openxmlformats.org/officeDocument/2006/relationships/hyperlink" Target="https://doi.org/10.1148/radiol.2116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973C1-50DB-4D5F-9796-544A28EE3EF3}">
  <ds:schemaRefs>
    <ds:schemaRef ds:uri="http://schemas.openxmlformats.org/officeDocument/2006/bibliography"/>
  </ds:schemaRefs>
</ds:datastoreItem>
</file>

<file path=customXml/itemProps10.xml><?xml version="1.0" encoding="utf-8"?>
<ds:datastoreItem xmlns:ds="http://schemas.openxmlformats.org/officeDocument/2006/customXml" ds:itemID="{6EC10E0F-CFD6-49B1-8267-211489E256DB}">
  <ds:schemaRefs>
    <ds:schemaRef ds:uri="http://schemas.openxmlformats.org/officeDocument/2006/bibliography"/>
  </ds:schemaRefs>
</ds:datastoreItem>
</file>

<file path=customXml/itemProps2.xml><?xml version="1.0" encoding="utf-8"?>
<ds:datastoreItem xmlns:ds="http://schemas.openxmlformats.org/officeDocument/2006/customXml" ds:itemID="{9AFD0DDC-8B1E-4A74-8FE8-6D91897BC815}">
  <ds:schemaRefs>
    <ds:schemaRef ds:uri="http://schemas.openxmlformats.org/officeDocument/2006/bibliography"/>
  </ds:schemaRefs>
</ds:datastoreItem>
</file>

<file path=customXml/itemProps3.xml><?xml version="1.0" encoding="utf-8"?>
<ds:datastoreItem xmlns:ds="http://schemas.openxmlformats.org/officeDocument/2006/customXml" ds:itemID="{AA583114-2087-4B6F-AD7A-C1657499A1DA}">
  <ds:schemaRefs>
    <ds:schemaRef ds:uri="http://schemas.openxmlformats.org/officeDocument/2006/bibliography"/>
  </ds:schemaRefs>
</ds:datastoreItem>
</file>

<file path=customXml/itemProps4.xml><?xml version="1.0" encoding="utf-8"?>
<ds:datastoreItem xmlns:ds="http://schemas.openxmlformats.org/officeDocument/2006/customXml" ds:itemID="{74F86A39-051E-44A0-B2D0-50CE36405378}">
  <ds:schemaRefs>
    <ds:schemaRef ds:uri="http://schemas.openxmlformats.org/officeDocument/2006/bibliography"/>
  </ds:schemaRefs>
</ds:datastoreItem>
</file>

<file path=customXml/itemProps5.xml><?xml version="1.0" encoding="utf-8"?>
<ds:datastoreItem xmlns:ds="http://schemas.openxmlformats.org/officeDocument/2006/customXml" ds:itemID="{12225176-CD9F-4FBB-92B7-92D459EBACC0}">
  <ds:schemaRefs>
    <ds:schemaRef ds:uri="http://schemas.openxmlformats.org/officeDocument/2006/bibliography"/>
  </ds:schemaRefs>
</ds:datastoreItem>
</file>

<file path=customXml/itemProps6.xml><?xml version="1.0" encoding="utf-8"?>
<ds:datastoreItem xmlns:ds="http://schemas.openxmlformats.org/officeDocument/2006/customXml" ds:itemID="{39D9D74E-F576-4D4F-992D-AB301F4A86CC}">
  <ds:schemaRefs>
    <ds:schemaRef ds:uri="http://schemas.openxmlformats.org/officeDocument/2006/bibliography"/>
  </ds:schemaRefs>
</ds:datastoreItem>
</file>

<file path=customXml/itemProps7.xml><?xml version="1.0" encoding="utf-8"?>
<ds:datastoreItem xmlns:ds="http://schemas.openxmlformats.org/officeDocument/2006/customXml" ds:itemID="{41B64368-E0DC-4480-A3EF-99233BE10F1C}">
  <ds:schemaRefs>
    <ds:schemaRef ds:uri="http://schemas.openxmlformats.org/officeDocument/2006/bibliography"/>
  </ds:schemaRefs>
</ds:datastoreItem>
</file>

<file path=customXml/itemProps8.xml><?xml version="1.0" encoding="utf-8"?>
<ds:datastoreItem xmlns:ds="http://schemas.openxmlformats.org/officeDocument/2006/customXml" ds:itemID="{68BDD2CE-1300-4F76-BEBD-E73FD3F059FE}">
  <ds:schemaRefs>
    <ds:schemaRef ds:uri="http://schemas.openxmlformats.org/officeDocument/2006/bibliography"/>
  </ds:schemaRefs>
</ds:datastoreItem>
</file>

<file path=customXml/itemProps9.xml><?xml version="1.0" encoding="utf-8"?>
<ds:datastoreItem xmlns:ds="http://schemas.openxmlformats.org/officeDocument/2006/customXml" ds:itemID="{BAD890D2-AD11-4FD0-8FBC-621DC77C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1842</Words>
  <Characters>11609</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13425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2</cp:revision>
  <cp:lastPrinted>2017-11-06T16:05:00Z</cp:lastPrinted>
  <dcterms:created xsi:type="dcterms:W3CDTF">2022-09-23T09:00:00Z</dcterms:created>
  <dcterms:modified xsi:type="dcterms:W3CDTF">2022-09-23T09:00:00Z</dcterms:modified>
</cp:coreProperties>
</file>