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55A2" w14:textId="77777777" w:rsidR="0044383E" w:rsidRPr="008222C3" w:rsidRDefault="00114D63" w:rsidP="00243E21">
      <w:pPr>
        <w:spacing w:after="120" w:line="312" w:lineRule="auto"/>
        <w:rPr>
          <w:rFonts w:ascii="Arial" w:eastAsia="Arial Unicode MS" w:hAnsi="Arial" w:cs="Arial"/>
          <w:b/>
          <w:bCs/>
          <w:i/>
          <w:sz w:val="28"/>
        </w:rPr>
      </w:pPr>
      <w:r>
        <w:rPr>
          <w:rFonts w:ascii="Arial" w:eastAsia="Arial Unicode MS" w:hAnsi="Arial" w:cs="Arial"/>
          <w:b/>
          <w:bCs/>
          <w:i/>
          <w:sz w:val="28"/>
        </w:rPr>
        <w:t>Welt-L</w:t>
      </w:r>
      <w:r w:rsidR="00681025" w:rsidRPr="008222C3">
        <w:rPr>
          <w:rFonts w:ascii="Arial" w:eastAsia="Arial Unicode MS" w:hAnsi="Arial" w:cs="Arial"/>
          <w:b/>
          <w:bCs/>
          <w:i/>
          <w:sz w:val="28"/>
        </w:rPr>
        <w:t>ungenkrebstag</w:t>
      </w:r>
      <w:r w:rsidR="0044383E" w:rsidRPr="008222C3">
        <w:rPr>
          <w:rFonts w:ascii="Arial" w:eastAsia="Arial Unicode MS" w:hAnsi="Arial" w:cs="Arial"/>
          <w:b/>
          <w:bCs/>
          <w:i/>
          <w:sz w:val="28"/>
        </w:rPr>
        <w:t xml:space="preserve"> </w:t>
      </w:r>
      <w:r w:rsidR="002C5F28">
        <w:rPr>
          <w:rFonts w:ascii="Arial" w:eastAsia="Arial Unicode MS" w:hAnsi="Arial" w:cs="Arial"/>
          <w:b/>
          <w:bCs/>
          <w:i/>
          <w:sz w:val="28"/>
        </w:rPr>
        <w:t xml:space="preserve">am </w:t>
      </w:r>
      <w:r w:rsidR="00D6026B" w:rsidRPr="008222C3">
        <w:rPr>
          <w:rFonts w:ascii="Arial" w:eastAsia="Arial Unicode MS" w:hAnsi="Arial" w:cs="Arial"/>
          <w:b/>
          <w:bCs/>
          <w:i/>
          <w:sz w:val="28"/>
        </w:rPr>
        <w:t>1. August</w:t>
      </w:r>
    </w:p>
    <w:p w14:paraId="2583D9C1" w14:textId="77777777" w:rsidR="0044383E" w:rsidRPr="008222C3" w:rsidRDefault="002F2761" w:rsidP="0044383E">
      <w:pPr>
        <w:spacing w:after="120" w:line="312" w:lineRule="auto"/>
        <w:jc w:val="righ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2</w:t>
      </w:r>
      <w:r w:rsidR="00103E02">
        <w:rPr>
          <w:rFonts w:ascii="Arial" w:hAnsi="Arial" w:cs="Arial"/>
          <w:sz w:val="22"/>
          <w:szCs w:val="28"/>
        </w:rPr>
        <w:t>8</w:t>
      </w:r>
      <w:r w:rsidR="0044383E" w:rsidRPr="008222C3">
        <w:rPr>
          <w:rFonts w:ascii="Arial" w:hAnsi="Arial" w:cs="Arial"/>
          <w:sz w:val="22"/>
          <w:szCs w:val="28"/>
        </w:rPr>
        <w:t xml:space="preserve">. </w:t>
      </w:r>
      <w:r w:rsidR="00D6026B" w:rsidRPr="008222C3">
        <w:rPr>
          <w:rFonts w:ascii="Arial" w:hAnsi="Arial" w:cs="Arial"/>
          <w:sz w:val="22"/>
          <w:szCs w:val="28"/>
        </w:rPr>
        <w:t xml:space="preserve">Juli </w:t>
      </w:r>
      <w:r w:rsidR="0044383E" w:rsidRPr="008222C3">
        <w:rPr>
          <w:rFonts w:ascii="Arial" w:hAnsi="Arial" w:cs="Arial"/>
          <w:sz w:val="22"/>
          <w:szCs w:val="28"/>
        </w:rPr>
        <w:t>20</w:t>
      </w:r>
      <w:r w:rsidR="009B20B4">
        <w:rPr>
          <w:rFonts w:ascii="Arial" w:hAnsi="Arial" w:cs="Arial"/>
          <w:sz w:val="22"/>
          <w:szCs w:val="28"/>
        </w:rPr>
        <w:t>2</w:t>
      </w:r>
      <w:r w:rsidR="00103E02">
        <w:rPr>
          <w:rFonts w:ascii="Arial" w:hAnsi="Arial" w:cs="Arial"/>
          <w:sz w:val="22"/>
          <w:szCs w:val="28"/>
        </w:rPr>
        <w:t>2</w:t>
      </w:r>
    </w:p>
    <w:p w14:paraId="4E4599E7" w14:textId="77777777" w:rsidR="000F5B63" w:rsidRPr="006D71EC" w:rsidRDefault="006D71EC" w:rsidP="001A6695">
      <w:pPr>
        <w:spacing w:after="12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D71E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Immer besser, immer früher, immer </w:t>
      </w:r>
      <w:r w:rsidR="00493E84">
        <w:rPr>
          <w:rFonts w:ascii="Arial" w:hAnsi="Arial" w:cs="Arial"/>
          <w:b/>
          <w:color w:val="0070C0"/>
          <w:sz w:val="28"/>
          <w:szCs w:val="28"/>
          <w:u w:val="single"/>
        </w:rPr>
        <w:t>individuel</w:t>
      </w:r>
      <w:r w:rsidR="009433A9">
        <w:rPr>
          <w:rFonts w:ascii="Arial" w:hAnsi="Arial" w:cs="Arial"/>
          <w:b/>
          <w:color w:val="0070C0"/>
          <w:sz w:val="28"/>
          <w:szCs w:val="28"/>
          <w:u w:val="single"/>
        </w:rPr>
        <w:t>l</w:t>
      </w:r>
      <w:r w:rsidR="00493E84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er </w:t>
      </w:r>
      <w:r w:rsidRPr="006D71EC">
        <w:rPr>
          <w:rFonts w:ascii="Arial" w:hAnsi="Arial" w:cs="Arial"/>
          <w:b/>
          <w:color w:val="0070C0"/>
          <w:sz w:val="28"/>
          <w:szCs w:val="28"/>
          <w:u w:val="single"/>
        </w:rPr>
        <w:t>– L</w:t>
      </w:r>
      <w:r w:rsidR="00480AF6" w:rsidRPr="006D71E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ungenkrebstherapie </w:t>
      </w:r>
      <w:r w:rsidR="00103E02" w:rsidRPr="006D71E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weiterhin </w:t>
      </w:r>
      <w:r w:rsidR="00480AF6" w:rsidRPr="006D71EC">
        <w:rPr>
          <w:rFonts w:ascii="Arial" w:hAnsi="Arial" w:cs="Arial"/>
          <w:b/>
          <w:color w:val="0070C0"/>
          <w:sz w:val="28"/>
          <w:szCs w:val="28"/>
          <w:u w:val="single"/>
        </w:rPr>
        <w:t>auf Erfolgskurs</w:t>
      </w:r>
    </w:p>
    <w:p w14:paraId="5F2E161F" w14:textId="6077903B" w:rsidR="00103E02" w:rsidRPr="00DB65E9" w:rsidRDefault="00103E02" w:rsidP="002A6FF7">
      <w:pPr>
        <w:spacing w:after="60"/>
        <w:rPr>
          <w:rFonts w:ascii="Arial" w:hAnsi="Arial" w:cs="Arial"/>
          <w:b/>
          <w:color w:val="0070C0"/>
          <w:sz w:val="22"/>
          <w:szCs w:val="22"/>
        </w:rPr>
      </w:pP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Die Entwicklung </w:t>
      </w:r>
      <w:r w:rsidR="00D45D12">
        <w:rPr>
          <w:rFonts w:ascii="Arial" w:hAnsi="Arial" w:cs="Arial"/>
          <w:b/>
          <w:color w:val="0070C0"/>
          <w:sz w:val="22"/>
          <w:szCs w:val="22"/>
        </w:rPr>
        <w:t>von</w:t>
      </w:r>
      <w:r w:rsidR="00D45D12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Therapien des Lungenkarzinoms geht rasant voran: </w:t>
      </w:r>
      <w:r w:rsidR="002A6FF7" w:rsidRPr="00765532">
        <w:rPr>
          <w:rFonts w:ascii="Arial" w:hAnsi="Arial" w:cs="Arial"/>
          <w:b/>
          <w:color w:val="0070C0"/>
          <w:sz w:val="22"/>
          <w:szCs w:val="22"/>
        </w:rPr>
        <w:t>M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oderne </w:t>
      </w:r>
      <w:r w:rsidR="00493E84" w:rsidRPr="00765532">
        <w:rPr>
          <w:rFonts w:ascii="Arial" w:hAnsi="Arial" w:cs="Arial"/>
          <w:b/>
          <w:color w:val="0070C0"/>
          <w:sz w:val="22"/>
          <w:szCs w:val="22"/>
        </w:rPr>
        <w:t>Behandlungsmöglichkeiten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, sprich Immun- und zielgerichtete </w:t>
      </w:r>
      <w:r w:rsidR="005E57FF">
        <w:rPr>
          <w:rFonts w:ascii="Arial" w:hAnsi="Arial" w:cs="Arial"/>
          <w:b/>
          <w:color w:val="0070C0"/>
          <w:sz w:val="22"/>
          <w:szCs w:val="22"/>
        </w:rPr>
        <w:t>Behandlungen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, können immer </w:t>
      </w:r>
      <w:r w:rsidR="005E57FF">
        <w:rPr>
          <w:rFonts w:ascii="Arial" w:hAnsi="Arial" w:cs="Arial"/>
          <w:b/>
          <w:color w:val="0070C0"/>
          <w:sz w:val="22"/>
          <w:szCs w:val="22"/>
        </w:rPr>
        <w:t>spezifischer</w:t>
      </w:r>
      <w:r w:rsidR="005E57FF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und individueller </w:t>
      </w:r>
      <w:r w:rsidR="00377633">
        <w:rPr>
          <w:rFonts w:ascii="Arial" w:hAnsi="Arial" w:cs="Arial"/>
          <w:b/>
          <w:color w:val="0070C0"/>
          <w:sz w:val="22"/>
          <w:szCs w:val="22"/>
        </w:rPr>
        <w:t xml:space="preserve">an den </w:t>
      </w:r>
      <w:r w:rsidR="00417310">
        <w:rPr>
          <w:rFonts w:ascii="Arial" w:hAnsi="Arial" w:cs="Arial"/>
          <w:b/>
          <w:color w:val="0070C0"/>
          <w:sz w:val="22"/>
          <w:szCs w:val="22"/>
        </w:rPr>
        <w:t>jeweilige</w:t>
      </w:r>
      <w:r w:rsidR="00377633">
        <w:rPr>
          <w:rFonts w:ascii="Arial" w:hAnsi="Arial" w:cs="Arial"/>
          <w:b/>
          <w:color w:val="0070C0"/>
          <w:sz w:val="22"/>
          <w:szCs w:val="22"/>
        </w:rPr>
        <w:t>n Patienten* und „seine“</w:t>
      </w:r>
      <w:r w:rsidR="00417310">
        <w:rPr>
          <w:rFonts w:ascii="Arial" w:hAnsi="Arial" w:cs="Arial"/>
          <w:b/>
          <w:color w:val="0070C0"/>
          <w:sz w:val="22"/>
          <w:szCs w:val="22"/>
        </w:rPr>
        <w:t xml:space="preserve"> Krebsvariante angepasst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 werden und in immer früheren Stadien zum Einsatz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 xml:space="preserve"> kommen</w:t>
      </w:r>
      <w:r w:rsidRPr="00765532">
        <w:rPr>
          <w:rFonts w:ascii="Arial" w:hAnsi="Arial" w:cs="Arial"/>
          <w:b/>
          <w:color w:val="0070C0"/>
          <w:sz w:val="22"/>
          <w:szCs w:val="22"/>
        </w:rPr>
        <w:t>.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A6FF7" w:rsidRPr="00765532">
        <w:rPr>
          <w:rFonts w:ascii="Arial" w:hAnsi="Arial" w:cs="Arial"/>
          <w:b/>
          <w:color w:val="0070C0"/>
          <w:sz w:val="22"/>
          <w:szCs w:val="22"/>
        </w:rPr>
        <w:t>Konnten diese i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>nnovative</w:t>
      </w:r>
      <w:r w:rsidR="002A6FF7" w:rsidRPr="00765532">
        <w:rPr>
          <w:rFonts w:ascii="Arial" w:hAnsi="Arial" w:cs="Arial"/>
          <w:b/>
          <w:color w:val="0070C0"/>
          <w:sz w:val="22"/>
          <w:szCs w:val="22"/>
        </w:rPr>
        <w:t>n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 xml:space="preserve"> Therapien in den vergangenen Jahren nur im Zuge von Studien </w:t>
      </w:r>
      <w:r w:rsidR="00672437">
        <w:rPr>
          <w:rFonts w:ascii="Arial" w:hAnsi="Arial" w:cs="Arial"/>
          <w:b/>
          <w:color w:val="0070C0"/>
          <w:sz w:val="22"/>
          <w:szCs w:val="22"/>
        </w:rPr>
        <w:t>angewendet werden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 w:rsidR="00C53352">
        <w:rPr>
          <w:rFonts w:ascii="Arial" w:hAnsi="Arial" w:cs="Arial"/>
          <w:b/>
          <w:color w:val="0070C0"/>
          <w:sz w:val="22"/>
          <w:szCs w:val="22"/>
        </w:rPr>
        <w:t>sind sie seit kurze</w:t>
      </w:r>
      <w:r w:rsidR="00D45D12">
        <w:rPr>
          <w:rFonts w:ascii="Arial" w:hAnsi="Arial" w:cs="Arial"/>
          <w:b/>
          <w:color w:val="0070C0"/>
          <w:sz w:val="22"/>
          <w:szCs w:val="22"/>
        </w:rPr>
        <w:t xml:space="preserve">m </w:t>
      </w:r>
      <w:r w:rsidR="00D45D12" w:rsidRPr="00765532">
        <w:rPr>
          <w:rFonts w:ascii="Arial" w:hAnsi="Arial" w:cs="Arial"/>
          <w:b/>
          <w:color w:val="0070C0"/>
          <w:sz w:val="22"/>
          <w:szCs w:val="22"/>
        </w:rPr>
        <w:t xml:space="preserve">in allen Krankenhäusern, die Lungenkrebs behandeln, </w:t>
      </w:r>
      <w:r w:rsidR="00D45D12">
        <w:rPr>
          <w:rFonts w:ascii="Arial" w:hAnsi="Arial" w:cs="Arial"/>
          <w:b/>
          <w:color w:val="0070C0"/>
          <w:sz w:val="22"/>
          <w:szCs w:val="22"/>
        </w:rPr>
        <w:t>verfügbar</w:t>
      </w:r>
      <w:r w:rsidR="00C53352">
        <w:rPr>
          <w:rFonts w:ascii="Arial" w:hAnsi="Arial" w:cs="Arial"/>
          <w:b/>
          <w:color w:val="0070C0"/>
          <w:sz w:val="22"/>
          <w:szCs w:val="22"/>
        </w:rPr>
        <w:t xml:space="preserve"> bzw. 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 xml:space="preserve">werden </w:t>
      </w:r>
      <w:r w:rsidR="00C53352">
        <w:rPr>
          <w:rFonts w:ascii="Arial" w:hAnsi="Arial" w:cs="Arial"/>
          <w:b/>
          <w:color w:val="0070C0"/>
          <w:sz w:val="22"/>
          <w:szCs w:val="22"/>
        </w:rPr>
        <w:t xml:space="preserve">noch im Lauf dieses Jahres 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 xml:space="preserve">zur Verfügung stehen. </w:t>
      </w:r>
      <w:r w:rsidR="002A6FF7" w:rsidRPr="00765532">
        <w:rPr>
          <w:rFonts w:ascii="Arial" w:hAnsi="Arial" w:cs="Arial"/>
          <w:b/>
          <w:color w:val="0070C0"/>
          <w:sz w:val="22"/>
          <w:szCs w:val="22"/>
        </w:rPr>
        <w:t>I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>n der Gesamtheit</w:t>
      </w:r>
      <w:r w:rsidR="002A6FF7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493E84" w:rsidRPr="00765532">
        <w:rPr>
          <w:rFonts w:ascii="Arial" w:hAnsi="Arial" w:cs="Arial"/>
          <w:b/>
          <w:color w:val="0070C0"/>
          <w:sz w:val="22"/>
          <w:szCs w:val="22"/>
        </w:rPr>
        <w:t xml:space="preserve">bedeutet dies für </w:t>
      </w:r>
      <w:r w:rsidR="002A6FF7" w:rsidRPr="00765532">
        <w:rPr>
          <w:rFonts w:ascii="Arial" w:hAnsi="Arial" w:cs="Arial"/>
          <w:b/>
          <w:color w:val="0070C0"/>
          <w:sz w:val="22"/>
          <w:szCs w:val="22"/>
        </w:rPr>
        <w:t>Lungenkrebs</w:t>
      </w:r>
      <w:r w:rsidR="005E57FF">
        <w:rPr>
          <w:rFonts w:ascii="Arial" w:hAnsi="Arial" w:cs="Arial"/>
          <w:b/>
          <w:color w:val="0070C0"/>
          <w:sz w:val="22"/>
          <w:szCs w:val="22"/>
        </w:rPr>
        <w:t>p</w:t>
      </w:r>
      <w:r w:rsidR="00407C3A" w:rsidRPr="00765532">
        <w:rPr>
          <w:rFonts w:ascii="Arial" w:hAnsi="Arial" w:cs="Arial"/>
          <w:b/>
          <w:color w:val="0070C0"/>
          <w:sz w:val="22"/>
          <w:szCs w:val="22"/>
        </w:rPr>
        <w:t>atienten</w:t>
      </w:r>
      <w:r w:rsidR="00493E84" w:rsidRPr="00765532">
        <w:rPr>
          <w:rFonts w:ascii="Arial" w:hAnsi="Arial" w:cs="Arial"/>
          <w:b/>
          <w:color w:val="0070C0"/>
          <w:sz w:val="22"/>
          <w:szCs w:val="22"/>
        </w:rPr>
        <w:t xml:space="preserve">: immer weniger </w:t>
      </w:r>
      <w:r w:rsidR="00493E84" w:rsidRPr="00DB65E9">
        <w:rPr>
          <w:rFonts w:ascii="Arial" w:hAnsi="Arial" w:cs="Arial"/>
          <w:b/>
          <w:color w:val="0070C0"/>
          <w:sz w:val="22"/>
          <w:szCs w:val="22"/>
        </w:rPr>
        <w:t xml:space="preserve">Nebenwirkungen, </w:t>
      </w:r>
      <w:r w:rsidR="00672437" w:rsidRPr="00DB65E9">
        <w:rPr>
          <w:rFonts w:ascii="Arial" w:hAnsi="Arial" w:cs="Arial"/>
          <w:b/>
          <w:color w:val="0070C0"/>
          <w:sz w:val="22"/>
          <w:szCs w:val="22"/>
        </w:rPr>
        <w:t xml:space="preserve">ein </w:t>
      </w:r>
      <w:r w:rsidR="00493E84" w:rsidRPr="00DB65E9">
        <w:rPr>
          <w:rFonts w:ascii="Arial" w:hAnsi="Arial" w:cs="Arial"/>
          <w:b/>
          <w:color w:val="0070C0"/>
          <w:sz w:val="22"/>
          <w:szCs w:val="22"/>
        </w:rPr>
        <w:t xml:space="preserve">besseres Ansprechen auf die Therapie und </w:t>
      </w:r>
      <w:r w:rsidR="00DB65E9">
        <w:rPr>
          <w:rFonts w:ascii="Arial" w:hAnsi="Arial" w:cs="Arial"/>
          <w:b/>
          <w:color w:val="0070C0"/>
          <w:sz w:val="22"/>
          <w:szCs w:val="22"/>
        </w:rPr>
        <w:t xml:space="preserve">mehr </w:t>
      </w:r>
      <w:r w:rsidR="00493E84" w:rsidRPr="00DB65E9">
        <w:rPr>
          <w:rFonts w:ascii="Arial" w:hAnsi="Arial" w:cs="Arial"/>
          <w:b/>
          <w:color w:val="0070C0"/>
          <w:sz w:val="22"/>
          <w:szCs w:val="22"/>
        </w:rPr>
        <w:t>Überlebenszeit</w:t>
      </w:r>
      <w:r w:rsidR="00976D33" w:rsidRPr="00DB65E9">
        <w:rPr>
          <w:rFonts w:ascii="Arial" w:hAnsi="Arial" w:cs="Arial"/>
          <w:b/>
          <w:color w:val="0070C0"/>
          <w:sz w:val="22"/>
          <w:szCs w:val="22"/>
        </w:rPr>
        <w:t xml:space="preserve"> bei besserer Lebensqualität</w:t>
      </w:r>
      <w:r w:rsidR="002A6FF7" w:rsidRPr="00DB65E9">
        <w:rPr>
          <w:rFonts w:ascii="Arial" w:hAnsi="Arial" w:cs="Arial"/>
          <w:b/>
          <w:color w:val="0070C0"/>
          <w:sz w:val="22"/>
          <w:szCs w:val="22"/>
        </w:rPr>
        <w:t xml:space="preserve">. </w:t>
      </w:r>
    </w:p>
    <w:p w14:paraId="06138FFD" w14:textId="4388E056" w:rsidR="00480AF6" w:rsidRPr="00765532" w:rsidRDefault="00F90A14" w:rsidP="002A6FF7">
      <w:pPr>
        <w:spacing w:after="60"/>
        <w:rPr>
          <w:rFonts w:ascii="Arial" w:hAnsi="Arial" w:cs="Arial"/>
          <w:b/>
          <w:color w:val="0070C0"/>
          <w:sz w:val="22"/>
          <w:szCs w:val="22"/>
        </w:rPr>
      </w:pPr>
      <w:r w:rsidRPr="00DB65E9">
        <w:rPr>
          <w:rFonts w:ascii="Arial" w:hAnsi="Arial" w:cs="Arial"/>
          <w:b/>
          <w:color w:val="0070C0"/>
          <w:sz w:val="22"/>
          <w:szCs w:val="22"/>
        </w:rPr>
        <w:t>Doch b</w:t>
      </w:r>
      <w:r w:rsidR="00976D33" w:rsidRPr="00DB65E9">
        <w:rPr>
          <w:rFonts w:ascii="Arial" w:hAnsi="Arial" w:cs="Arial"/>
          <w:b/>
          <w:color w:val="0070C0"/>
          <w:sz w:val="22"/>
          <w:szCs w:val="22"/>
        </w:rPr>
        <w:t xml:space="preserve">ei aller </w:t>
      </w:r>
      <w:r w:rsidR="00417310">
        <w:rPr>
          <w:rFonts w:ascii="Arial" w:hAnsi="Arial" w:cs="Arial"/>
          <w:b/>
          <w:color w:val="0070C0"/>
          <w:sz w:val="22"/>
          <w:szCs w:val="22"/>
        </w:rPr>
        <w:t xml:space="preserve">begründeten </w:t>
      </w:r>
      <w:r w:rsidR="00976D33" w:rsidRPr="00DB65E9">
        <w:rPr>
          <w:rFonts w:ascii="Arial" w:hAnsi="Arial" w:cs="Arial"/>
          <w:b/>
          <w:color w:val="0070C0"/>
          <w:sz w:val="22"/>
          <w:szCs w:val="22"/>
        </w:rPr>
        <w:t xml:space="preserve">Euphorie über </w:t>
      </w:r>
      <w:r w:rsidR="00854BDE" w:rsidRPr="00DB65E9">
        <w:rPr>
          <w:rFonts w:ascii="Arial" w:hAnsi="Arial" w:cs="Arial"/>
          <w:b/>
          <w:color w:val="0070C0"/>
          <w:sz w:val="22"/>
          <w:szCs w:val="22"/>
        </w:rPr>
        <w:t>die enormen Fortschritte</w:t>
      </w:r>
      <w:r w:rsidR="00854BDE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76D33" w:rsidRPr="00765532">
        <w:rPr>
          <w:rFonts w:ascii="Arial" w:hAnsi="Arial" w:cs="Arial"/>
          <w:b/>
          <w:color w:val="0070C0"/>
          <w:sz w:val="22"/>
          <w:szCs w:val="22"/>
        </w:rPr>
        <w:t>in der Behandlung von Lungenkrebs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 warnt die </w:t>
      </w:r>
      <w:r w:rsidR="001E6F06" w:rsidRPr="00110FF7">
        <w:rPr>
          <w:rFonts w:ascii="Arial" w:hAnsi="Arial" w:cs="Arial"/>
          <w:b/>
          <w:color w:val="0070C0"/>
          <w:sz w:val="22"/>
          <w:szCs w:val="22"/>
        </w:rPr>
        <w:t xml:space="preserve">österreichische </w:t>
      </w:r>
      <w:r w:rsidRPr="00110FF7">
        <w:rPr>
          <w:rFonts w:ascii="Arial" w:hAnsi="Arial" w:cs="Arial"/>
          <w:b/>
          <w:color w:val="0070C0"/>
          <w:sz w:val="22"/>
          <w:szCs w:val="22"/>
        </w:rPr>
        <w:t>Fachgesellschaft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 der Lungenfachärzte, ÖGP, anlässlich des Welt-Lungenkrebstages am 1. August,</w:t>
      </w:r>
      <w:r w:rsidR="00976D33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765532">
        <w:rPr>
          <w:rFonts w:ascii="Arial" w:hAnsi="Arial" w:cs="Arial"/>
          <w:b/>
          <w:color w:val="0070C0"/>
          <w:sz w:val="22"/>
          <w:szCs w:val="22"/>
        </w:rPr>
        <w:t xml:space="preserve">nicht </w:t>
      </w:r>
      <w:r w:rsidR="00976D33" w:rsidRPr="00765532">
        <w:rPr>
          <w:rFonts w:ascii="Arial" w:hAnsi="Arial" w:cs="Arial"/>
          <w:b/>
          <w:color w:val="0070C0"/>
          <w:sz w:val="22"/>
          <w:szCs w:val="22"/>
        </w:rPr>
        <w:t xml:space="preserve">auf die </w:t>
      </w:r>
      <w:r w:rsidR="00854BDE" w:rsidRPr="00765532">
        <w:rPr>
          <w:rFonts w:ascii="Arial" w:hAnsi="Arial" w:cs="Arial"/>
          <w:b/>
          <w:color w:val="0070C0"/>
          <w:sz w:val="22"/>
          <w:szCs w:val="22"/>
        </w:rPr>
        <w:t xml:space="preserve">tödlichen Gefahren des Rauchens </w:t>
      </w:r>
      <w:r w:rsidR="00976D33" w:rsidRPr="00765532">
        <w:rPr>
          <w:rFonts w:ascii="Arial" w:hAnsi="Arial" w:cs="Arial"/>
          <w:b/>
          <w:color w:val="0070C0"/>
          <w:sz w:val="22"/>
          <w:szCs w:val="22"/>
        </w:rPr>
        <w:t>zu vergessen</w:t>
      </w:r>
      <w:r w:rsidR="00854BDE" w:rsidRPr="00765532">
        <w:rPr>
          <w:rFonts w:ascii="Arial" w:hAnsi="Arial" w:cs="Arial"/>
          <w:b/>
          <w:color w:val="0070C0"/>
          <w:sz w:val="22"/>
          <w:szCs w:val="22"/>
        </w:rPr>
        <w:t>.</w:t>
      </w:r>
      <w:r w:rsidR="00480AF6" w:rsidRPr="00765532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37877F87" w14:textId="77777777" w:rsidR="00480AF6" w:rsidRPr="00765532" w:rsidRDefault="00480AF6" w:rsidP="00480AF6">
      <w:pPr>
        <w:rPr>
          <w:rFonts w:ascii="Arial" w:hAnsi="Arial" w:cs="Arial"/>
          <w:b/>
          <w:sz w:val="22"/>
          <w:szCs w:val="22"/>
        </w:rPr>
      </w:pPr>
    </w:p>
    <w:p w14:paraId="643434BC" w14:textId="48523361" w:rsidR="00A717A2" w:rsidRPr="00765532" w:rsidRDefault="00480AF6" w:rsidP="00765532">
      <w:pPr>
        <w:pStyle w:val="Kommentartext"/>
        <w:spacing w:after="120" w:line="312" w:lineRule="auto"/>
        <w:rPr>
          <w:rFonts w:ascii="Arial" w:hAnsi="Arial" w:cs="Arial"/>
          <w:bCs/>
          <w:sz w:val="22"/>
          <w:szCs w:val="22"/>
          <w:lang w:val="de-AT"/>
        </w:rPr>
      </w:pPr>
      <w:r w:rsidRPr="00765532">
        <w:rPr>
          <w:rFonts w:ascii="Arial" w:hAnsi="Arial" w:cs="Arial"/>
          <w:sz w:val="22"/>
          <w:szCs w:val="22"/>
          <w:lang w:val="de-AT"/>
        </w:rPr>
        <w:t xml:space="preserve">Lungenkrebs </w:t>
      </w:r>
      <w:r w:rsidR="006D71EC" w:rsidRPr="00765532">
        <w:rPr>
          <w:rFonts w:ascii="Arial" w:hAnsi="Arial" w:cs="Arial"/>
          <w:sz w:val="22"/>
          <w:szCs w:val="22"/>
          <w:lang w:val="de-AT"/>
        </w:rPr>
        <w:t xml:space="preserve">ist </w:t>
      </w:r>
      <w:r w:rsidR="00765532">
        <w:rPr>
          <w:rFonts w:ascii="Arial" w:hAnsi="Arial" w:cs="Arial"/>
          <w:sz w:val="22"/>
          <w:szCs w:val="22"/>
          <w:lang w:val="de-AT"/>
        </w:rPr>
        <w:t xml:space="preserve">nach wie vor </w:t>
      </w:r>
      <w:r w:rsidR="006F783D" w:rsidRPr="00765532">
        <w:rPr>
          <w:rFonts w:ascii="Arial" w:hAnsi="Arial" w:cs="Arial"/>
          <w:sz w:val="22"/>
          <w:szCs w:val="22"/>
          <w:lang w:val="de-AT"/>
        </w:rPr>
        <w:t>„</w:t>
      </w:r>
      <w:r w:rsidR="00FD21E5">
        <w:rPr>
          <w:rFonts w:ascii="Arial" w:hAnsi="Arial" w:cs="Arial"/>
          <w:sz w:val="22"/>
          <w:szCs w:val="22"/>
          <w:lang w:val="de-AT"/>
        </w:rPr>
        <w:t xml:space="preserve">ein </w:t>
      </w:r>
      <w:r w:rsidR="006D71EC" w:rsidRPr="00765532">
        <w:rPr>
          <w:rFonts w:ascii="Arial" w:hAnsi="Arial" w:cs="Arial"/>
          <w:sz w:val="22"/>
          <w:szCs w:val="22"/>
          <w:lang w:val="de-AT"/>
        </w:rPr>
        <w:t>Killer</w:t>
      </w:r>
      <w:r w:rsidR="006F783D" w:rsidRPr="00765532">
        <w:rPr>
          <w:rFonts w:ascii="Arial" w:hAnsi="Arial" w:cs="Arial"/>
          <w:sz w:val="22"/>
          <w:szCs w:val="22"/>
          <w:lang w:val="de-AT"/>
        </w:rPr>
        <w:t>“</w:t>
      </w:r>
      <w:r w:rsidR="006D71EC" w:rsidRPr="00765532">
        <w:rPr>
          <w:rFonts w:ascii="Arial" w:hAnsi="Arial" w:cs="Arial"/>
          <w:sz w:val="22"/>
          <w:szCs w:val="22"/>
          <w:lang w:val="de-AT"/>
        </w:rPr>
        <w:t xml:space="preserve"> unter den Krebsarten. </w:t>
      </w:r>
      <w:r w:rsidR="00A717A2" w:rsidRPr="00765532">
        <w:rPr>
          <w:rFonts w:ascii="Arial" w:hAnsi="Arial" w:cs="Arial"/>
          <w:bCs/>
          <w:sz w:val="22"/>
          <w:szCs w:val="22"/>
          <w:lang w:val="de-AT"/>
        </w:rPr>
        <w:t xml:space="preserve">Da er lange Zeit keine Symptome verursacht, erfolgt die Diagnose meist erst in einem weit </w:t>
      </w:r>
      <w:r w:rsidR="005E57FF" w:rsidRPr="00765532">
        <w:rPr>
          <w:rFonts w:ascii="Arial" w:hAnsi="Arial" w:cs="Arial"/>
          <w:bCs/>
          <w:sz w:val="22"/>
          <w:szCs w:val="22"/>
          <w:lang w:val="de-AT"/>
        </w:rPr>
        <w:t>fortgeschritte</w:t>
      </w:r>
      <w:r w:rsidR="005E57FF">
        <w:rPr>
          <w:rFonts w:ascii="Arial" w:hAnsi="Arial" w:cs="Arial"/>
          <w:bCs/>
          <w:sz w:val="22"/>
          <w:szCs w:val="22"/>
          <w:lang w:val="de-AT"/>
        </w:rPr>
        <w:t>ne</w:t>
      </w:r>
      <w:r w:rsidR="00417310">
        <w:rPr>
          <w:rFonts w:ascii="Arial" w:hAnsi="Arial" w:cs="Arial"/>
          <w:bCs/>
          <w:sz w:val="22"/>
          <w:szCs w:val="22"/>
          <w:lang w:val="de-AT"/>
        </w:rPr>
        <w:t>n</w:t>
      </w:r>
      <w:r w:rsidR="005E57FF" w:rsidRPr="00765532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A717A2" w:rsidRPr="00765532">
        <w:rPr>
          <w:rFonts w:ascii="Arial" w:hAnsi="Arial" w:cs="Arial"/>
          <w:bCs/>
          <w:sz w:val="22"/>
          <w:szCs w:val="22"/>
          <w:lang w:val="de-AT"/>
        </w:rPr>
        <w:t>Stadium</w:t>
      </w:r>
      <w:r w:rsidR="001E6F06">
        <w:rPr>
          <w:rFonts w:ascii="Arial" w:hAnsi="Arial" w:cs="Arial"/>
          <w:bCs/>
          <w:sz w:val="22"/>
          <w:szCs w:val="22"/>
          <w:lang w:val="de-AT"/>
        </w:rPr>
        <w:t>:</w:t>
      </w:r>
      <w:r w:rsidR="00A717A2" w:rsidRPr="00765532">
        <w:rPr>
          <w:rFonts w:ascii="Arial" w:hAnsi="Arial" w:cs="Arial"/>
          <w:bCs/>
          <w:sz w:val="22"/>
          <w:szCs w:val="22"/>
          <w:lang w:val="de-AT"/>
        </w:rPr>
        <w:t xml:space="preserve"> Rund die Hälfte aller Lungenkrebspatient</w:t>
      </w:r>
      <w:r w:rsidR="00F90A14" w:rsidRPr="00765532">
        <w:rPr>
          <w:rFonts w:ascii="Arial" w:hAnsi="Arial" w:cs="Arial"/>
          <w:bCs/>
          <w:sz w:val="22"/>
          <w:szCs w:val="22"/>
          <w:lang w:val="de-AT"/>
        </w:rPr>
        <w:t>:inn</w:t>
      </w:r>
      <w:r w:rsidR="00A717A2" w:rsidRPr="00765532">
        <w:rPr>
          <w:rFonts w:ascii="Arial" w:hAnsi="Arial" w:cs="Arial"/>
          <w:bCs/>
          <w:sz w:val="22"/>
          <w:szCs w:val="22"/>
          <w:lang w:val="de-AT"/>
        </w:rPr>
        <w:t>en wird erst im letzten Krankheitsstadium diagnostiziert. In über 80% aller Fälle ist Rauchen die Ursache. Nichtrauchen ist und bleibt daher die wirksamste Maßnahme im Kampf gegen Lungenkrebs.</w:t>
      </w:r>
      <w:r w:rsidR="00DB65E9">
        <w:rPr>
          <w:rFonts w:ascii="Arial" w:hAnsi="Arial" w:cs="Arial"/>
          <w:bCs/>
          <w:sz w:val="22"/>
          <w:szCs w:val="22"/>
          <w:lang w:val="de-AT"/>
        </w:rPr>
        <w:t xml:space="preserve"> </w:t>
      </w:r>
    </w:p>
    <w:p w14:paraId="41D7F035" w14:textId="77777777" w:rsidR="00644A6B" w:rsidRPr="006B1E86" w:rsidRDefault="00644A6B" w:rsidP="00644A6B">
      <w:pPr>
        <w:spacing w:after="60"/>
        <w:rPr>
          <w:rFonts w:ascii="Arial" w:hAnsi="Arial" w:cs="Arial"/>
          <w:b/>
          <w:color w:val="0070C0"/>
        </w:rPr>
      </w:pPr>
      <w:bookmarkStart w:id="0" w:name="_Hlk107483236"/>
      <w:r>
        <w:rPr>
          <w:rFonts w:ascii="Arial" w:hAnsi="Arial" w:cs="Arial"/>
          <w:b/>
          <w:color w:val="0070C0"/>
        </w:rPr>
        <w:t xml:space="preserve">Moderne Therapeutika – immer besser, immer individueller </w:t>
      </w:r>
    </w:p>
    <w:p w14:paraId="1426E7EA" w14:textId="77777777" w:rsidR="00644A6B" w:rsidRDefault="003F3A85" w:rsidP="00765532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 gute Nachricht: Lungenkrebs </w:t>
      </w:r>
      <w:r w:rsidR="00480AF6" w:rsidRPr="00765532">
        <w:rPr>
          <w:rFonts w:ascii="Arial" w:hAnsi="Arial" w:cs="Arial"/>
          <w:sz w:val="22"/>
          <w:szCs w:val="22"/>
          <w:lang w:val="de-AT"/>
        </w:rPr>
        <w:t xml:space="preserve">zählt zu jenen Krebsarten, bei denen es </w:t>
      </w:r>
      <w:r w:rsidR="000E1F26" w:rsidRPr="00765532">
        <w:rPr>
          <w:rFonts w:ascii="Arial" w:hAnsi="Arial" w:cs="Arial"/>
          <w:sz w:val="22"/>
          <w:szCs w:val="22"/>
          <w:lang w:val="de-AT"/>
        </w:rPr>
        <w:t xml:space="preserve">in den letzten Jahren </w:t>
      </w:r>
      <w:r w:rsidR="00C436FA">
        <w:rPr>
          <w:rFonts w:ascii="Arial" w:hAnsi="Arial" w:cs="Arial"/>
          <w:sz w:val="22"/>
          <w:szCs w:val="22"/>
          <w:lang w:val="de-AT"/>
        </w:rPr>
        <w:t xml:space="preserve">– </w:t>
      </w:r>
      <w:r w:rsidR="00417310">
        <w:rPr>
          <w:rFonts w:ascii="Arial" w:hAnsi="Arial" w:cs="Arial"/>
          <w:sz w:val="22"/>
          <w:szCs w:val="22"/>
          <w:lang w:val="de-AT"/>
        </w:rPr>
        <w:t>d</w:t>
      </w:r>
      <w:r w:rsidR="000E1F26">
        <w:rPr>
          <w:rFonts w:ascii="Arial" w:hAnsi="Arial" w:cs="Arial"/>
          <w:sz w:val="22"/>
          <w:szCs w:val="22"/>
          <w:lang w:val="de-AT"/>
        </w:rPr>
        <w:t xml:space="preserve">ank laufend neuer Erkenntnisse in der Grundlagenforschung und </w:t>
      </w:r>
      <w:r w:rsidR="005E57FF">
        <w:rPr>
          <w:rFonts w:ascii="Arial" w:hAnsi="Arial" w:cs="Arial"/>
          <w:sz w:val="22"/>
          <w:szCs w:val="22"/>
          <w:lang w:val="de-AT"/>
        </w:rPr>
        <w:t xml:space="preserve">dem </w:t>
      </w:r>
      <w:r w:rsidR="000E1F26">
        <w:rPr>
          <w:rFonts w:ascii="Arial" w:hAnsi="Arial" w:cs="Arial"/>
          <w:sz w:val="22"/>
          <w:szCs w:val="22"/>
          <w:lang w:val="de-AT"/>
        </w:rPr>
        <w:t xml:space="preserve">damit verbundenen </w:t>
      </w:r>
      <w:r w:rsidR="005E57FF">
        <w:rPr>
          <w:rFonts w:ascii="Arial" w:hAnsi="Arial" w:cs="Arial"/>
          <w:sz w:val="22"/>
          <w:szCs w:val="22"/>
          <w:lang w:val="de-AT"/>
        </w:rPr>
        <w:t xml:space="preserve">Wissen </w:t>
      </w:r>
      <w:r w:rsidR="000E1F26">
        <w:rPr>
          <w:rFonts w:ascii="Arial" w:hAnsi="Arial" w:cs="Arial"/>
          <w:sz w:val="22"/>
          <w:szCs w:val="22"/>
          <w:lang w:val="de-AT"/>
        </w:rPr>
        <w:t>bezüglich spezifischer Tumoreigenschaften</w:t>
      </w:r>
      <w:r w:rsidR="000E1F26" w:rsidRPr="00765532">
        <w:rPr>
          <w:rFonts w:ascii="Arial" w:hAnsi="Arial" w:cs="Arial"/>
          <w:sz w:val="22"/>
          <w:szCs w:val="22"/>
          <w:lang w:val="de-AT"/>
        </w:rPr>
        <w:t xml:space="preserve"> </w:t>
      </w:r>
      <w:r w:rsidR="000E1F26">
        <w:rPr>
          <w:rFonts w:ascii="Arial" w:hAnsi="Arial" w:cs="Arial"/>
          <w:sz w:val="22"/>
          <w:szCs w:val="22"/>
          <w:lang w:val="de-AT"/>
        </w:rPr>
        <w:t xml:space="preserve">(Biomarker) </w:t>
      </w:r>
      <w:r w:rsidR="00C436FA">
        <w:rPr>
          <w:rFonts w:ascii="Arial" w:hAnsi="Arial" w:cs="Arial"/>
          <w:sz w:val="22"/>
          <w:szCs w:val="22"/>
          <w:lang w:val="de-AT"/>
        </w:rPr>
        <w:t xml:space="preserve">– </w:t>
      </w:r>
      <w:r w:rsidR="00480AF6" w:rsidRPr="00765532">
        <w:rPr>
          <w:rFonts w:ascii="Arial" w:hAnsi="Arial" w:cs="Arial"/>
          <w:sz w:val="22"/>
          <w:szCs w:val="22"/>
          <w:lang w:val="de-AT"/>
        </w:rPr>
        <w:t>enorme Fortschritte in Diagnostik und Therapie gegeben hat</w:t>
      </w:r>
      <w:r w:rsidR="002067FC" w:rsidRPr="00765532">
        <w:rPr>
          <w:rFonts w:ascii="Arial" w:hAnsi="Arial" w:cs="Arial"/>
          <w:sz w:val="22"/>
          <w:szCs w:val="22"/>
          <w:lang w:val="de-AT"/>
        </w:rPr>
        <w:t xml:space="preserve">. </w:t>
      </w:r>
      <w:r w:rsidR="000E1F26">
        <w:rPr>
          <w:rFonts w:ascii="Arial" w:hAnsi="Arial" w:cs="Arial"/>
          <w:sz w:val="22"/>
          <w:szCs w:val="22"/>
          <w:lang w:val="de-AT"/>
        </w:rPr>
        <w:t xml:space="preserve">Somit </w:t>
      </w:r>
      <w:r w:rsidR="001467A2">
        <w:rPr>
          <w:rFonts w:ascii="Arial" w:hAnsi="Arial" w:cs="Arial"/>
          <w:sz w:val="22"/>
          <w:szCs w:val="22"/>
          <w:lang w:val="de-AT"/>
        </w:rPr>
        <w:t>kann immer besser</w:t>
      </w:r>
      <w:r w:rsidR="000E1F26">
        <w:rPr>
          <w:rFonts w:ascii="Arial" w:hAnsi="Arial" w:cs="Arial"/>
          <w:sz w:val="22"/>
          <w:szCs w:val="22"/>
          <w:lang w:val="de-AT"/>
        </w:rPr>
        <w:t xml:space="preserve">, </w:t>
      </w:r>
      <w:r w:rsidR="001467A2">
        <w:rPr>
          <w:rFonts w:ascii="Arial" w:hAnsi="Arial" w:cs="Arial"/>
          <w:sz w:val="22"/>
          <w:szCs w:val="22"/>
          <w:lang w:val="de-AT"/>
        </w:rPr>
        <w:t>gezielt</w:t>
      </w:r>
      <w:r w:rsidR="000E1F26">
        <w:rPr>
          <w:rFonts w:ascii="Arial" w:hAnsi="Arial" w:cs="Arial"/>
          <w:sz w:val="22"/>
          <w:szCs w:val="22"/>
          <w:lang w:val="de-AT"/>
        </w:rPr>
        <w:t xml:space="preserve">er und individualisierter vorgegangen werden – die </w:t>
      </w:r>
      <w:r w:rsidR="005E57FF">
        <w:rPr>
          <w:rFonts w:ascii="Arial" w:hAnsi="Arial" w:cs="Arial"/>
          <w:sz w:val="22"/>
          <w:szCs w:val="22"/>
          <w:lang w:val="de-AT"/>
        </w:rPr>
        <w:t>Patient:innen</w:t>
      </w:r>
      <w:r w:rsidR="000E1F26">
        <w:rPr>
          <w:rFonts w:ascii="Arial" w:hAnsi="Arial" w:cs="Arial"/>
          <w:sz w:val="22"/>
          <w:szCs w:val="22"/>
          <w:lang w:val="de-AT"/>
        </w:rPr>
        <w:t xml:space="preserve"> erhalten jene Medikamente, die „ihren Tumor“ am besten angreifen können</w:t>
      </w:r>
      <w:r w:rsidR="00644A6B">
        <w:rPr>
          <w:rFonts w:ascii="Arial" w:hAnsi="Arial" w:cs="Arial"/>
          <w:sz w:val="22"/>
          <w:szCs w:val="22"/>
          <w:lang w:val="de-AT"/>
        </w:rPr>
        <w:t>.</w:t>
      </w:r>
      <w:r w:rsidR="001467A2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339BBA80" w14:textId="77777777" w:rsidR="003F3A85" w:rsidRDefault="005E57FF" w:rsidP="00765532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Derzeit</w:t>
      </w:r>
      <w:r w:rsidR="00480AF6" w:rsidRPr="00765532">
        <w:rPr>
          <w:rFonts w:ascii="Arial" w:hAnsi="Arial" w:cs="Arial"/>
          <w:sz w:val="22"/>
          <w:szCs w:val="22"/>
          <w:lang w:val="de-AT"/>
        </w:rPr>
        <w:t xml:space="preserve"> ist kein Ende dieser rasanten Entwicklung in Sicht. Dies zeigte sich auch am weltgrößten Krebskongress ASCO im Juni dieses Jahres</w:t>
      </w:r>
      <w:r w:rsidR="003F3A85">
        <w:rPr>
          <w:rFonts w:ascii="Arial" w:hAnsi="Arial" w:cs="Arial"/>
          <w:sz w:val="22"/>
          <w:szCs w:val="22"/>
          <w:lang w:val="de-AT"/>
        </w:rPr>
        <w:t>, und auch am im August in Wien stattfindenden Welt-Lungenkrebs-Kongress (6.-9. August World Conference on Lung Cancer) werden neueste vielversprechende Ergebnisse vorgestellt und diskutiert werden.</w:t>
      </w:r>
    </w:p>
    <w:bookmarkEnd w:id="0"/>
    <w:p w14:paraId="784E86B4" w14:textId="77777777" w:rsidR="0086745D" w:rsidRPr="006B1E86" w:rsidRDefault="00E825C0" w:rsidP="0086745D">
      <w:pPr>
        <w:spacing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Innovative </w:t>
      </w:r>
      <w:r w:rsidR="0086745D">
        <w:rPr>
          <w:rFonts w:ascii="Arial" w:hAnsi="Arial" w:cs="Arial"/>
          <w:b/>
          <w:color w:val="0070C0"/>
        </w:rPr>
        <w:t xml:space="preserve">Therapien </w:t>
      </w:r>
      <w:r>
        <w:rPr>
          <w:rFonts w:ascii="Arial" w:hAnsi="Arial" w:cs="Arial"/>
          <w:b/>
          <w:color w:val="0070C0"/>
        </w:rPr>
        <w:t>in immer früheren Stadien</w:t>
      </w:r>
    </w:p>
    <w:p w14:paraId="7792AF28" w14:textId="77777777" w:rsidR="008565F6" w:rsidRDefault="00DB65E9" w:rsidP="008565F6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„Wenn ich mich an den Beginn meiner beruflichen Laufbahn erinnere und welch rasante Entwicklung ich bei der Diagnostik und Therapie des Lungenkarzinoms erlebt habe, und </w:t>
      </w:r>
      <w:r>
        <w:rPr>
          <w:rFonts w:ascii="Arial" w:hAnsi="Arial" w:cs="Arial"/>
          <w:sz w:val="22"/>
          <w:szCs w:val="22"/>
          <w:lang w:val="de-AT"/>
        </w:rPr>
        <w:lastRenderedPageBreak/>
        <w:t xml:space="preserve">wenn ich mir die </w:t>
      </w:r>
      <w:r w:rsidR="00132992">
        <w:rPr>
          <w:rFonts w:ascii="Arial" w:hAnsi="Arial" w:cs="Arial"/>
          <w:sz w:val="22"/>
          <w:szCs w:val="22"/>
          <w:lang w:val="de-AT"/>
        </w:rPr>
        <w:t xml:space="preserve">aktuelle </w:t>
      </w:r>
      <w:r>
        <w:rPr>
          <w:rFonts w:ascii="Arial" w:hAnsi="Arial" w:cs="Arial"/>
          <w:sz w:val="22"/>
          <w:szCs w:val="22"/>
          <w:lang w:val="de-AT"/>
        </w:rPr>
        <w:t>Studienlage ansehe, gehe ich davon aus, dass es in dieser Rasanz weitergehen wird</w:t>
      </w:r>
      <w:r w:rsidR="00C07D58">
        <w:rPr>
          <w:rFonts w:ascii="Arial" w:hAnsi="Arial" w:cs="Arial"/>
          <w:sz w:val="22"/>
          <w:szCs w:val="22"/>
          <w:lang w:val="de-AT"/>
        </w:rPr>
        <w:t xml:space="preserve">“, so OA Dr. Maximilian Hochmair, Leiter des ÖGP-Arbeitskreises </w:t>
      </w:r>
      <w:r w:rsidR="00E825C0" w:rsidRPr="006C335D">
        <w:rPr>
          <w:rFonts w:ascii="Arial" w:hAnsi="Arial" w:cs="Arial"/>
          <w:i/>
          <w:sz w:val="22"/>
          <w:szCs w:val="22"/>
          <w:lang w:val="de-AT"/>
        </w:rPr>
        <w:t>Pneumologische Onkologie</w:t>
      </w:r>
      <w:r w:rsidR="00E825C0">
        <w:rPr>
          <w:rFonts w:ascii="Arial" w:hAnsi="Arial" w:cs="Arial"/>
          <w:sz w:val="22"/>
          <w:szCs w:val="22"/>
          <w:lang w:val="de-AT"/>
        </w:rPr>
        <w:t xml:space="preserve">. </w:t>
      </w:r>
      <w:r w:rsidR="000C1256">
        <w:rPr>
          <w:rFonts w:ascii="Arial" w:hAnsi="Arial" w:cs="Arial"/>
          <w:sz w:val="22"/>
          <w:szCs w:val="22"/>
          <w:lang w:val="de-AT"/>
        </w:rPr>
        <w:t>„</w:t>
      </w:r>
      <w:r w:rsidR="005029E0">
        <w:rPr>
          <w:rFonts w:ascii="Arial" w:hAnsi="Arial" w:cs="Arial"/>
          <w:sz w:val="22"/>
          <w:szCs w:val="22"/>
          <w:lang w:val="de-AT"/>
        </w:rPr>
        <w:t xml:space="preserve">Gab es früher </w:t>
      </w:r>
      <w:r w:rsidR="000C1256">
        <w:rPr>
          <w:rFonts w:ascii="Arial" w:hAnsi="Arial" w:cs="Arial"/>
          <w:sz w:val="22"/>
          <w:szCs w:val="22"/>
          <w:lang w:val="de-AT"/>
        </w:rPr>
        <w:t>nur Operation</w:t>
      </w:r>
      <w:r w:rsidR="000C1256" w:rsidRPr="000C1256">
        <w:rPr>
          <w:rFonts w:ascii="Arial" w:hAnsi="Arial" w:cs="Arial"/>
          <w:sz w:val="22"/>
          <w:szCs w:val="22"/>
          <w:lang w:val="de-AT"/>
        </w:rPr>
        <w:t>, Chemo</w:t>
      </w:r>
      <w:r w:rsidR="000C1256">
        <w:rPr>
          <w:rFonts w:ascii="Arial" w:hAnsi="Arial" w:cs="Arial"/>
          <w:sz w:val="22"/>
          <w:szCs w:val="22"/>
          <w:lang w:val="de-AT"/>
        </w:rPr>
        <w:t>therapie und/oder</w:t>
      </w:r>
      <w:r w:rsidR="000C1256" w:rsidRPr="000C1256">
        <w:rPr>
          <w:rFonts w:ascii="Arial" w:hAnsi="Arial" w:cs="Arial"/>
          <w:sz w:val="22"/>
          <w:szCs w:val="22"/>
          <w:lang w:val="de-AT"/>
        </w:rPr>
        <w:t xml:space="preserve"> Bestrahlung</w:t>
      </w:r>
      <w:r w:rsidR="005029E0">
        <w:rPr>
          <w:rFonts w:ascii="Arial" w:hAnsi="Arial" w:cs="Arial"/>
          <w:sz w:val="22"/>
          <w:szCs w:val="22"/>
          <w:lang w:val="de-AT"/>
        </w:rPr>
        <w:t>,</w:t>
      </w:r>
      <w:r w:rsidR="000C1256" w:rsidRPr="000C1256">
        <w:rPr>
          <w:rFonts w:ascii="Arial" w:hAnsi="Arial" w:cs="Arial"/>
          <w:sz w:val="22"/>
          <w:szCs w:val="22"/>
          <w:lang w:val="de-AT"/>
        </w:rPr>
        <w:t xml:space="preserve"> </w:t>
      </w:r>
      <w:r w:rsidR="000C1256">
        <w:rPr>
          <w:rFonts w:ascii="Arial" w:hAnsi="Arial" w:cs="Arial"/>
          <w:sz w:val="22"/>
          <w:szCs w:val="22"/>
          <w:lang w:val="de-AT"/>
        </w:rPr>
        <w:t xml:space="preserve">haben zielgerichtete und </w:t>
      </w:r>
      <w:r w:rsidR="000C1256" w:rsidRPr="000C1256">
        <w:rPr>
          <w:rFonts w:ascii="Arial" w:hAnsi="Arial" w:cs="Arial"/>
          <w:sz w:val="22"/>
          <w:szCs w:val="22"/>
          <w:lang w:val="de-AT"/>
        </w:rPr>
        <w:t xml:space="preserve">Immuntherapie </w:t>
      </w:r>
      <w:r w:rsidR="000C1256">
        <w:rPr>
          <w:rFonts w:ascii="Arial" w:hAnsi="Arial" w:cs="Arial"/>
          <w:sz w:val="22"/>
          <w:szCs w:val="22"/>
          <w:lang w:val="de-AT"/>
        </w:rPr>
        <w:t xml:space="preserve">sowie </w:t>
      </w:r>
      <w:r w:rsidR="000C1256" w:rsidRPr="000C1256">
        <w:rPr>
          <w:rFonts w:ascii="Arial" w:hAnsi="Arial" w:cs="Arial"/>
          <w:sz w:val="22"/>
          <w:szCs w:val="22"/>
          <w:lang w:val="de-AT"/>
        </w:rPr>
        <w:t>Kombinationen</w:t>
      </w:r>
      <w:r w:rsidR="000C1256">
        <w:rPr>
          <w:rFonts w:ascii="Arial" w:hAnsi="Arial" w:cs="Arial"/>
          <w:sz w:val="22"/>
          <w:szCs w:val="22"/>
          <w:lang w:val="de-AT"/>
        </w:rPr>
        <w:t xml:space="preserve"> aller Möglichkeiten </w:t>
      </w:r>
      <w:r w:rsidR="008565F6">
        <w:rPr>
          <w:rFonts w:ascii="Arial" w:hAnsi="Arial" w:cs="Arial"/>
          <w:sz w:val="22"/>
          <w:szCs w:val="22"/>
          <w:lang w:val="de-AT"/>
        </w:rPr>
        <w:t xml:space="preserve">für ein großes Umdenken gesorgt, das immer weiter geht.“ </w:t>
      </w:r>
    </w:p>
    <w:p w14:paraId="515696D4" w14:textId="4A6CCD2B" w:rsidR="008565F6" w:rsidRDefault="00C53352" w:rsidP="008565F6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Denn j</w:t>
      </w:r>
      <w:r w:rsidR="005E57FF">
        <w:rPr>
          <w:rFonts w:ascii="Arial" w:hAnsi="Arial" w:cs="Arial"/>
          <w:sz w:val="22"/>
          <w:szCs w:val="22"/>
          <w:lang w:val="de-AT"/>
        </w:rPr>
        <w:t>etzt</w:t>
      </w:r>
      <w:r w:rsidR="008565F6" w:rsidRPr="00480AF6">
        <w:rPr>
          <w:rFonts w:ascii="Arial" w:hAnsi="Arial" w:cs="Arial"/>
          <w:sz w:val="22"/>
          <w:szCs w:val="22"/>
          <w:lang w:val="de-AT"/>
        </w:rPr>
        <w:t xml:space="preserve"> </w:t>
      </w:r>
      <w:r w:rsidR="005E57FF">
        <w:rPr>
          <w:rFonts w:ascii="Arial" w:hAnsi="Arial" w:cs="Arial"/>
          <w:sz w:val="22"/>
          <w:szCs w:val="22"/>
          <w:lang w:val="de-AT"/>
        </w:rPr>
        <w:t>werden</w:t>
      </w:r>
      <w:r w:rsidR="005E57FF" w:rsidRPr="00480AF6">
        <w:rPr>
          <w:rFonts w:ascii="Arial" w:hAnsi="Arial" w:cs="Arial"/>
          <w:sz w:val="22"/>
          <w:szCs w:val="22"/>
          <w:lang w:val="de-AT"/>
        </w:rPr>
        <w:t xml:space="preserve"> </w:t>
      </w:r>
      <w:r w:rsidR="008565F6" w:rsidRPr="00480AF6">
        <w:rPr>
          <w:rFonts w:ascii="Arial" w:hAnsi="Arial" w:cs="Arial"/>
          <w:sz w:val="22"/>
          <w:szCs w:val="22"/>
          <w:lang w:val="de-AT"/>
        </w:rPr>
        <w:t xml:space="preserve">diese </w:t>
      </w:r>
      <w:r w:rsidR="008565F6">
        <w:rPr>
          <w:rFonts w:ascii="Arial" w:hAnsi="Arial" w:cs="Arial"/>
          <w:sz w:val="22"/>
          <w:szCs w:val="22"/>
          <w:lang w:val="de-AT"/>
        </w:rPr>
        <w:t xml:space="preserve">innovativen, </w:t>
      </w:r>
      <w:r w:rsidR="008565F6" w:rsidRPr="00480AF6">
        <w:rPr>
          <w:rFonts w:ascii="Arial" w:hAnsi="Arial" w:cs="Arial"/>
          <w:sz w:val="22"/>
          <w:szCs w:val="22"/>
          <w:lang w:val="de-AT"/>
        </w:rPr>
        <w:t xml:space="preserve">für </w:t>
      </w:r>
      <w:r w:rsidR="005E57FF" w:rsidRPr="00480AF6">
        <w:rPr>
          <w:rFonts w:ascii="Arial" w:hAnsi="Arial" w:cs="Arial"/>
          <w:sz w:val="22"/>
          <w:szCs w:val="22"/>
          <w:lang w:val="de-AT"/>
        </w:rPr>
        <w:t>Patient</w:t>
      </w:r>
      <w:r w:rsidR="005E57FF">
        <w:rPr>
          <w:rFonts w:ascii="Arial" w:hAnsi="Arial" w:cs="Arial"/>
          <w:sz w:val="22"/>
          <w:szCs w:val="22"/>
          <w:lang w:val="de-AT"/>
        </w:rPr>
        <w:t>:innen</w:t>
      </w:r>
      <w:r w:rsidR="005E57FF" w:rsidRPr="00480AF6">
        <w:rPr>
          <w:rFonts w:ascii="Arial" w:hAnsi="Arial" w:cs="Arial"/>
          <w:sz w:val="22"/>
          <w:szCs w:val="22"/>
          <w:lang w:val="de-AT"/>
        </w:rPr>
        <w:t xml:space="preserve"> </w:t>
      </w:r>
      <w:r w:rsidR="008565F6" w:rsidRPr="00480AF6">
        <w:rPr>
          <w:rFonts w:ascii="Arial" w:hAnsi="Arial" w:cs="Arial"/>
          <w:sz w:val="22"/>
          <w:szCs w:val="22"/>
          <w:lang w:val="de-AT"/>
        </w:rPr>
        <w:t>weniger belastend</w:t>
      </w:r>
      <w:r w:rsidR="008565F6">
        <w:rPr>
          <w:rFonts w:ascii="Arial" w:hAnsi="Arial" w:cs="Arial"/>
          <w:sz w:val="22"/>
          <w:szCs w:val="22"/>
          <w:lang w:val="de-AT"/>
        </w:rPr>
        <w:t>en</w:t>
      </w:r>
      <w:r w:rsidR="008565F6" w:rsidRPr="00480AF6">
        <w:rPr>
          <w:rFonts w:ascii="Arial" w:hAnsi="Arial" w:cs="Arial"/>
          <w:sz w:val="22"/>
          <w:szCs w:val="22"/>
          <w:lang w:val="de-AT"/>
        </w:rPr>
        <w:t xml:space="preserve"> und effektiv wirkenden </w:t>
      </w:r>
      <w:r w:rsidR="005E57FF">
        <w:rPr>
          <w:rFonts w:ascii="Arial" w:hAnsi="Arial" w:cs="Arial"/>
          <w:sz w:val="22"/>
          <w:szCs w:val="22"/>
          <w:lang w:val="de-AT"/>
        </w:rPr>
        <w:t>Behandlungs</w:t>
      </w:r>
      <w:r w:rsidR="005E57FF" w:rsidRPr="00480AF6">
        <w:rPr>
          <w:rFonts w:ascii="Arial" w:hAnsi="Arial" w:cs="Arial"/>
          <w:sz w:val="22"/>
          <w:szCs w:val="22"/>
          <w:lang w:val="de-AT"/>
        </w:rPr>
        <w:t xml:space="preserve">formen </w:t>
      </w:r>
      <w:r w:rsidR="005029E0">
        <w:rPr>
          <w:rFonts w:ascii="Arial" w:hAnsi="Arial" w:cs="Arial"/>
          <w:sz w:val="22"/>
          <w:szCs w:val="22"/>
          <w:lang w:val="de-AT"/>
        </w:rPr>
        <w:t xml:space="preserve">zunehmend </w:t>
      </w:r>
      <w:r w:rsidR="008565F6" w:rsidRPr="00480AF6">
        <w:rPr>
          <w:rFonts w:ascii="Arial" w:hAnsi="Arial" w:cs="Arial"/>
          <w:sz w:val="22"/>
          <w:szCs w:val="22"/>
          <w:lang w:val="de-AT"/>
        </w:rPr>
        <w:t xml:space="preserve">in immer früheren Stadien </w:t>
      </w:r>
      <w:r w:rsidR="005E57FF">
        <w:rPr>
          <w:rFonts w:ascii="Arial" w:hAnsi="Arial" w:cs="Arial"/>
          <w:sz w:val="22"/>
          <w:szCs w:val="22"/>
          <w:lang w:val="de-AT"/>
        </w:rPr>
        <w:t>eingesetzt</w:t>
      </w:r>
      <w:r w:rsidR="008565F6" w:rsidRPr="00480AF6">
        <w:rPr>
          <w:rFonts w:ascii="Arial" w:hAnsi="Arial" w:cs="Arial"/>
          <w:sz w:val="22"/>
          <w:szCs w:val="22"/>
          <w:lang w:val="de-AT"/>
        </w:rPr>
        <w:t>.</w:t>
      </w:r>
      <w:r w:rsidR="008565F6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01E52241" w14:textId="77777777" w:rsidR="008565F6" w:rsidRDefault="008565F6" w:rsidP="008565F6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Hochmair: „Das, was wir bisher vom Stadium IV, also fortgeschrittenem Lungenkrebs, </w:t>
      </w:r>
      <w:r w:rsidR="005029E0">
        <w:rPr>
          <w:rFonts w:ascii="Arial" w:hAnsi="Arial" w:cs="Arial"/>
          <w:sz w:val="22"/>
          <w:szCs w:val="22"/>
          <w:lang w:val="de-AT"/>
        </w:rPr>
        <w:t xml:space="preserve">bezüglich Immun- und zielgerichteter Therapien </w:t>
      </w:r>
      <w:r>
        <w:rPr>
          <w:rFonts w:ascii="Arial" w:hAnsi="Arial" w:cs="Arial"/>
          <w:sz w:val="22"/>
          <w:szCs w:val="22"/>
          <w:lang w:val="de-AT"/>
        </w:rPr>
        <w:t>gelernt haben, wenden wir nun auch in früheren Stadien an. Denn, auch wenn das Bronchialkarzinom bereits in einem frühen, lokalisierten Stadium entdeckt und – mit den bisher möglichen Medikationen – behandelt wird, entwickeln viele Patientinnen und Patienten dennoch ein Rezidiv. Wenn wir ihnen aber die hocheffektiven Therapien nun schon in einem früheren Stadium geben, verlängern wir bei vielen die Rezidiv-freie Zeit und verbessern ihr Gesamtüberleben.“</w:t>
      </w:r>
    </w:p>
    <w:p w14:paraId="4E5FC5EB" w14:textId="77777777" w:rsidR="00C735C9" w:rsidRPr="006B1E86" w:rsidRDefault="00C735C9" w:rsidP="00C735C9">
      <w:pPr>
        <w:spacing w:after="60"/>
        <w:rPr>
          <w:rFonts w:ascii="Arial" w:hAnsi="Arial" w:cs="Arial"/>
          <w:b/>
          <w:color w:val="0070C0"/>
        </w:rPr>
      </w:pPr>
      <w:r w:rsidRPr="00644A6B">
        <w:rPr>
          <w:rFonts w:ascii="Arial" w:hAnsi="Arial" w:cs="Arial"/>
          <w:b/>
          <w:color w:val="0070C0"/>
        </w:rPr>
        <w:t xml:space="preserve">Tumor </w:t>
      </w:r>
      <w:r w:rsidR="00050D84" w:rsidRPr="00644A6B">
        <w:rPr>
          <w:rFonts w:ascii="Arial" w:hAnsi="Arial" w:cs="Arial"/>
          <w:b/>
          <w:color w:val="0070C0"/>
        </w:rPr>
        <w:t xml:space="preserve">verschwindet </w:t>
      </w:r>
      <w:r w:rsidRPr="00644A6B">
        <w:rPr>
          <w:rFonts w:ascii="Arial" w:hAnsi="Arial" w:cs="Arial"/>
          <w:b/>
          <w:color w:val="0070C0"/>
        </w:rPr>
        <w:t xml:space="preserve">bereits bei </w:t>
      </w:r>
      <w:r w:rsidR="00644A6B">
        <w:rPr>
          <w:rFonts w:ascii="Arial" w:hAnsi="Arial" w:cs="Arial"/>
          <w:b/>
          <w:color w:val="0070C0"/>
        </w:rPr>
        <w:t>(</w:t>
      </w:r>
      <w:r w:rsidR="00050D84" w:rsidRPr="00644A6B">
        <w:rPr>
          <w:rFonts w:ascii="Arial" w:hAnsi="Arial" w:cs="Arial"/>
          <w:b/>
          <w:color w:val="0070C0"/>
        </w:rPr>
        <w:t>neoadjuvanter</w:t>
      </w:r>
      <w:r w:rsidR="00644A6B">
        <w:rPr>
          <w:rFonts w:ascii="Arial" w:hAnsi="Arial" w:cs="Arial"/>
          <w:b/>
          <w:color w:val="0070C0"/>
        </w:rPr>
        <w:t>)</w:t>
      </w:r>
      <w:r w:rsidR="00050D84" w:rsidRPr="00644A6B">
        <w:rPr>
          <w:rFonts w:ascii="Arial" w:hAnsi="Arial" w:cs="Arial"/>
          <w:b/>
          <w:color w:val="0070C0"/>
        </w:rPr>
        <w:t xml:space="preserve"> „</w:t>
      </w:r>
      <w:r w:rsidRPr="00644A6B">
        <w:rPr>
          <w:rFonts w:ascii="Arial" w:hAnsi="Arial" w:cs="Arial"/>
          <w:b/>
          <w:color w:val="0070C0"/>
        </w:rPr>
        <w:t>Vor</w:t>
      </w:r>
      <w:r w:rsidR="00050D84" w:rsidRPr="00644A6B">
        <w:rPr>
          <w:rFonts w:ascii="Arial" w:hAnsi="Arial" w:cs="Arial"/>
          <w:b/>
          <w:color w:val="0070C0"/>
        </w:rPr>
        <w:t>“-T</w:t>
      </w:r>
      <w:r w:rsidRPr="00644A6B">
        <w:rPr>
          <w:rFonts w:ascii="Arial" w:hAnsi="Arial" w:cs="Arial"/>
          <w:b/>
          <w:color w:val="0070C0"/>
        </w:rPr>
        <w:t>herapie</w:t>
      </w:r>
      <w:r>
        <w:rPr>
          <w:rFonts w:ascii="Arial" w:hAnsi="Arial" w:cs="Arial"/>
          <w:b/>
          <w:color w:val="0070C0"/>
        </w:rPr>
        <w:t xml:space="preserve"> </w:t>
      </w:r>
    </w:p>
    <w:p w14:paraId="4B38ABF4" w14:textId="7F5A249C" w:rsidR="00C3382F" w:rsidRDefault="008565F6" w:rsidP="00A774FC">
      <w:pPr>
        <w:pStyle w:val="Kommentartext"/>
        <w:tabs>
          <w:tab w:val="left" w:pos="896"/>
        </w:tabs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Wegweisend dafür sind drei Studien</w:t>
      </w:r>
      <w:r w:rsidR="00837E5C" w:rsidRPr="001E6F06">
        <w:rPr>
          <w:rStyle w:val="Funotenzeichen"/>
          <w:rFonts w:ascii="Arial" w:hAnsi="Arial" w:cs="Arial"/>
          <w:sz w:val="22"/>
          <w:szCs w:val="22"/>
          <w:lang w:val="de-AT"/>
        </w:rPr>
        <w:footnoteReference w:id="1"/>
      </w:r>
      <w:r w:rsidR="001E6F06" w:rsidRPr="001E6F06">
        <w:rPr>
          <w:rFonts w:ascii="Arial" w:hAnsi="Arial" w:cs="Arial"/>
          <w:sz w:val="22"/>
          <w:szCs w:val="22"/>
          <w:vertAlign w:val="superscript"/>
          <w:lang w:val="de-AT"/>
        </w:rPr>
        <w:t>,</w:t>
      </w:r>
      <w:r w:rsidR="00837E5C" w:rsidRPr="001E6F06">
        <w:rPr>
          <w:rStyle w:val="Funotenzeichen"/>
          <w:rFonts w:ascii="Arial" w:hAnsi="Arial" w:cs="Arial"/>
          <w:sz w:val="22"/>
          <w:szCs w:val="22"/>
          <w:lang w:val="de-AT"/>
        </w:rPr>
        <w:footnoteReference w:id="2"/>
      </w:r>
      <w:r w:rsidR="001E6F06" w:rsidRPr="001E6F06">
        <w:rPr>
          <w:rFonts w:ascii="Arial" w:hAnsi="Arial" w:cs="Arial"/>
          <w:sz w:val="22"/>
          <w:szCs w:val="22"/>
          <w:vertAlign w:val="superscript"/>
          <w:lang w:val="de-AT"/>
        </w:rPr>
        <w:t>,</w:t>
      </w:r>
      <w:r w:rsidR="00837E5C" w:rsidRPr="001E6F06">
        <w:rPr>
          <w:rStyle w:val="Funotenzeichen"/>
          <w:rFonts w:ascii="Arial" w:hAnsi="Arial" w:cs="Arial"/>
          <w:sz w:val="22"/>
          <w:szCs w:val="22"/>
          <w:lang w:val="de-AT"/>
        </w:rPr>
        <w:footnoteReference w:id="3"/>
      </w:r>
      <w:r w:rsidR="005E57FF">
        <w:rPr>
          <w:rFonts w:ascii="Arial" w:hAnsi="Arial" w:cs="Arial"/>
          <w:sz w:val="22"/>
          <w:szCs w:val="22"/>
          <w:lang w:val="de-AT"/>
        </w:rPr>
        <w:t>,</w:t>
      </w:r>
      <w:r w:rsidR="00837E5C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die, so Hochmair</w:t>
      </w:r>
      <w:r w:rsidR="005E57FF">
        <w:rPr>
          <w:rFonts w:ascii="Arial" w:hAnsi="Arial" w:cs="Arial"/>
          <w:sz w:val="22"/>
          <w:szCs w:val="22"/>
          <w:lang w:val="de-AT"/>
        </w:rPr>
        <w:t>,</w:t>
      </w:r>
      <w:r>
        <w:rPr>
          <w:rFonts w:ascii="Arial" w:hAnsi="Arial" w:cs="Arial"/>
          <w:sz w:val="22"/>
          <w:szCs w:val="22"/>
          <w:lang w:val="de-AT"/>
        </w:rPr>
        <w:t xml:space="preserve"> „eindeutig gezeigt haben, was hier möglich ist.</w:t>
      </w:r>
      <w:r w:rsidR="001773C5">
        <w:rPr>
          <w:rFonts w:ascii="Arial" w:hAnsi="Arial" w:cs="Arial"/>
          <w:sz w:val="22"/>
          <w:szCs w:val="22"/>
          <w:lang w:val="de-AT"/>
        </w:rPr>
        <w:t xml:space="preserve"> </w:t>
      </w:r>
      <w:r w:rsidR="00F341AF">
        <w:rPr>
          <w:rFonts w:ascii="Arial" w:hAnsi="Arial" w:cs="Arial"/>
          <w:sz w:val="22"/>
          <w:szCs w:val="22"/>
          <w:lang w:val="de-AT"/>
        </w:rPr>
        <w:t>So wird beispielsweise</w:t>
      </w:r>
      <w:r w:rsidR="005E57FF">
        <w:rPr>
          <w:rFonts w:ascii="Arial" w:hAnsi="Arial" w:cs="Arial"/>
          <w:sz w:val="22"/>
          <w:szCs w:val="22"/>
          <w:lang w:val="de-AT"/>
        </w:rPr>
        <w:t>,</w:t>
      </w:r>
      <w:r w:rsidR="00F341AF">
        <w:rPr>
          <w:rFonts w:ascii="Arial" w:hAnsi="Arial" w:cs="Arial"/>
          <w:sz w:val="22"/>
          <w:szCs w:val="22"/>
          <w:lang w:val="de-AT"/>
        </w:rPr>
        <w:t xml:space="preserve"> </w:t>
      </w:r>
      <w:r w:rsidR="004643E4">
        <w:rPr>
          <w:rFonts w:ascii="Arial" w:hAnsi="Arial" w:cs="Arial"/>
          <w:sz w:val="22"/>
          <w:szCs w:val="22"/>
          <w:lang w:val="de-AT"/>
        </w:rPr>
        <w:t>basierend auf den Ergebnissen der CHECKMATE 816 Studie</w:t>
      </w:r>
      <w:r w:rsidR="004643E4" w:rsidRPr="00C3382F">
        <w:rPr>
          <w:rFonts w:ascii="Arial" w:hAnsi="Arial" w:cs="Arial"/>
          <w:sz w:val="22"/>
          <w:szCs w:val="22"/>
          <w:vertAlign w:val="superscript"/>
          <w:lang w:val="de-AT"/>
        </w:rPr>
        <w:t>1</w:t>
      </w:r>
      <w:r w:rsidR="005E57FF">
        <w:rPr>
          <w:rFonts w:ascii="Arial" w:hAnsi="Arial" w:cs="Arial"/>
          <w:sz w:val="22"/>
          <w:szCs w:val="22"/>
          <w:vertAlign w:val="superscript"/>
          <w:lang w:val="de-AT"/>
        </w:rPr>
        <w:t>,</w:t>
      </w:r>
      <w:r w:rsidR="004643E4">
        <w:rPr>
          <w:rFonts w:ascii="Arial" w:hAnsi="Arial" w:cs="Arial"/>
          <w:sz w:val="22"/>
          <w:szCs w:val="22"/>
          <w:lang w:val="de-AT"/>
        </w:rPr>
        <w:t xml:space="preserve">bereits </w:t>
      </w:r>
      <w:r w:rsidRPr="00480AF6">
        <w:rPr>
          <w:rFonts w:ascii="Arial" w:hAnsi="Arial" w:cs="Arial"/>
          <w:sz w:val="22"/>
          <w:szCs w:val="22"/>
          <w:lang w:val="de-AT"/>
        </w:rPr>
        <w:t xml:space="preserve">in der </w:t>
      </w:r>
      <w:r>
        <w:rPr>
          <w:rFonts w:ascii="Arial" w:hAnsi="Arial" w:cs="Arial"/>
          <w:sz w:val="22"/>
          <w:szCs w:val="22"/>
          <w:lang w:val="de-AT"/>
        </w:rPr>
        <w:t>neo</w:t>
      </w:r>
      <w:r w:rsidRPr="00480AF6">
        <w:rPr>
          <w:rFonts w:ascii="Arial" w:hAnsi="Arial" w:cs="Arial"/>
          <w:sz w:val="22"/>
          <w:szCs w:val="22"/>
          <w:lang w:val="de-AT"/>
        </w:rPr>
        <w:t xml:space="preserve">adjuvanten Therapie, die vor der Operation </w:t>
      </w:r>
      <w:r>
        <w:rPr>
          <w:rFonts w:ascii="Arial" w:hAnsi="Arial" w:cs="Arial"/>
          <w:sz w:val="22"/>
          <w:szCs w:val="22"/>
          <w:lang w:val="de-AT"/>
        </w:rPr>
        <w:t>erfolgt, um den Tumor</w:t>
      </w:r>
      <w:r w:rsidR="00050D84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zu verkleiner</w:t>
      </w:r>
      <w:r w:rsidR="004643E4">
        <w:rPr>
          <w:rFonts w:ascii="Arial" w:hAnsi="Arial" w:cs="Arial"/>
          <w:sz w:val="22"/>
          <w:szCs w:val="22"/>
          <w:lang w:val="de-AT"/>
        </w:rPr>
        <w:t>n</w:t>
      </w:r>
      <w:r>
        <w:rPr>
          <w:rFonts w:ascii="Arial" w:hAnsi="Arial" w:cs="Arial"/>
          <w:sz w:val="22"/>
          <w:szCs w:val="22"/>
          <w:lang w:val="de-AT"/>
        </w:rPr>
        <w:t xml:space="preserve"> und somit besser operabel zu machen</w:t>
      </w:r>
      <w:r w:rsidRPr="00480AF6">
        <w:rPr>
          <w:rFonts w:ascii="Arial" w:hAnsi="Arial" w:cs="Arial"/>
          <w:sz w:val="22"/>
          <w:szCs w:val="22"/>
          <w:lang w:val="de-AT"/>
        </w:rPr>
        <w:t xml:space="preserve">, </w:t>
      </w:r>
      <w:r w:rsidR="00050D84">
        <w:rPr>
          <w:rFonts w:ascii="Arial" w:hAnsi="Arial" w:cs="Arial"/>
          <w:sz w:val="22"/>
          <w:szCs w:val="22"/>
          <w:lang w:val="de-AT"/>
        </w:rPr>
        <w:t xml:space="preserve">bei </w:t>
      </w:r>
      <w:r w:rsidR="005E57FF">
        <w:rPr>
          <w:rFonts w:ascii="Arial" w:hAnsi="Arial" w:cs="Arial"/>
          <w:sz w:val="22"/>
          <w:szCs w:val="22"/>
          <w:lang w:val="de-AT"/>
        </w:rPr>
        <w:t xml:space="preserve">Patientinnen und </w:t>
      </w:r>
      <w:r w:rsidR="00050D84">
        <w:rPr>
          <w:rFonts w:ascii="Arial" w:hAnsi="Arial" w:cs="Arial"/>
          <w:sz w:val="22"/>
          <w:szCs w:val="22"/>
          <w:lang w:val="de-AT"/>
        </w:rPr>
        <w:t xml:space="preserve">Patienten mit nicht-kleinzelligem Lungenkrebs (NSCL) </w:t>
      </w:r>
      <w:r w:rsidR="00531408">
        <w:rPr>
          <w:rFonts w:ascii="Arial" w:hAnsi="Arial" w:cs="Arial"/>
          <w:sz w:val="22"/>
          <w:szCs w:val="22"/>
          <w:lang w:val="de-AT"/>
        </w:rPr>
        <w:t xml:space="preserve">in einem frühen Stadium (IB bis IIIA) </w:t>
      </w:r>
      <w:r w:rsidRPr="00480AF6">
        <w:rPr>
          <w:rFonts w:ascii="Arial" w:hAnsi="Arial" w:cs="Arial"/>
          <w:sz w:val="22"/>
          <w:szCs w:val="22"/>
          <w:lang w:val="de-AT"/>
        </w:rPr>
        <w:t xml:space="preserve">eine Kombination von Chemo- und Immuntherapie </w:t>
      </w:r>
      <w:r w:rsidR="00F341AF">
        <w:rPr>
          <w:rFonts w:ascii="Arial" w:hAnsi="Arial" w:cs="Arial"/>
          <w:sz w:val="22"/>
          <w:szCs w:val="22"/>
          <w:lang w:val="de-AT"/>
        </w:rPr>
        <w:t>angewendet</w:t>
      </w:r>
      <w:r w:rsidR="004643E4">
        <w:rPr>
          <w:rFonts w:ascii="Arial" w:hAnsi="Arial" w:cs="Arial"/>
          <w:sz w:val="22"/>
          <w:szCs w:val="22"/>
          <w:lang w:val="de-AT"/>
        </w:rPr>
        <w:t>.</w:t>
      </w:r>
      <w:r w:rsidR="00531408">
        <w:rPr>
          <w:rFonts w:ascii="Arial" w:hAnsi="Arial" w:cs="Arial"/>
          <w:sz w:val="22"/>
          <w:szCs w:val="22"/>
          <w:lang w:val="de-AT"/>
        </w:rPr>
        <w:t>“</w:t>
      </w:r>
      <w:r w:rsidR="004643E4">
        <w:rPr>
          <w:rFonts w:ascii="Arial" w:hAnsi="Arial" w:cs="Arial"/>
          <w:sz w:val="22"/>
          <w:szCs w:val="22"/>
          <w:lang w:val="de-AT"/>
        </w:rPr>
        <w:t xml:space="preserve"> </w:t>
      </w:r>
      <w:r w:rsidR="00C3382F">
        <w:rPr>
          <w:rFonts w:ascii="Arial" w:hAnsi="Arial" w:cs="Arial"/>
          <w:sz w:val="22"/>
          <w:szCs w:val="22"/>
          <w:lang w:val="de-AT"/>
        </w:rPr>
        <w:t xml:space="preserve">Die </w:t>
      </w:r>
      <w:r w:rsidR="00CA458B">
        <w:rPr>
          <w:rFonts w:ascii="Arial" w:hAnsi="Arial" w:cs="Arial"/>
          <w:sz w:val="22"/>
          <w:szCs w:val="22"/>
          <w:lang w:val="de-AT"/>
        </w:rPr>
        <w:t>CHECKMATE</w:t>
      </w:r>
      <w:r w:rsidR="00C3382F">
        <w:rPr>
          <w:rFonts w:ascii="Arial" w:hAnsi="Arial" w:cs="Arial"/>
          <w:sz w:val="22"/>
          <w:szCs w:val="22"/>
          <w:lang w:val="de-AT"/>
        </w:rPr>
        <w:t xml:space="preserve"> 816 </w:t>
      </w:r>
      <w:r w:rsidR="00CA458B">
        <w:rPr>
          <w:rFonts w:ascii="Arial" w:hAnsi="Arial" w:cs="Arial"/>
          <w:sz w:val="22"/>
          <w:szCs w:val="22"/>
          <w:lang w:val="de-AT"/>
        </w:rPr>
        <w:t>Studie</w:t>
      </w:r>
      <w:r w:rsidR="00C3382F" w:rsidRPr="00C3382F">
        <w:rPr>
          <w:rFonts w:ascii="Arial" w:hAnsi="Arial" w:cs="Arial"/>
          <w:sz w:val="22"/>
          <w:szCs w:val="22"/>
          <w:vertAlign w:val="superscript"/>
          <w:lang w:val="de-AT"/>
        </w:rPr>
        <w:t>1</w:t>
      </w:r>
      <w:r w:rsidR="00C3382F">
        <w:rPr>
          <w:rFonts w:ascii="Arial" w:hAnsi="Arial" w:cs="Arial"/>
          <w:sz w:val="22"/>
          <w:szCs w:val="22"/>
          <w:lang w:val="de-AT"/>
        </w:rPr>
        <w:t xml:space="preserve">, deren Endpunkte </w:t>
      </w:r>
      <w:r w:rsidR="00CA458B">
        <w:rPr>
          <w:rFonts w:ascii="Arial" w:hAnsi="Arial" w:cs="Arial"/>
          <w:sz w:val="22"/>
          <w:szCs w:val="22"/>
          <w:lang w:val="de-AT"/>
        </w:rPr>
        <w:t xml:space="preserve">die </w:t>
      </w:r>
      <w:r w:rsidR="00C3382F">
        <w:rPr>
          <w:rFonts w:ascii="Arial" w:hAnsi="Arial" w:cs="Arial"/>
          <w:sz w:val="22"/>
          <w:szCs w:val="22"/>
          <w:lang w:val="de-AT"/>
        </w:rPr>
        <w:t>Verbesserung der pathologischen Komplettremission</w:t>
      </w:r>
      <w:r w:rsidR="00CA458B">
        <w:rPr>
          <w:rFonts w:ascii="Arial" w:hAnsi="Arial" w:cs="Arial"/>
          <w:sz w:val="22"/>
          <w:szCs w:val="22"/>
          <w:lang w:val="de-AT"/>
        </w:rPr>
        <w:t xml:space="preserve">, </w:t>
      </w:r>
      <w:r w:rsidR="00C3382F">
        <w:rPr>
          <w:rFonts w:ascii="Arial" w:hAnsi="Arial" w:cs="Arial"/>
          <w:sz w:val="22"/>
          <w:szCs w:val="22"/>
          <w:lang w:val="de-AT"/>
        </w:rPr>
        <w:t>pCR</w:t>
      </w:r>
      <w:r w:rsidR="00CA458B">
        <w:rPr>
          <w:rFonts w:ascii="Arial" w:hAnsi="Arial" w:cs="Arial"/>
          <w:sz w:val="22"/>
          <w:szCs w:val="22"/>
          <w:lang w:val="de-AT"/>
        </w:rPr>
        <w:t>, also das vollkommene Verschwinden des Tumo</w:t>
      </w:r>
      <w:r w:rsidR="00C3382F">
        <w:rPr>
          <w:rFonts w:ascii="Arial" w:hAnsi="Arial" w:cs="Arial"/>
          <w:sz w:val="22"/>
          <w:szCs w:val="22"/>
          <w:lang w:val="de-AT"/>
        </w:rPr>
        <w:t>r</w:t>
      </w:r>
      <w:r w:rsidR="004643E4">
        <w:rPr>
          <w:rFonts w:ascii="Arial" w:hAnsi="Arial" w:cs="Arial"/>
          <w:sz w:val="22"/>
          <w:szCs w:val="22"/>
          <w:lang w:val="de-AT"/>
        </w:rPr>
        <w:t>s</w:t>
      </w:r>
      <w:r w:rsidR="00C3382F">
        <w:rPr>
          <w:rFonts w:ascii="Arial" w:hAnsi="Arial" w:cs="Arial"/>
          <w:sz w:val="22"/>
          <w:szCs w:val="22"/>
          <w:lang w:val="de-AT"/>
        </w:rPr>
        <w:t xml:space="preserve"> </w:t>
      </w:r>
      <w:r w:rsidR="004643E4">
        <w:rPr>
          <w:rFonts w:ascii="Arial" w:hAnsi="Arial" w:cs="Arial"/>
          <w:sz w:val="22"/>
          <w:szCs w:val="22"/>
          <w:lang w:val="de-AT"/>
        </w:rPr>
        <w:t xml:space="preserve">durch eine Kombination von Immun- und Chemotherapie </w:t>
      </w:r>
      <w:r w:rsidR="00C3382F">
        <w:rPr>
          <w:rFonts w:ascii="Arial" w:hAnsi="Arial" w:cs="Arial"/>
          <w:sz w:val="22"/>
          <w:szCs w:val="22"/>
          <w:lang w:val="de-AT"/>
        </w:rPr>
        <w:t>in der neoadjuvanten Therapie war</w:t>
      </w:r>
      <w:r w:rsidR="004643E4">
        <w:rPr>
          <w:rFonts w:ascii="Arial" w:hAnsi="Arial" w:cs="Arial"/>
          <w:sz w:val="22"/>
          <w:szCs w:val="22"/>
          <w:lang w:val="de-AT"/>
        </w:rPr>
        <w:t>, belegt, dass die</w:t>
      </w:r>
      <w:r w:rsidR="00A02511">
        <w:rPr>
          <w:rFonts w:ascii="Arial" w:hAnsi="Arial" w:cs="Arial"/>
          <w:sz w:val="22"/>
          <w:szCs w:val="22"/>
          <w:lang w:val="de-AT"/>
        </w:rPr>
        <w:t xml:space="preserve"> zusätzliche Immuntherapie </w:t>
      </w:r>
      <w:r w:rsidR="007A240B">
        <w:rPr>
          <w:rFonts w:ascii="Arial" w:hAnsi="Arial" w:cs="Arial"/>
          <w:sz w:val="22"/>
          <w:szCs w:val="22"/>
          <w:lang w:val="de-AT"/>
        </w:rPr>
        <w:t xml:space="preserve">vor der OP </w:t>
      </w:r>
      <w:r w:rsidR="004643E4" w:rsidRPr="00480AF6">
        <w:rPr>
          <w:rFonts w:ascii="Arial" w:hAnsi="Arial" w:cs="Arial"/>
          <w:sz w:val="22"/>
          <w:szCs w:val="22"/>
          <w:lang w:val="de-AT"/>
        </w:rPr>
        <w:t xml:space="preserve">deutliche Vorteile gegenüber einer alleinigen </w:t>
      </w:r>
      <w:r w:rsidR="004643E4">
        <w:rPr>
          <w:rFonts w:ascii="Arial" w:hAnsi="Arial" w:cs="Arial"/>
          <w:sz w:val="22"/>
          <w:szCs w:val="22"/>
          <w:lang w:val="de-AT"/>
        </w:rPr>
        <w:t>neo</w:t>
      </w:r>
      <w:r w:rsidR="004643E4" w:rsidRPr="00480AF6">
        <w:rPr>
          <w:rFonts w:ascii="Arial" w:hAnsi="Arial" w:cs="Arial"/>
          <w:sz w:val="22"/>
          <w:szCs w:val="22"/>
          <w:lang w:val="de-AT"/>
        </w:rPr>
        <w:t>adjuvanten Chemotherapie</w:t>
      </w:r>
      <w:r w:rsidR="004643E4">
        <w:rPr>
          <w:rFonts w:ascii="Arial" w:hAnsi="Arial" w:cs="Arial"/>
          <w:sz w:val="22"/>
          <w:szCs w:val="22"/>
          <w:lang w:val="de-AT"/>
        </w:rPr>
        <w:t xml:space="preserve"> bringt</w:t>
      </w:r>
      <w:r w:rsidR="004643E4" w:rsidRPr="00030CAE">
        <w:rPr>
          <w:rFonts w:ascii="Arial" w:hAnsi="Arial" w:cs="Arial"/>
          <w:sz w:val="22"/>
          <w:szCs w:val="22"/>
          <w:lang w:val="de-AT"/>
        </w:rPr>
        <w:t>.</w:t>
      </w:r>
      <w:r w:rsidR="0051196B">
        <w:rPr>
          <w:rFonts w:ascii="Arial" w:hAnsi="Arial" w:cs="Arial"/>
          <w:sz w:val="22"/>
          <w:szCs w:val="22"/>
          <w:lang w:val="de-AT"/>
        </w:rPr>
        <w:t xml:space="preserve"> </w:t>
      </w:r>
      <w:r w:rsidR="00591E46">
        <w:rPr>
          <w:rFonts w:ascii="Arial" w:hAnsi="Arial" w:cs="Arial"/>
          <w:sz w:val="22"/>
          <w:szCs w:val="22"/>
          <w:lang w:val="de-AT"/>
        </w:rPr>
        <w:t xml:space="preserve">Hochmair: „Bei 24% </w:t>
      </w:r>
      <w:r w:rsidR="00F0311E">
        <w:rPr>
          <w:rFonts w:ascii="Arial" w:hAnsi="Arial" w:cs="Arial"/>
          <w:sz w:val="22"/>
          <w:szCs w:val="22"/>
          <w:lang w:val="de-AT"/>
        </w:rPr>
        <w:t xml:space="preserve">dieser speziellen </w:t>
      </w:r>
      <w:r w:rsidR="00591E46">
        <w:rPr>
          <w:rFonts w:ascii="Arial" w:hAnsi="Arial" w:cs="Arial"/>
          <w:sz w:val="22"/>
          <w:szCs w:val="22"/>
          <w:lang w:val="de-AT"/>
        </w:rPr>
        <w:t>Patient</w:t>
      </w:r>
      <w:r w:rsidR="00F0311E">
        <w:rPr>
          <w:rFonts w:ascii="Arial" w:hAnsi="Arial" w:cs="Arial"/>
          <w:sz w:val="22"/>
          <w:szCs w:val="22"/>
          <w:lang w:val="de-AT"/>
        </w:rPr>
        <w:t xml:space="preserve">engruppe </w:t>
      </w:r>
      <w:r w:rsidR="00591E46">
        <w:rPr>
          <w:rFonts w:ascii="Arial" w:hAnsi="Arial" w:cs="Arial"/>
          <w:sz w:val="22"/>
          <w:szCs w:val="22"/>
          <w:lang w:val="de-AT"/>
        </w:rPr>
        <w:t xml:space="preserve">kam </w:t>
      </w:r>
      <w:r w:rsidR="00F0311E">
        <w:rPr>
          <w:rFonts w:ascii="Arial" w:hAnsi="Arial" w:cs="Arial"/>
          <w:sz w:val="22"/>
          <w:szCs w:val="22"/>
          <w:lang w:val="de-AT"/>
        </w:rPr>
        <w:t>es da</w:t>
      </w:r>
      <w:r w:rsidR="00531408">
        <w:rPr>
          <w:rFonts w:ascii="Arial" w:hAnsi="Arial" w:cs="Arial"/>
          <w:sz w:val="22"/>
          <w:szCs w:val="22"/>
          <w:lang w:val="de-AT"/>
        </w:rPr>
        <w:t xml:space="preserve">durch </w:t>
      </w:r>
      <w:r w:rsidR="00591E46">
        <w:rPr>
          <w:rFonts w:ascii="Arial" w:hAnsi="Arial" w:cs="Arial"/>
          <w:sz w:val="22"/>
          <w:szCs w:val="22"/>
          <w:lang w:val="de-AT"/>
        </w:rPr>
        <w:t xml:space="preserve">zu einer pathologischen Komplettremission. </w:t>
      </w:r>
      <w:r w:rsidR="00F0311E">
        <w:rPr>
          <w:rFonts w:ascii="Arial" w:hAnsi="Arial" w:cs="Arial"/>
          <w:sz w:val="22"/>
          <w:szCs w:val="22"/>
          <w:lang w:val="de-AT"/>
        </w:rPr>
        <w:t>Der Tumor war also bereits vor der Operation verschwunden!“</w:t>
      </w:r>
    </w:p>
    <w:p w14:paraId="5829897A" w14:textId="77777777" w:rsidR="004A5A12" w:rsidRPr="006B1E86" w:rsidRDefault="004A5A12" w:rsidP="004A5A12">
      <w:pPr>
        <w:spacing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de-AT"/>
        </w:rPr>
        <w:t xml:space="preserve">Kombination mit Immun- oder zielgerichteter </w:t>
      </w:r>
      <w:r w:rsidRPr="00644A6B">
        <w:rPr>
          <w:rFonts w:ascii="Arial" w:hAnsi="Arial" w:cs="Arial"/>
          <w:b/>
          <w:color w:val="0070C0"/>
        </w:rPr>
        <w:t>T</w:t>
      </w:r>
      <w:r>
        <w:rPr>
          <w:rFonts w:ascii="Arial" w:hAnsi="Arial" w:cs="Arial"/>
          <w:b/>
          <w:color w:val="0070C0"/>
        </w:rPr>
        <w:t>herapie bereits im Frühstadium wirksam</w:t>
      </w:r>
    </w:p>
    <w:p w14:paraId="4C8C055B" w14:textId="77777777" w:rsidR="00223DC2" w:rsidRDefault="00223DC2" w:rsidP="00C3382F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IMpower</w:t>
      </w:r>
      <w:r w:rsidR="001B7F79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010</w:t>
      </w:r>
      <w:r w:rsidR="00075290" w:rsidRPr="00075290">
        <w:rPr>
          <w:rFonts w:ascii="Arial" w:hAnsi="Arial" w:cs="Arial"/>
          <w:sz w:val="22"/>
          <w:szCs w:val="22"/>
          <w:vertAlign w:val="superscript"/>
          <w:lang w:val="de-AT"/>
        </w:rPr>
        <w:t>2</w:t>
      </w:r>
      <w:r w:rsidR="00075290">
        <w:rPr>
          <w:rFonts w:ascii="Arial" w:hAnsi="Arial" w:cs="Arial"/>
          <w:sz w:val="22"/>
          <w:szCs w:val="22"/>
          <w:lang w:val="de-AT"/>
        </w:rPr>
        <w:t xml:space="preserve"> wieder</w:t>
      </w:r>
      <w:r w:rsidR="00A02511">
        <w:rPr>
          <w:rFonts w:ascii="Arial" w:hAnsi="Arial" w:cs="Arial"/>
          <w:sz w:val="22"/>
          <w:szCs w:val="22"/>
          <w:lang w:val="de-AT"/>
        </w:rPr>
        <w:t>um</w:t>
      </w:r>
      <w:r w:rsidR="00075290">
        <w:rPr>
          <w:rFonts w:ascii="Arial" w:hAnsi="Arial" w:cs="Arial"/>
          <w:sz w:val="22"/>
          <w:szCs w:val="22"/>
          <w:lang w:val="de-AT"/>
        </w:rPr>
        <w:t xml:space="preserve"> zeigte, dass die Ergebnisse nach einer chirurgischen Tumorentfernung bei Patient</w:t>
      </w:r>
      <w:r w:rsidR="005E57FF">
        <w:rPr>
          <w:rFonts w:ascii="Arial" w:hAnsi="Arial" w:cs="Arial"/>
          <w:sz w:val="22"/>
          <w:szCs w:val="22"/>
          <w:lang w:val="de-AT"/>
        </w:rPr>
        <w:t>:inn</w:t>
      </w:r>
      <w:r w:rsidR="00075290">
        <w:rPr>
          <w:rFonts w:ascii="Arial" w:hAnsi="Arial" w:cs="Arial"/>
          <w:sz w:val="22"/>
          <w:szCs w:val="22"/>
          <w:lang w:val="de-AT"/>
        </w:rPr>
        <w:t xml:space="preserve">en </w:t>
      </w:r>
      <w:r w:rsidR="0048534A">
        <w:rPr>
          <w:rFonts w:ascii="Arial" w:hAnsi="Arial" w:cs="Arial"/>
          <w:sz w:val="22"/>
          <w:szCs w:val="22"/>
          <w:lang w:val="de-AT"/>
        </w:rPr>
        <w:t xml:space="preserve">mit </w:t>
      </w:r>
      <w:r w:rsidR="00075290">
        <w:rPr>
          <w:rFonts w:ascii="Arial" w:hAnsi="Arial" w:cs="Arial"/>
          <w:sz w:val="22"/>
          <w:szCs w:val="22"/>
          <w:lang w:val="de-AT"/>
        </w:rPr>
        <w:t xml:space="preserve">nicht-kleinzelligem Lungenkrebs </w:t>
      </w:r>
      <w:r w:rsidR="0048534A">
        <w:rPr>
          <w:rFonts w:ascii="Arial" w:hAnsi="Arial" w:cs="Arial"/>
          <w:sz w:val="22"/>
          <w:szCs w:val="22"/>
          <w:lang w:val="de-AT"/>
        </w:rPr>
        <w:t xml:space="preserve">– vor allem mit einer </w:t>
      </w:r>
      <w:r w:rsidR="0048534A">
        <w:rPr>
          <w:rFonts w:ascii="Arial" w:hAnsi="Arial" w:cs="Arial"/>
          <w:sz w:val="22"/>
          <w:szCs w:val="22"/>
          <w:lang w:val="de-AT"/>
        </w:rPr>
        <w:lastRenderedPageBreak/>
        <w:t>speziellen Form</w:t>
      </w:r>
      <w:r w:rsidR="0048534A">
        <w:rPr>
          <w:rStyle w:val="Funotenzeichen"/>
          <w:rFonts w:ascii="Arial" w:hAnsi="Arial" w:cs="Arial"/>
          <w:sz w:val="22"/>
          <w:szCs w:val="22"/>
          <w:lang w:val="de-AT"/>
        </w:rPr>
        <w:footnoteReference w:id="4"/>
      </w:r>
      <w:r w:rsidR="0048534A">
        <w:rPr>
          <w:rFonts w:ascii="Arial" w:hAnsi="Arial" w:cs="Arial"/>
          <w:sz w:val="22"/>
          <w:szCs w:val="22"/>
          <w:lang w:val="de-AT"/>
        </w:rPr>
        <w:t xml:space="preserve"> – </w:t>
      </w:r>
      <w:r w:rsidR="00075290">
        <w:rPr>
          <w:rFonts w:ascii="Arial" w:hAnsi="Arial" w:cs="Arial"/>
          <w:sz w:val="22"/>
          <w:szCs w:val="22"/>
          <w:lang w:val="de-AT"/>
        </w:rPr>
        <w:t>im Frühstadium</w:t>
      </w:r>
      <w:r w:rsidR="00075290">
        <w:rPr>
          <w:rStyle w:val="Funotenzeichen"/>
          <w:rFonts w:ascii="Arial" w:hAnsi="Arial" w:cs="Arial"/>
          <w:sz w:val="22"/>
          <w:szCs w:val="22"/>
          <w:lang w:val="de-AT"/>
        </w:rPr>
        <w:footnoteReference w:id="5"/>
      </w:r>
      <w:r w:rsidR="00075290">
        <w:rPr>
          <w:rFonts w:ascii="Arial" w:hAnsi="Arial" w:cs="Arial"/>
          <w:sz w:val="22"/>
          <w:szCs w:val="22"/>
          <w:lang w:val="de-AT"/>
        </w:rPr>
        <w:t xml:space="preserve"> </w:t>
      </w:r>
      <w:r w:rsidR="001B7F79">
        <w:rPr>
          <w:rFonts w:ascii="Arial" w:hAnsi="Arial" w:cs="Arial"/>
          <w:sz w:val="22"/>
          <w:szCs w:val="22"/>
          <w:lang w:val="de-AT"/>
        </w:rPr>
        <w:t xml:space="preserve">und </w:t>
      </w:r>
      <w:r w:rsidR="00075290">
        <w:rPr>
          <w:rFonts w:ascii="Arial" w:hAnsi="Arial" w:cs="Arial"/>
          <w:sz w:val="22"/>
          <w:szCs w:val="22"/>
          <w:lang w:val="de-AT"/>
        </w:rPr>
        <w:t>nachfolgende</w:t>
      </w:r>
      <w:r w:rsidR="001B7F79">
        <w:rPr>
          <w:rFonts w:ascii="Arial" w:hAnsi="Arial" w:cs="Arial"/>
          <w:sz w:val="22"/>
          <w:szCs w:val="22"/>
          <w:lang w:val="de-AT"/>
        </w:rPr>
        <w:t>r</w:t>
      </w:r>
      <w:r w:rsidR="00075290">
        <w:rPr>
          <w:rFonts w:ascii="Arial" w:hAnsi="Arial" w:cs="Arial"/>
          <w:sz w:val="22"/>
          <w:szCs w:val="22"/>
          <w:lang w:val="de-AT"/>
        </w:rPr>
        <w:t xml:space="preserve"> </w:t>
      </w:r>
      <w:r w:rsidR="001B7F79">
        <w:rPr>
          <w:rFonts w:ascii="Arial" w:hAnsi="Arial" w:cs="Arial"/>
          <w:sz w:val="22"/>
          <w:szCs w:val="22"/>
          <w:lang w:val="de-AT"/>
        </w:rPr>
        <w:t>Chemot</w:t>
      </w:r>
      <w:r w:rsidR="00075290">
        <w:rPr>
          <w:rFonts w:ascii="Arial" w:hAnsi="Arial" w:cs="Arial"/>
          <w:sz w:val="22"/>
          <w:szCs w:val="22"/>
          <w:lang w:val="de-AT"/>
        </w:rPr>
        <w:t xml:space="preserve">herapie (adjuvante Therapie) </w:t>
      </w:r>
      <w:r w:rsidR="001B7F79">
        <w:rPr>
          <w:rFonts w:ascii="Arial" w:hAnsi="Arial" w:cs="Arial"/>
          <w:sz w:val="22"/>
          <w:szCs w:val="22"/>
          <w:lang w:val="de-AT"/>
        </w:rPr>
        <w:t xml:space="preserve">verbessert werden können, </w:t>
      </w:r>
      <w:r w:rsidR="001B7F79" w:rsidRPr="00110FF7">
        <w:rPr>
          <w:rFonts w:ascii="Arial" w:hAnsi="Arial" w:cs="Arial"/>
          <w:sz w:val="22"/>
          <w:szCs w:val="22"/>
          <w:lang w:val="de-AT"/>
        </w:rPr>
        <w:t xml:space="preserve">wenn </w:t>
      </w:r>
      <w:r w:rsidR="007A240B" w:rsidRPr="00110FF7">
        <w:rPr>
          <w:rFonts w:ascii="Arial" w:hAnsi="Arial" w:cs="Arial"/>
          <w:sz w:val="22"/>
          <w:szCs w:val="22"/>
          <w:lang w:val="de-AT"/>
        </w:rPr>
        <w:t xml:space="preserve">zusätzlich </w:t>
      </w:r>
      <w:r w:rsidR="001B7F79" w:rsidRPr="00110FF7">
        <w:rPr>
          <w:rFonts w:ascii="Arial" w:hAnsi="Arial" w:cs="Arial"/>
          <w:sz w:val="22"/>
          <w:szCs w:val="22"/>
          <w:lang w:val="de-AT"/>
        </w:rPr>
        <w:t>mittels Immuntherapie</w:t>
      </w:r>
      <w:r w:rsidR="001B7F79">
        <w:rPr>
          <w:rFonts w:ascii="Arial" w:hAnsi="Arial" w:cs="Arial"/>
          <w:sz w:val="22"/>
          <w:szCs w:val="22"/>
          <w:lang w:val="de-AT"/>
        </w:rPr>
        <w:t xml:space="preserve"> nachbehandelt wird.</w:t>
      </w:r>
    </w:p>
    <w:p w14:paraId="32B64D73" w14:textId="77777777" w:rsidR="00DB6E00" w:rsidRDefault="00A02511" w:rsidP="001773C5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Und </w:t>
      </w:r>
      <w:r w:rsidR="00B83A44">
        <w:rPr>
          <w:rFonts w:ascii="Arial" w:hAnsi="Arial" w:cs="Arial"/>
          <w:sz w:val="22"/>
          <w:szCs w:val="22"/>
          <w:lang w:val="de-AT"/>
        </w:rPr>
        <w:t>d</w:t>
      </w:r>
      <w:r>
        <w:rPr>
          <w:rFonts w:ascii="Arial" w:hAnsi="Arial" w:cs="Arial"/>
          <w:sz w:val="22"/>
          <w:szCs w:val="22"/>
          <w:lang w:val="de-AT"/>
        </w:rPr>
        <w:t xml:space="preserve">ie </w:t>
      </w:r>
      <w:r w:rsidR="00C42672">
        <w:rPr>
          <w:rFonts w:ascii="Arial" w:hAnsi="Arial" w:cs="Arial"/>
          <w:sz w:val="22"/>
          <w:szCs w:val="22"/>
          <w:lang w:val="de-AT"/>
        </w:rPr>
        <w:t xml:space="preserve">Ergebnisse der </w:t>
      </w:r>
      <w:r>
        <w:rPr>
          <w:rFonts w:ascii="Arial" w:hAnsi="Arial" w:cs="Arial"/>
          <w:sz w:val="22"/>
          <w:szCs w:val="22"/>
          <w:lang w:val="de-AT"/>
        </w:rPr>
        <w:t xml:space="preserve">ADAURA-Studie </w:t>
      </w:r>
      <w:r w:rsidR="001170A6">
        <w:rPr>
          <w:rFonts w:ascii="Arial" w:hAnsi="Arial" w:cs="Arial"/>
          <w:sz w:val="22"/>
          <w:szCs w:val="22"/>
          <w:lang w:val="de-AT"/>
        </w:rPr>
        <w:t>deuteten</w:t>
      </w:r>
      <w:r w:rsidR="00C42672">
        <w:rPr>
          <w:rFonts w:ascii="Arial" w:hAnsi="Arial" w:cs="Arial"/>
          <w:sz w:val="22"/>
          <w:szCs w:val="22"/>
          <w:lang w:val="de-AT"/>
        </w:rPr>
        <w:t xml:space="preserve"> darauf hin</w:t>
      </w:r>
      <w:r>
        <w:rPr>
          <w:rFonts w:ascii="Arial" w:hAnsi="Arial" w:cs="Arial"/>
          <w:sz w:val="22"/>
          <w:szCs w:val="22"/>
          <w:lang w:val="de-AT"/>
        </w:rPr>
        <w:t xml:space="preserve">, dass </w:t>
      </w:r>
      <w:r w:rsidR="003B709A">
        <w:rPr>
          <w:rFonts w:ascii="Arial" w:hAnsi="Arial" w:cs="Arial"/>
          <w:sz w:val="22"/>
          <w:szCs w:val="22"/>
          <w:lang w:val="de-AT"/>
        </w:rPr>
        <w:t xml:space="preserve">bei einer bestimmten Lungenkrebsform (EGFR-positives NSLC-Karzinom) in einem frühen Stadium (IB, II und IIIA) </w:t>
      </w:r>
      <w:r w:rsidR="00B83A44">
        <w:rPr>
          <w:rFonts w:ascii="Arial" w:hAnsi="Arial" w:cs="Arial"/>
          <w:sz w:val="22"/>
          <w:szCs w:val="22"/>
          <w:lang w:val="de-AT"/>
        </w:rPr>
        <w:t xml:space="preserve">mittels zielgerichteter Therapie </w:t>
      </w:r>
      <w:r>
        <w:rPr>
          <w:rFonts w:ascii="Arial" w:hAnsi="Arial" w:cs="Arial"/>
          <w:sz w:val="22"/>
          <w:szCs w:val="22"/>
          <w:lang w:val="de-AT"/>
        </w:rPr>
        <w:t>das Risiko für einen Krankheitsrückfall, also ein R</w:t>
      </w:r>
      <w:r w:rsidR="0048534A">
        <w:rPr>
          <w:rFonts w:ascii="Arial" w:hAnsi="Arial" w:cs="Arial"/>
          <w:sz w:val="22"/>
          <w:szCs w:val="22"/>
          <w:lang w:val="de-AT"/>
        </w:rPr>
        <w:t>e</w:t>
      </w:r>
      <w:r>
        <w:rPr>
          <w:rFonts w:ascii="Arial" w:hAnsi="Arial" w:cs="Arial"/>
          <w:sz w:val="22"/>
          <w:szCs w:val="22"/>
          <w:lang w:val="de-AT"/>
        </w:rPr>
        <w:t xml:space="preserve">zidiv, </w:t>
      </w:r>
      <w:r w:rsidR="003B709A">
        <w:rPr>
          <w:rFonts w:ascii="Arial" w:hAnsi="Arial" w:cs="Arial"/>
          <w:sz w:val="22"/>
          <w:szCs w:val="22"/>
          <w:lang w:val="de-AT"/>
        </w:rPr>
        <w:t xml:space="preserve">signifikant reduziert </w:t>
      </w:r>
      <w:r w:rsidR="00C74702">
        <w:rPr>
          <w:rFonts w:ascii="Arial" w:hAnsi="Arial" w:cs="Arial"/>
          <w:sz w:val="22"/>
          <w:szCs w:val="22"/>
          <w:lang w:val="de-AT"/>
        </w:rPr>
        <w:t>werden kann</w:t>
      </w:r>
      <w:r w:rsidR="003B709A">
        <w:rPr>
          <w:rFonts w:ascii="Arial" w:hAnsi="Arial" w:cs="Arial"/>
          <w:sz w:val="22"/>
          <w:szCs w:val="22"/>
          <w:lang w:val="de-AT"/>
        </w:rPr>
        <w:t>.</w:t>
      </w:r>
    </w:p>
    <w:p w14:paraId="16C60301" w14:textId="77777777" w:rsidR="00BF35F2" w:rsidRPr="00480AF6" w:rsidRDefault="003B709A" w:rsidP="00BF35F2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Hochmair: „</w:t>
      </w:r>
      <w:r w:rsidR="00C42672">
        <w:rPr>
          <w:rFonts w:ascii="Arial" w:hAnsi="Arial" w:cs="Arial"/>
          <w:sz w:val="22"/>
          <w:szCs w:val="22"/>
          <w:lang w:val="de-AT"/>
        </w:rPr>
        <w:t>Diese</w:t>
      </w:r>
      <w:r>
        <w:rPr>
          <w:rFonts w:ascii="Arial" w:hAnsi="Arial" w:cs="Arial"/>
          <w:sz w:val="22"/>
          <w:szCs w:val="22"/>
          <w:lang w:val="de-AT"/>
        </w:rPr>
        <w:t xml:space="preserve"> Medikamente, die bisher nur für </w:t>
      </w:r>
      <w:r w:rsidR="00C42672">
        <w:rPr>
          <w:rFonts w:ascii="Arial" w:hAnsi="Arial" w:cs="Arial"/>
          <w:sz w:val="22"/>
          <w:szCs w:val="22"/>
          <w:lang w:val="de-AT"/>
        </w:rPr>
        <w:t xml:space="preserve">Patientinnen und </w:t>
      </w:r>
      <w:r>
        <w:rPr>
          <w:rFonts w:ascii="Arial" w:hAnsi="Arial" w:cs="Arial"/>
          <w:sz w:val="22"/>
          <w:szCs w:val="22"/>
          <w:lang w:val="de-AT"/>
        </w:rPr>
        <w:t xml:space="preserve">Patienten im Studiensetting in ausgesuchten Zentren zum Einsatz zugänglich waren, stehen nun vor der Zulassung. </w:t>
      </w:r>
      <w:r w:rsidR="00C74702">
        <w:rPr>
          <w:rFonts w:ascii="Arial" w:hAnsi="Arial" w:cs="Arial"/>
          <w:sz w:val="22"/>
          <w:szCs w:val="22"/>
          <w:lang w:val="de-AT"/>
        </w:rPr>
        <w:t xml:space="preserve">Sie werden damit </w:t>
      </w:r>
      <w:r w:rsidR="00C42672">
        <w:rPr>
          <w:rFonts w:ascii="Arial" w:hAnsi="Arial" w:cs="Arial"/>
          <w:sz w:val="22"/>
          <w:szCs w:val="22"/>
          <w:lang w:val="de-AT"/>
        </w:rPr>
        <w:t xml:space="preserve">nun </w:t>
      </w:r>
      <w:r w:rsidR="00C74702">
        <w:rPr>
          <w:rFonts w:ascii="Arial" w:hAnsi="Arial" w:cs="Arial"/>
          <w:sz w:val="22"/>
          <w:szCs w:val="22"/>
          <w:lang w:val="de-AT"/>
        </w:rPr>
        <w:t>allen Patientinnen und Patienten, die dafür in Frage kommen, in allen Krankenhäusern, die Lungenkrebs behandeln, zur Verfügung stehen können.</w:t>
      </w:r>
      <w:r w:rsidR="00BF35F2">
        <w:rPr>
          <w:rFonts w:ascii="Arial" w:hAnsi="Arial" w:cs="Arial"/>
          <w:sz w:val="22"/>
          <w:szCs w:val="22"/>
          <w:lang w:val="de-AT"/>
        </w:rPr>
        <w:t xml:space="preserve"> </w:t>
      </w:r>
      <w:r w:rsidR="00BF35F2" w:rsidRPr="00480AF6">
        <w:rPr>
          <w:rFonts w:ascii="Arial" w:hAnsi="Arial" w:cs="Arial"/>
          <w:sz w:val="22"/>
          <w:szCs w:val="22"/>
          <w:lang w:val="de-AT"/>
        </w:rPr>
        <w:t xml:space="preserve">Für die </w:t>
      </w:r>
      <w:r w:rsidR="00C42672">
        <w:rPr>
          <w:rFonts w:ascii="Arial" w:hAnsi="Arial" w:cs="Arial"/>
          <w:sz w:val="22"/>
          <w:szCs w:val="22"/>
          <w:lang w:val="de-AT"/>
        </w:rPr>
        <w:t>Betroffenen</w:t>
      </w:r>
      <w:r w:rsidR="00C42672" w:rsidRPr="00480AF6">
        <w:rPr>
          <w:rFonts w:ascii="Arial" w:hAnsi="Arial" w:cs="Arial"/>
          <w:sz w:val="22"/>
          <w:szCs w:val="22"/>
          <w:lang w:val="de-AT"/>
        </w:rPr>
        <w:t xml:space="preserve"> </w:t>
      </w:r>
      <w:r w:rsidR="00BF35F2" w:rsidRPr="00480AF6">
        <w:rPr>
          <w:rFonts w:ascii="Arial" w:hAnsi="Arial" w:cs="Arial"/>
          <w:sz w:val="22"/>
          <w:szCs w:val="22"/>
          <w:lang w:val="de-AT"/>
        </w:rPr>
        <w:t xml:space="preserve">bedeutet dies: höhere Ansprechrate, längeres </w:t>
      </w:r>
      <w:r w:rsidR="00BF35F2">
        <w:rPr>
          <w:rFonts w:ascii="Arial" w:hAnsi="Arial" w:cs="Arial"/>
          <w:sz w:val="22"/>
          <w:szCs w:val="22"/>
          <w:lang w:val="de-AT"/>
        </w:rPr>
        <w:t>Gesamtü</w:t>
      </w:r>
      <w:r w:rsidR="00BF35F2" w:rsidRPr="00480AF6">
        <w:rPr>
          <w:rFonts w:ascii="Arial" w:hAnsi="Arial" w:cs="Arial"/>
          <w:sz w:val="22"/>
          <w:szCs w:val="22"/>
          <w:lang w:val="de-AT"/>
        </w:rPr>
        <w:t>berleben, deutlich weniger Nebenwirkungen und eine bessere Lebensqualität.</w:t>
      </w:r>
      <w:r w:rsidR="00BF35F2">
        <w:rPr>
          <w:rFonts w:ascii="Arial" w:hAnsi="Arial" w:cs="Arial"/>
          <w:sz w:val="22"/>
          <w:szCs w:val="22"/>
          <w:lang w:val="de-AT"/>
        </w:rPr>
        <w:t xml:space="preserve"> </w:t>
      </w:r>
      <w:r w:rsidR="00BF35F2" w:rsidRPr="00480AF6">
        <w:rPr>
          <w:rFonts w:ascii="Arial" w:hAnsi="Arial" w:cs="Arial"/>
          <w:sz w:val="22"/>
          <w:szCs w:val="22"/>
          <w:lang w:val="de-AT"/>
        </w:rPr>
        <w:t>Die Chemotherapie mit all ihren belastenden Nebenwirkungen wird durch diese Entwicklungen zunehmend zur ‚Add-on-Therapie‘.“</w:t>
      </w:r>
    </w:p>
    <w:p w14:paraId="456E091E" w14:textId="77777777" w:rsidR="00E50EA6" w:rsidRPr="006B1E86" w:rsidRDefault="00E50EA6" w:rsidP="00E50EA6">
      <w:pPr>
        <w:spacing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de-AT"/>
        </w:rPr>
        <w:t>Nicht alle Patientinnen und Patienten kommen für diese Therapien in</w:t>
      </w:r>
      <w:r w:rsidR="001170A6">
        <w:rPr>
          <w:rFonts w:ascii="Arial" w:hAnsi="Arial" w:cs="Arial"/>
          <w:b/>
          <w:color w:val="0070C0"/>
          <w:lang w:val="de-AT"/>
        </w:rPr>
        <w:t xml:space="preserve"> F</w:t>
      </w:r>
      <w:r>
        <w:rPr>
          <w:rFonts w:ascii="Arial" w:hAnsi="Arial" w:cs="Arial"/>
          <w:b/>
          <w:color w:val="0070C0"/>
          <w:lang w:val="de-AT"/>
        </w:rPr>
        <w:t>rage</w:t>
      </w:r>
    </w:p>
    <w:p w14:paraId="29608FE1" w14:textId="67E817EA" w:rsidR="00FF25A5" w:rsidRDefault="00EA705B" w:rsidP="009433A9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Um keine falschen Hoffnungen zu wecken, ist es allerdings wichtig </w:t>
      </w:r>
      <w:r w:rsidR="00FF25A5">
        <w:rPr>
          <w:rFonts w:ascii="Arial" w:hAnsi="Arial" w:cs="Arial"/>
          <w:sz w:val="22"/>
          <w:szCs w:val="22"/>
          <w:lang w:val="de-AT"/>
        </w:rPr>
        <w:t xml:space="preserve">zu betonen, </w:t>
      </w:r>
      <w:r w:rsidR="00E50EA6">
        <w:rPr>
          <w:rFonts w:ascii="Arial" w:hAnsi="Arial" w:cs="Arial"/>
          <w:sz w:val="22"/>
          <w:szCs w:val="22"/>
          <w:lang w:val="de-AT"/>
        </w:rPr>
        <w:t xml:space="preserve">so Hochmair, </w:t>
      </w:r>
      <w:r w:rsidR="00FF25A5">
        <w:rPr>
          <w:rFonts w:ascii="Arial" w:hAnsi="Arial" w:cs="Arial"/>
          <w:sz w:val="22"/>
          <w:szCs w:val="22"/>
          <w:lang w:val="de-AT"/>
        </w:rPr>
        <w:t xml:space="preserve">dass </w:t>
      </w:r>
      <w:r w:rsidR="00E50EA6">
        <w:rPr>
          <w:rFonts w:ascii="Arial" w:hAnsi="Arial" w:cs="Arial"/>
          <w:sz w:val="22"/>
          <w:szCs w:val="22"/>
          <w:lang w:val="de-AT"/>
        </w:rPr>
        <w:t xml:space="preserve">zielgerichtete und Immuntherapien nicht bei allen Patienten </w:t>
      </w:r>
      <w:r w:rsidR="00506EFD">
        <w:rPr>
          <w:rFonts w:ascii="Arial" w:hAnsi="Arial" w:cs="Arial"/>
          <w:sz w:val="22"/>
          <w:szCs w:val="22"/>
          <w:lang w:val="de-AT"/>
        </w:rPr>
        <w:t xml:space="preserve">gleich </w:t>
      </w:r>
      <w:r w:rsidR="00E50EA6">
        <w:rPr>
          <w:rFonts w:ascii="Arial" w:hAnsi="Arial" w:cs="Arial"/>
          <w:sz w:val="22"/>
          <w:szCs w:val="22"/>
          <w:lang w:val="de-AT"/>
        </w:rPr>
        <w:t>wirksam sind</w:t>
      </w:r>
      <w:r>
        <w:rPr>
          <w:rFonts w:ascii="Arial" w:hAnsi="Arial" w:cs="Arial"/>
          <w:sz w:val="22"/>
          <w:szCs w:val="22"/>
          <w:lang w:val="de-AT"/>
        </w:rPr>
        <w:t xml:space="preserve">. Sie greifen nur </w:t>
      </w:r>
      <w:r w:rsidR="00E50EA6">
        <w:rPr>
          <w:rFonts w:ascii="Arial" w:hAnsi="Arial" w:cs="Arial"/>
          <w:sz w:val="22"/>
          <w:szCs w:val="22"/>
          <w:lang w:val="de-AT"/>
        </w:rPr>
        <w:t xml:space="preserve">bei jenen, deren Tumor </w:t>
      </w:r>
      <w:r w:rsidR="00DE6351">
        <w:rPr>
          <w:rFonts w:ascii="Arial" w:hAnsi="Arial" w:cs="Arial"/>
          <w:sz w:val="22"/>
          <w:szCs w:val="22"/>
          <w:lang w:val="de-AT"/>
        </w:rPr>
        <w:t xml:space="preserve">eine </w:t>
      </w:r>
      <w:r w:rsidR="00E50EA6">
        <w:rPr>
          <w:rFonts w:ascii="Arial" w:hAnsi="Arial" w:cs="Arial"/>
          <w:sz w:val="22"/>
          <w:szCs w:val="22"/>
          <w:lang w:val="de-AT"/>
        </w:rPr>
        <w:t xml:space="preserve">besondere </w:t>
      </w:r>
      <w:r w:rsidR="00DE6351">
        <w:rPr>
          <w:rFonts w:ascii="Arial" w:hAnsi="Arial" w:cs="Arial"/>
          <w:sz w:val="22"/>
          <w:szCs w:val="22"/>
          <w:lang w:val="de-AT"/>
        </w:rPr>
        <w:t xml:space="preserve">genetische Abweichung oder Mutation (Biomarker) aufweist, die ein </w:t>
      </w:r>
      <w:r w:rsidR="00E50EA6">
        <w:rPr>
          <w:rFonts w:ascii="Arial" w:hAnsi="Arial" w:cs="Arial"/>
          <w:sz w:val="22"/>
          <w:szCs w:val="22"/>
          <w:lang w:val="de-AT"/>
        </w:rPr>
        <w:t xml:space="preserve">Angriffsziel </w:t>
      </w:r>
      <w:r w:rsidR="00DE6351">
        <w:rPr>
          <w:rFonts w:ascii="Arial" w:hAnsi="Arial" w:cs="Arial"/>
          <w:sz w:val="22"/>
          <w:szCs w:val="22"/>
          <w:lang w:val="de-AT"/>
        </w:rPr>
        <w:t>biete</w:t>
      </w:r>
      <w:r w:rsidR="00BC2522">
        <w:rPr>
          <w:rFonts w:ascii="Arial" w:hAnsi="Arial" w:cs="Arial"/>
          <w:sz w:val="22"/>
          <w:szCs w:val="22"/>
          <w:lang w:val="de-AT"/>
        </w:rPr>
        <w:t>t</w:t>
      </w:r>
      <w:r w:rsidR="00DE6351">
        <w:rPr>
          <w:rFonts w:ascii="Arial" w:hAnsi="Arial" w:cs="Arial"/>
          <w:sz w:val="22"/>
          <w:szCs w:val="22"/>
          <w:lang w:val="de-AT"/>
        </w:rPr>
        <w:t xml:space="preserve"> </w:t>
      </w:r>
      <w:r w:rsidR="00E50EA6">
        <w:rPr>
          <w:rFonts w:ascii="Arial" w:hAnsi="Arial" w:cs="Arial"/>
          <w:sz w:val="22"/>
          <w:szCs w:val="22"/>
          <w:lang w:val="de-AT"/>
        </w:rPr>
        <w:t xml:space="preserve">(Target). </w:t>
      </w:r>
      <w:r w:rsidR="00DE6351" w:rsidRPr="00FD21E5">
        <w:rPr>
          <w:rFonts w:ascii="Arial" w:hAnsi="Arial" w:cs="Arial"/>
          <w:sz w:val="22"/>
          <w:szCs w:val="22"/>
          <w:lang w:val="de-AT"/>
        </w:rPr>
        <w:t>„</w:t>
      </w:r>
      <w:r w:rsidR="00BC2522" w:rsidRPr="00FD21E5">
        <w:rPr>
          <w:rFonts w:ascii="Arial" w:hAnsi="Arial" w:cs="Arial"/>
          <w:sz w:val="22"/>
          <w:szCs w:val="22"/>
          <w:lang w:val="de-AT"/>
        </w:rPr>
        <w:t xml:space="preserve">Hier ist die enge Zusammenarbeit mit der Pathologie von größter Bedeutung, da sie durch immer ausgefeiltere molekularpathologische Methoden und Analysen jene Patienten identifiziert, </w:t>
      </w:r>
      <w:r w:rsidR="001170A6" w:rsidRPr="00FD21E5">
        <w:rPr>
          <w:rFonts w:ascii="Arial" w:hAnsi="Arial" w:cs="Arial"/>
          <w:sz w:val="22"/>
          <w:szCs w:val="22"/>
          <w:lang w:val="de-AT"/>
        </w:rPr>
        <w:t>für die diese Therapien in F</w:t>
      </w:r>
      <w:r w:rsidRPr="00FD21E5">
        <w:rPr>
          <w:rFonts w:ascii="Arial" w:hAnsi="Arial" w:cs="Arial"/>
          <w:sz w:val="22"/>
          <w:szCs w:val="22"/>
          <w:lang w:val="de-AT"/>
        </w:rPr>
        <w:t>rage kommen.“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787C6541" w14:textId="77777777" w:rsidR="00EA705B" w:rsidRPr="002067FC" w:rsidRDefault="00EA705B" w:rsidP="00EA705B">
      <w:pPr>
        <w:spacing w:after="60"/>
        <w:rPr>
          <w:rFonts w:ascii="Arial" w:hAnsi="Arial" w:cs="Arial"/>
          <w:b/>
          <w:color w:val="0070C0"/>
        </w:rPr>
      </w:pPr>
      <w:r w:rsidRPr="002067FC">
        <w:rPr>
          <w:rFonts w:ascii="Arial" w:hAnsi="Arial" w:cs="Arial"/>
          <w:b/>
          <w:color w:val="0070C0"/>
        </w:rPr>
        <w:t>Nichtrauchen nach wie vor der beste Schutz</w:t>
      </w:r>
    </w:p>
    <w:p w14:paraId="5745697F" w14:textId="2FDF837F" w:rsidR="00EA705B" w:rsidRDefault="0099720D" w:rsidP="00EA705B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 xml:space="preserve">Bei allem Fortschritt in der Behandlung und eingedenk der Tatsache, dass die modernen Therapien eben nicht für alle Lungenkrebspatientinnen und -patienten in Frage kommen, betont </w:t>
      </w:r>
      <w:r w:rsidR="00EA705B">
        <w:rPr>
          <w:rFonts w:ascii="Arial" w:hAnsi="Arial" w:cs="Arial"/>
          <w:sz w:val="22"/>
          <w:szCs w:val="22"/>
          <w:lang w:val="de-AT"/>
        </w:rPr>
        <w:t xml:space="preserve">Hochmair </w:t>
      </w:r>
      <w:r>
        <w:rPr>
          <w:rFonts w:ascii="Arial" w:hAnsi="Arial" w:cs="Arial"/>
          <w:sz w:val="22"/>
          <w:szCs w:val="22"/>
          <w:lang w:val="de-AT"/>
        </w:rPr>
        <w:t xml:space="preserve">abschließend noch einmal </w:t>
      </w:r>
      <w:r w:rsidR="00EA705B">
        <w:rPr>
          <w:rFonts w:ascii="Arial" w:hAnsi="Arial" w:cs="Arial"/>
          <w:sz w:val="22"/>
          <w:szCs w:val="22"/>
          <w:lang w:val="de-AT"/>
        </w:rPr>
        <w:t>eindringlich</w:t>
      </w:r>
      <w:r w:rsidR="00EA705B" w:rsidRPr="002067FC">
        <w:rPr>
          <w:rFonts w:ascii="Arial" w:hAnsi="Arial" w:cs="Arial"/>
          <w:sz w:val="22"/>
          <w:szCs w:val="22"/>
          <w:lang w:val="de-AT"/>
        </w:rPr>
        <w:t>: „</w:t>
      </w:r>
      <w:r w:rsidR="00EA705B">
        <w:rPr>
          <w:rFonts w:ascii="Arial" w:hAnsi="Arial" w:cs="Arial"/>
          <w:sz w:val="22"/>
          <w:szCs w:val="22"/>
          <w:lang w:val="de-AT"/>
        </w:rPr>
        <w:t xml:space="preserve">Nichtrauchen, ob aktiv oder passiv, </w:t>
      </w:r>
      <w:r>
        <w:rPr>
          <w:rFonts w:ascii="Arial" w:hAnsi="Arial" w:cs="Arial"/>
          <w:sz w:val="22"/>
          <w:szCs w:val="22"/>
          <w:lang w:val="de-AT"/>
        </w:rPr>
        <w:t xml:space="preserve">ist </w:t>
      </w:r>
      <w:r w:rsidR="00EA705B">
        <w:rPr>
          <w:rFonts w:ascii="Arial" w:hAnsi="Arial" w:cs="Arial"/>
          <w:sz w:val="22"/>
          <w:szCs w:val="22"/>
          <w:lang w:val="de-AT"/>
        </w:rPr>
        <w:t xml:space="preserve">nach wie vor der beste Schutz </w:t>
      </w:r>
      <w:r>
        <w:rPr>
          <w:rFonts w:ascii="Arial" w:hAnsi="Arial" w:cs="Arial"/>
          <w:sz w:val="22"/>
          <w:szCs w:val="22"/>
          <w:lang w:val="de-AT"/>
        </w:rPr>
        <w:t>vor Lungenkrebs, denn</w:t>
      </w:r>
      <w:r w:rsidR="00EA705B">
        <w:rPr>
          <w:rFonts w:ascii="Arial" w:hAnsi="Arial" w:cs="Arial"/>
          <w:sz w:val="22"/>
          <w:szCs w:val="22"/>
          <w:lang w:val="de-AT"/>
        </w:rPr>
        <w:t xml:space="preserve"> 85% der Lungenkrebspatienten sind oder waren Raucher.</w:t>
      </w:r>
      <w:r>
        <w:rPr>
          <w:rFonts w:ascii="Arial" w:hAnsi="Arial" w:cs="Arial"/>
          <w:sz w:val="22"/>
          <w:szCs w:val="22"/>
          <w:lang w:val="de-AT"/>
        </w:rPr>
        <w:t xml:space="preserve"> Und auch wenn man als Patien</w:t>
      </w:r>
      <w:r w:rsidR="001170A6">
        <w:rPr>
          <w:rFonts w:ascii="Arial" w:hAnsi="Arial" w:cs="Arial"/>
          <w:sz w:val="22"/>
          <w:szCs w:val="22"/>
          <w:lang w:val="de-AT"/>
        </w:rPr>
        <w:t>t für die modernen Therapien in F</w:t>
      </w:r>
      <w:r>
        <w:rPr>
          <w:rFonts w:ascii="Arial" w:hAnsi="Arial" w:cs="Arial"/>
          <w:sz w:val="22"/>
          <w:szCs w:val="22"/>
          <w:lang w:val="de-AT"/>
        </w:rPr>
        <w:t>rage kommt</w:t>
      </w:r>
      <w:r w:rsidR="001A1CC9">
        <w:rPr>
          <w:rFonts w:ascii="Arial" w:hAnsi="Arial" w:cs="Arial"/>
          <w:sz w:val="22"/>
          <w:szCs w:val="22"/>
          <w:lang w:val="de-AT"/>
        </w:rPr>
        <w:t xml:space="preserve">, die </w:t>
      </w:r>
      <w:r w:rsidR="00EA705B" w:rsidRPr="002067FC">
        <w:rPr>
          <w:rFonts w:ascii="Arial" w:hAnsi="Arial" w:cs="Arial"/>
          <w:sz w:val="22"/>
          <w:szCs w:val="22"/>
          <w:lang w:val="de-AT"/>
        </w:rPr>
        <w:t>Behandlungsstrukturen</w:t>
      </w:r>
      <w:r w:rsidR="001A1CC9">
        <w:rPr>
          <w:rFonts w:ascii="Arial" w:hAnsi="Arial" w:cs="Arial"/>
          <w:sz w:val="22"/>
          <w:szCs w:val="22"/>
          <w:lang w:val="de-AT"/>
        </w:rPr>
        <w:t xml:space="preserve"> in Österreich hervorragend sind</w:t>
      </w:r>
      <w:r w:rsidR="00A77823">
        <w:rPr>
          <w:rFonts w:ascii="Arial" w:hAnsi="Arial" w:cs="Arial"/>
          <w:sz w:val="22"/>
          <w:szCs w:val="22"/>
          <w:lang w:val="de-AT"/>
        </w:rPr>
        <w:t>,</w:t>
      </w:r>
      <w:r w:rsidR="001A1CC9">
        <w:rPr>
          <w:rFonts w:ascii="Arial" w:hAnsi="Arial" w:cs="Arial"/>
          <w:sz w:val="22"/>
          <w:szCs w:val="22"/>
          <w:lang w:val="de-AT"/>
        </w:rPr>
        <w:t xml:space="preserve"> Österreich </w:t>
      </w:r>
      <w:r w:rsidR="00EA705B" w:rsidRPr="002067FC">
        <w:rPr>
          <w:rFonts w:ascii="Arial" w:hAnsi="Arial" w:cs="Arial"/>
          <w:sz w:val="22"/>
          <w:szCs w:val="22"/>
          <w:lang w:val="de-AT"/>
        </w:rPr>
        <w:t>nicht zuletzt dank der ÖGP bei der Behandlung von Lungenkrebs weltweit führend</w:t>
      </w:r>
      <w:r w:rsidR="001A1CC9">
        <w:rPr>
          <w:rFonts w:ascii="Arial" w:hAnsi="Arial" w:cs="Arial"/>
          <w:sz w:val="22"/>
          <w:szCs w:val="22"/>
          <w:lang w:val="de-AT"/>
        </w:rPr>
        <w:t xml:space="preserve"> ist, stellt die Erkrankung dennoch immer ein</w:t>
      </w:r>
      <w:r w:rsidR="00C077DF">
        <w:rPr>
          <w:rFonts w:ascii="Arial" w:hAnsi="Arial" w:cs="Arial"/>
          <w:sz w:val="22"/>
          <w:szCs w:val="22"/>
          <w:lang w:val="de-AT"/>
        </w:rPr>
        <w:t>e</w:t>
      </w:r>
      <w:r w:rsidR="001A1CC9">
        <w:rPr>
          <w:rFonts w:ascii="Arial" w:hAnsi="Arial" w:cs="Arial"/>
          <w:sz w:val="22"/>
          <w:szCs w:val="22"/>
          <w:lang w:val="de-AT"/>
        </w:rPr>
        <w:t xml:space="preserve"> große Belastung für die Betroffenen und ihr Umfeld dar. Daher unser eindringlicher Appell: Am besten gar nicht erst mit dem Rauchen zu beginnen</w:t>
      </w:r>
      <w:r w:rsidR="00A77823">
        <w:rPr>
          <w:rFonts w:ascii="Arial" w:hAnsi="Arial" w:cs="Arial"/>
          <w:sz w:val="22"/>
          <w:szCs w:val="22"/>
          <w:lang w:val="de-AT"/>
        </w:rPr>
        <w:t xml:space="preserve"> bzw. umgehend damit aufzuhören</w:t>
      </w:r>
      <w:r w:rsidR="00EA705B" w:rsidRPr="002067FC">
        <w:rPr>
          <w:rFonts w:ascii="Arial" w:hAnsi="Arial" w:cs="Arial"/>
          <w:sz w:val="22"/>
          <w:szCs w:val="22"/>
          <w:lang w:val="de-AT"/>
        </w:rPr>
        <w:t xml:space="preserve">.“ </w:t>
      </w:r>
    </w:p>
    <w:p w14:paraId="1CED02C8" w14:textId="77777777" w:rsidR="00F90A14" w:rsidRDefault="00F90A14" w:rsidP="00480AF6">
      <w:pPr>
        <w:rPr>
          <w:rFonts w:ascii="Arial" w:hAnsi="Arial" w:cs="Arial"/>
          <w:b/>
          <w:lang w:val="de-AT"/>
        </w:rPr>
      </w:pPr>
    </w:p>
    <w:p w14:paraId="4B907DBC" w14:textId="77777777" w:rsidR="00F90A14" w:rsidRPr="00F90A14" w:rsidRDefault="00F90A14" w:rsidP="00F90A14">
      <w:pPr>
        <w:spacing w:after="60"/>
        <w:rPr>
          <w:rFonts w:ascii="Arial" w:hAnsi="Arial" w:cs="Arial"/>
          <w:b/>
          <w:color w:val="0070C0"/>
          <w:sz w:val="20"/>
          <w:szCs w:val="20"/>
        </w:rPr>
      </w:pPr>
      <w:r w:rsidRPr="00F90A14">
        <w:rPr>
          <w:rFonts w:ascii="Arial" w:hAnsi="Arial" w:cs="Arial"/>
          <w:b/>
          <w:color w:val="0070C0"/>
          <w:sz w:val="20"/>
          <w:szCs w:val="20"/>
        </w:rPr>
        <w:t>Zahlen und Fakten</w:t>
      </w:r>
    </w:p>
    <w:p w14:paraId="01346F4A" w14:textId="77777777" w:rsidR="00F90A14" w:rsidRPr="00F90A14" w:rsidRDefault="00DB65E9" w:rsidP="00F90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zweithäufigste Krebserkrankung ist </w:t>
      </w:r>
      <w:r w:rsidR="00C07D58">
        <w:rPr>
          <w:rFonts w:ascii="Arial" w:hAnsi="Arial" w:cs="Arial"/>
          <w:sz w:val="20"/>
          <w:szCs w:val="20"/>
        </w:rPr>
        <w:t xml:space="preserve">Lungenkrebs für die meisten krebsbedingten Sterbefälle in Österreich verantwortlich. </w:t>
      </w:r>
      <w:r w:rsidR="00F90A14" w:rsidRPr="00F90A14">
        <w:rPr>
          <w:rFonts w:ascii="Arial" w:hAnsi="Arial" w:cs="Arial"/>
          <w:sz w:val="20"/>
          <w:szCs w:val="20"/>
        </w:rPr>
        <w:t>Laut Statistik Austria stand Lungenkrebs 2019 mit 2.061 Fällen (11%) bei Frauen und 2.770 Fällen (12%) bei Männern jeweils an zweiter Stelle der Krebsneuerkrankungen in Österreich. Mit etwa jedem fünften Krebssterbefall nahm Lungenkrebs bei Männern den ersten Rang unter den krebsbedingten Todesursachen ein (21%), bei Frauen stand er nach Brustkrebs an zweiter Stelle (17%). Sowohl das Erkrankungs- als auch das Sterberisiko an Lungenkrebs nahmen in den vergangenen Jahren bei Frauen stark zu.</w:t>
      </w:r>
      <w:r w:rsidR="005029E0">
        <w:rPr>
          <w:rStyle w:val="Funotenzeichen"/>
          <w:rFonts w:ascii="Arial" w:hAnsi="Arial" w:cs="Arial"/>
          <w:sz w:val="20"/>
          <w:szCs w:val="20"/>
        </w:rPr>
        <w:footnoteReference w:id="6"/>
      </w:r>
    </w:p>
    <w:p w14:paraId="539E2321" w14:textId="77777777" w:rsidR="00F90A14" w:rsidRDefault="00F90A14" w:rsidP="00F90A14">
      <w:pPr>
        <w:rPr>
          <w:rFonts w:ascii="Arial" w:hAnsi="Arial" w:cs="Arial"/>
          <w:b/>
        </w:rPr>
      </w:pPr>
    </w:p>
    <w:p w14:paraId="74B67A22" w14:textId="77777777" w:rsidR="00F90A14" w:rsidRPr="00F90A14" w:rsidRDefault="00F90A14" w:rsidP="00480AF6">
      <w:pPr>
        <w:rPr>
          <w:rFonts w:ascii="Arial" w:hAnsi="Arial" w:cs="Arial"/>
          <w:b/>
        </w:rPr>
      </w:pPr>
    </w:p>
    <w:p w14:paraId="17786B28" w14:textId="77777777" w:rsidR="00F90A14" w:rsidRPr="00480AF6" w:rsidRDefault="00F90A14" w:rsidP="00480AF6">
      <w:pPr>
        <w:rPr>
          <w:rFonts w:ascii="Arial" w:hAnsi="Arial" w:cs="Arial"/>
          <w:b/>
          <w:lang w:val="de-AT"/>
        </w:rPr>
      </w:pPr>
    </w:p>
    <w:p w14:paraId="01B39A4D" w14:textId="205D6F93" w:rsidR="003722AF" w:rsidRPr="00A10B0A" w:rsidRDefault="003722AF" w:rsidP="00B17527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/>
          <w:sz w:val="22"/>
          <w:szCs w:val="22"/>
        </w:rPr>
        <w:t xml:space="preserve">* </w:t>
      </w:r>
      <w:r w:rsidRPr="00A10B0A">
        <w:rPr>
          <w:rFonts w:ascii="Arial" w:hAnsi="Arial" w:cs="Arial"/>
          <w:i/>
          <w:sz w:val="22"/>
          <w:szCs w:val="22"/>
        </w:rPr>
        <w:t xml:space="preserve">Aus Gründen der besseren Lesbarkeit wurde im Text </w:t>
      </w:r>
      <w:r w:rsidR="001A1CC9">
        <w:rPr>
          <w:rFonts w:ascii="Arial" w:hAnsi="Arial" w:cs="Arial"/>
          <w:i/>
          <w:sz w:val="22"/>
          <w:szCs w:val="22"/>
        </w:rPr>
        <w:t xml:space="preserve">teilweise </w:t>
      </w:r>
      <w:r w:rsidRPr="00A10B0A">
        <w:rPr>
          <w:rFonts w:ascii="Arial" w:hAnsi="Arial" w:cs="Arial"/>
          <w:i/>
          <w:sz w:val="22"/>
          <w:szCs w:val="22"/>
        </w:rPr>
        <w:t xml:space="preserve">auf eine gendergerechte Schreibweise verzichtet. Alle Bezeichnungen </w:t>
      </w:r>
      <w:r w:rsidR="00D2534D">
        <w:rPr>
          <w:rFonts w:ascii="Arial" w:hAnsi="Arial" w:cs="Arial"/>
          <w:i/>
          <w:sz w:val="22"/>
          <w:szCs w:val="22"/>
        </w:rPr>
        <w:t>gelten für alle Geschlechter</w:t>
      </w:r>
      <w:r w:rsidR="00C908B0" w:rsidRPr="00A10B0A">
        <w:rPr>
          <w:rFonts w:ascii="Arial" w:hAnsi="Arial" w:cs="Arial"/>
          <w:i/>
          <w:sz w:val="22"/>
          <w:szCs w:val="22"/>
        </w:rPr>
        <w:t>.</w:t>
      </w:r>
    </w:p>
    <w:p w14:paraId="62333B5C" w14:textId="77777777" w:rsidR="0090345D" w:rsidRDefault="0090345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792BE3" w14:textId="77777777" w:rsidR="00565745" w:rsidRPr="00A10B0A" w:rsidRDefault="00565745" w:rsidP="00565745">
      <w:pPr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A10B0A">
        <w:rPr>
          <w:rFonts w:ascii="Arial" w:hAnsi="Arial" w:cs="Arial"/>
          <w:b/>
          <w:sz w:val="22"/>
          <w:szCs w:val="22"/>
          <w:u w:val="single"/>
          <w:lang w:val="de-AT"/>
        </w:rPr>
        <w:t>Kontakt</w:t>
      </w:r>
    </w:p>
    <w:p w14:paraId="5D9590C9" w14:textId="77777777" w:rsidR="00565745" w:rsidRPr="00A10B0A" w:rsidRDefault="00B4494C" w:rsidP="0056574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10B0A">
        <w:rPr>
          <w:rFonts w:ascii="Arial" w:hAnsi="Arial" w:cs="Arial"/>
          <w:sz w:val="22"/>
          <w:szCs w:val="22"/>
          <w:lang w:val="de-AT"/>
        </w:rPr>
        <w:br/>
      </w:r>
      <w:r w:rsidR="00565745" w:rsidRPr="00A10B0A">
        <w:rPr>
          <w:rFonts w:ascii="Arial" w:hAnsi="Arial" w:cs="Arial"/>
          <w:b/>
          <w:bCs/>
          <w:color w:val="000000"/>
          <w:sz w:val="22"/>
          <w:szCs w:val="22"/>
        </w:rPr>
        <w:t xml:space="preserve">OA Dr. </w:t>
      </w:r>
      <w:r w:rsidR="00814485" w:rsidRPr="00A10B0A">
        <w:rPr>
          <w:rFonts w:ascii="Arial" w:hAnsi="Arial" w:cs="Arial"/>
          <w:b/>
          <w:bCs/>
          <w:color w:val="000000"/>
          <w:sz w:val="22"/>
          <w:szCs w:val="22"/>
        </w:rPr>
        <w:t xml:space="preserve">Maximilian Hochmair </w:t>
      </w:r>
    </w:p>
    <w:p w14:paraId="4DE04962" w14:textId="77777777" w:rsidR="00565745" w:rsidRPr="00A10B0A" w:rsidRDefault="009E1CCF" w:rsidP="00565745">
      <w:pPr>
        <w:rPr>
          <w:rFonts w:ascii="Arial" w:hAnsi="Arial" w:cs="Arial"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Cs/>
          <w:color w:val="000000"/>
          <w:sz w:val="22"/>
          <w:szCs w:val="22"/>
        </w:rPr>
        <w:t xml:space="preserve">Leiter des Arbeitskreises Pneumologische Onkologie der ÖGP </w:t>
      </w:r>
    </w:p>
    <w:p w14:paraId="306C10B1" w14:textId="77777777" w:rsidR="009E1CCF" w:rsidRPr="00A10B0A" w:rsidRDefault="005F2262" w:rsidP="00565745">
      <w:pPr>
        <w:rPr>
          <w:rFonts w:ascii="Arial" w:hAnsi="Arial" w:cs="Arial"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Cs/>
          <w:color w:val="000000"/>
          <w:sz w:val="22"/>
          <w:szCs w:val="22"/>
        </w:rPr>
        <w:t xml:space="preserve">Leiter der </w:t>
      </w:r>
      <w:r w:rsidR="00E825C0">
        <w:rPr>
          <w:rFonts w:ascii="Arial" w:hAnsi="Arial" w:cs="Arial"/>
          <w:bCs/>
          <w:color w:val="000000"/>
          <w:sz w:val="22"/>
          <w:szCs w:val="22"/>
        </w:rPr>
        <w:t>pneumo</w:t>
      </w:r>
      <w:r w:rsidRPr="00A10B0A">
        <w:rPr>
          <w:rFonts w:ascii="Arial" w:hAnsi="Arial" w:cs="Arial"/>
          <w:bCs/>
          <w:color w:val="000000"/>
          <w:sz w:val="22"/>
          <w:szCs w:val="22"/>
        </w:rPr>
        <w:t>onkologischen Tagesambulanz/Tagesklinik, Abteilung für Innere Medizin und Pneumologie</w:t>
      </w:r>
      <w:r w:rsidR="00B37B1D">
        <w:rPr>
          <w:rFonts w:ascii="Arial" w:hAnsi="Arial" w:cs="Arial"/>
          <w:bCs/>
          <w:color w:val="000000"/>
          <w:sz w:val="22"/>
          <w:szCs w:val="22"/>
        </w:rPr>
        <w:t>,</w:t>
      </w:r>
      <w:r w:rsidRPr="00A10B0A">
        <w:rPr>
          <w:rFonts w:ascii="Arial" w:hAnsi="Arial" w:cs="Arial"/>
          <w:bCs/>
          <w:color w:val="000000"/>
          <w:sz w:val="22"/>
          <w:szCs w:val="22"/>
        </w:rPr>
        <w:t xml:space="preserve"> Klinik Floridsdorf</w:t>
      </w:r>
      <w:r w:rsidR="009E55F8">
        <w:rPr>
          <w:rFonts w:ascii="Arial" w:hAnsi="Arial" w:cs="Arial"/>
          <w:bCs/>
          <w:color w:val="000000"/>
          <w:sz w:val="22"/>
          <w:szCs w:val="22"/>
        </w:rPr>
        <w:t xml:space="preserve"> (Wiener Gesundheitsverbund)</w:t>
      </w:r>
      <w:r w:rsidR="00E825C0">
        <w:rPr>
          <w:rFonts w:ascii="Arial" w:hAnsi="Arial" w:cs="Arial"/>
          <w:bCs/>
          <w:color w:val="000000"/>
          <w:sz w:val="22"/>
          <w:szCs w:val="22"/>
        </w:rPr>
        <w:t>, Karl Landsteiner Institut für Lungenforschung und pneumologische Onkologie</w:t>
      </w:r>
    </w:p>
    <w:p w14:paraId="3CC912D8" w14:textId="77777777" w:rsidR="00A10B0A" w:rsidRDefault="00A10B0A" w:rsidP="0056574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Brünner Straße 68–70</w:t>
      </w:r>
    </w:p>
    <w:p w14:paraId="08E4B952" w14:textId="77777777" w:rsidR="00A10B0A" w:rsidRDefault="00A10B0A" w:rsidP="0056574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A10B0A">
        <w:rPr>
          <w:rFonts w:ascii="Arial" w:hAnsi="Arial" w:cs="Arial"/>
          <w:bCs/>
          <w:color w:val="000000"/>
          <w:sz w:val="22"/>
          <w:szCs w:val="22"/>
        </w:rPr>
        <w:t>21</w:t>
      </w:r>
      <w:r>
        <w:rPr>
          <w:rFonts w:ascii="Arial" w:hAnsi="Arial" w:cs="Arial"/>
          <w:bCs/>
          <w:color w:val="000000"/>
          <w:sz w:val="22"/>
          <w:szCs w:val="22"/>
        </w:rPr>
        <w:t>0 Wien</w:t>
      </w:r>
    </w:p>
    <w:p w14:paraId="49A631E4" w14:textId="77777777" w:rsidR="00565745" w:rsidRPr="00A10B0A" w:rsidRDefault="00A10B0A" w:rsidP="00565745">
      <w:pPr>
        <w:rPr>
          <w:rFonts w:ascii="Arial" w:hAnsi="Arial" w:cs="Arial"/>
          <w:bCs/>
          <w:color w:val="000000"/>
          <w:sz w:val="22"/>
          <w:szCs w:val="22"/>
        </w:rPr>
      </w:pPr>
      <w:r w:rsidRPr="006E4A6C">
        <w:rPr>
          <w:rFonts w:ascii="Arial" w:hAnsi="Arial" w:cs="Arial"/>
          <w:bCs/>
          <w:color w:val="000000"/>
          <w:sz w:val="22"/>
          <w:szCs w:val="22"/>
        </w:rPr>
        <w:t>Tel.</w:t>
      </w:r>
      <w:r w:rsidR="00565745" w:rsidRPr="006E4A6C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6E4A6C" w:rsidRPr="006E4A6C">
        <w:rPr>
          <w:rFonts w:ascii="Arial" w:hAnsi="Arial" w:cs="Arial"/>
          <w:bCs/>
          <w:color w:val="000000"/>
          <w:sz w:val="22"/>
          <w:szCs w:val="22"/>
        </w:rPr>
        <w:t>01/277 00 – 73820</w:t>
      </w:r>
    </w:p>
    <w:p w14:paraId="07D4CD06" w14:textId="77777777" w:rsidR="00565745" w:rsidRDefault="005E15DF" w:rsidP="00565745">
      <w:pPr>
        <w:rPr>
          <w:rFonts w:ascii="Arial" w:hAnsi="Arial" w:cs="Arial"/>
          <w:sz w:val="22"/>
          <w:szCs w:val="22"/>
          <w:lang w:val="de-AT"/>
        </w:rPr>
      </w:pPr>
      <w:r w:rsidRPr="00A10B0A">
        <w:rPr>
          <w:rFonts w:ascii="Arial" w:hAnsi="Arial" w:cs="Arial"/>
          <w:sz w:val="22"/>
          <w:szCs w:val="22"/>
          <w:lang w:val="de-AT"/>
        </w:rPr>
        <w:t xml:space="preserve">E-Mail: </w:t>
      </w:r>
      <w:r w:rsidR="00802604">
        <w:rPr>
          <w:rStyle w:val="Hyperlink"/>
          <w:rFonts w:ascii="Arial" w:hAnsi="Arial" w:cs="Arial"/>
          <w:sz w:val="22"/>
          <w:szCs w:val="22"/>
          <w:lang w:val="de-AT"/>
        </w:rPr>
        <w:t>maximilian.hochmair@gesundheitsverbund.at</w:t>
      </w:r>
    </w:p>
    <w:p w14:paraId="09CA26D1" w14:textId="77777777" w:rsidR="00347B30" w:rsidRPr="008A2520" w:rsidRDefault="00347B30" w:rsidP="008A2520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14:paraId="2B3FC5EB" w14:textId="77777777" w:rsidR="00B17527" w:rsidRPr="00480AF6" w:rsidRDefault="00B17527" w:rsidP="00B4494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80AF6">
        <w:rPr>
          <w:rFonts w:ascii="Arial" w:hAnsi="Arial" w:cs="Arial"/>
          <w:b/>
          <w:sz w:val="22"/>
          <w:szCs w:val="22"/>
          <w:u w:val="single"/>
          <w:lang w:val="en-GB"/>
        </w:rPr>
        <w:t>Rückfragen</w:t>
      </w:r>
    </w:p>
    <w:p w14:paraId="48987F5E" w14:textId="77777777" w:rsidR="003D5978" w:rsidRPr="00A10B0A" w:rsidRDefault="00B4494C" w:rsidP="00B4494C">
      <w:pPr>
        <w:tabs>
          <w:tab w:val="left" w:pos="1778"/>
        </w:tabs>
        <w:rPr>
          <w:rFonts w:ascii="Arial" w:hAnsi="Arial" w:cs="Arial"/>
          <w:b/>
          <w:color w:val="222222"/>
          <w:sz w:val="22"/>
          <w:szCs w:val="22"/>
          <w:lang w:val="sv-SE"/>
        </w:rPr>
      </w:pPr>
      <w:r w:rsidRPr="00480AF6">
        <w:rPr>
          <w:rFonts w:ascii="Arial" w:hAnsi="Arial" w:cs="Arial"/>
          <w:sz w:val="22"/>
          <w:szCs w:val="22"/>
          <w:lang w:val="en-GB"/>
        </w:rPr>
        <w:br/>
      </w:r>
      <w:r w:rsidR="003D5978" w:rsidRPr="00A10B0A">
        <w:rPr>
          <w:rFonts w:ascii="Arial" w:hAnsi="Arial" w:cs="Arial"/>
          <w:b/>
          <w:color w:val="222222"/>
          <w:sz w:val="22"/>
          <w:szCs w:val="22"/>
          <w:lang w:val="sv-SE"/>
        </w:rPr>
        <w:t>Urban &amp; Schenk medical media consulting</w:t>
      </w:r>
    </w:p>
    <w:p w14:paraId="1D5B1F6E" w14:textId="77777777" w:rsidR="003D5978" w:rsidRDefault="003D5978" w:rsidP="00B17527">
      <w:pPr>
        <w:rPr>
          <w:rFonts w:ascii="Arial" w:hAnsi="Arial" w:cs="Arial"/>
          <w:sz w:val="22"/>
          <w:szCs w:val="22"/>
          <w:lang w:val="en-US"/>
        </w:rPr>
      </w:pPr>
      <w:r w:rsidRPr="00A10B0A">
        <w:rPr>
          <w:rFonts w:ascii="Arial" w:hAnsi="Arial" w:cs="Arial"/>
          <w:sz w:val="22"/>
          <w:szCs w:val="22"/>
          <w:lang w:val="en-US"/>
        </w:rPr>
        <w:t xml:space="preserve">Barbara Urban: 0664/41 69 4 59, </w:t>
      </w:r>
      <w:hyperlink r:id="rId15" w:history="1">
        <w:r w:rsidR="00CC04DF" w:rsidRPr="00851475">
          <w:rPr>
            <w:rStyle w:val="Hyperlink"/>
            <w:rFonts w:ascii="Arial" w:hAnsi="Arial" w:cs="Arial"/>
            <w:sz w:val="22"/>
            <w:szCs w:val="22"/>
            <w:lang w:val="en-US"/>
          </w:rPr>
          <w:t>barbara.urban@medical-media-consulting.at</w:t>
        </w:r>
      </w:hyperlink>
    </w:p>
    <w:p w14:paraId="4BD1701D" w14:textId="77777777" w:rsidR="003E66BB" w:rsidRDefault="003D5978">
      <w:pPr>
        <w:rPr>
          <w:rStyle w:val="Hyperlink"/>
          <w:rFonts w:ascii="Arial" w:hAnsi="Arial" w:cs="Arial"/>
          <w:sz w:val="22"/>
          <w:szCs w:val="22"/>
        </w:rPr>
      </w:pPr>
      <w:r w:rsidRPr="00A10B0A">
        <w:rPr>
          <w:rFonts w:ascii="Arial" w:hAnsi="Arial" w:cs="Arial"/>
          <w:sz w:val="22"/>
          <w:szCs w:val="22"/>
        </w:rPr>
        <w:t xml:space="preserve">Mag. Harald Schenk: 0664/160 75 99, </w:t>
      </w:r>
      <w:hyperlink r:id="rId16" w:history="1">
        <w:r w:rsidR="005F2262" w:rsidRPr="00A10B0A">
          <w:rPr>
            <w:rStyle w:val="Hyperlink"/>
            <w:rFonts w:ascii="Arial" w:hAnsi="Arial" w:cs="Arial"/>
            <w:sz w:val="22"/>
            <w:szCs w:val="22"/>
          </w:rPr>
          <w:t>harald.schenk@medical-media-consulting.at</w:t>
        </w:r>
      </w:hyperlink>
    </w:p>
    <w:p w14:paraId="3CC6E85E" w14:textId="77777777" w:rsidR="00A6779F" w:rsidRDefault="00A6779F">
      <w:pPr>
        <w:rPr>
          <w:rStyle w:val="Hyperlink"/>
          <w:rFonts w:ascii="Arial" w:hAnsi="Arial" w:cs="Arial"/>
          <w:sz w:val="22"/>
          <w:szCs w:val="22"/>
        </w:rPr>
      </w:pPr>
    </w:p>
    <w:sectPr w:rsidR="00A6779F" w:rsidSect="000263D8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0DEF" w14:textId="77777777" w:rsidR="00E3222D" w:rsidRDefault="00E3222D">
      <w:r>
        <w:separator/>
      </w:r>
    </w:p>
  </w:endnote>
  <w:endnote w:type="continuationSeparator" w:id="0">
    <w:p w14:paraId="466D0152" w14:textId="77777777" w:rsidR="00E3222D" w:rsidRDefault="00E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EC1D" w14:textId="77777777" w:rsidR="007F0C79" w:rsidRDefault="00967AC3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0C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79F">
      <w:rPr>
        <w:rStyle w:val="Seitenzahl"/>
        <w:noProof/>
      </w:rPr>
      <w:t>3</w:t>
    </w:r>
    <w:r>
      <w:rPr>
        <w:rStyle w:val="Seitenzahl"/>
      </w:rPr>
      <w:fldChar w:fldCharType="end"/>
    </w:r>
  </w:p>
  <w:p w14:paraId="5060DC77" w14:textId="77777777" w:rsidR="007F0C79" w:rsidRDefault="007F0C79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45029204"/>
      <w:docPartObj>
        <w:docPartGallery w:val="Page Numbers (Bottom of Page)"/>
        <w:docPartUnique/>
      </w:docPartObj>
    </w:sdtPr>
    <w:sdtContent>
      <w:p w14:paraId="47CFBA61" w14:textId="77777777" w:rsidR="007F0C79" w:rsidRPr="00565745" w:rsidRDefault="00967AC3">
        <w:pPr>
          <w:pStyle w:val="Fuzeile"/>
          <w:jc w:val="right"/>
          <w:rPr>
            <w:rFonts w:ascii="Arial" w:hAnsi="Arial" w:cs="Arial"/>
            <w:sz w:val="20"/>
          </w:rPr>
        </w:pPr>
        <w:r w:rsidRPr="00565745">
          <w:rPr>
            <w:rFonts w:ascii="Arial" w:hAnsi="Arial" w:cs="Arial"/>
            <w:sz w:val="20"/>
          </w:rPr>
          <w:fldChar w:fldCharType="begin"/>
        </w:r>
        <w:r w:rsidR="007F0C79" w:rsidRPr="00565745">
          <w:rPr>
            <w:rFonts w:ascii="Arial" w:hAnsi="Arial" w:cs="Arial"/>
            <w:sz w:val="20"/>
          </w:rPr>
          <w:instrText xml:space="preserve"> PAGE   \* MERGEFORMAT </w:instrText>
        </w:r>
        <w:r w:rsidRPr="00565745">
          <w:rPr>
            <w:rFonts w:ascii="Arial" w:hAnsi="Arial" w:cs="Arial"/>
            <w:sz w:val="20"/>
          </w:rPr>
          <w:fldChar w:fldCharType="separate"/>
        </w:r>
        <w:r w:rsidR="004546DA">
          <w:rPr>
            <w:rFonts w:ascii="Arial" w:hAnsi="Arial" w:cs="Arial"/>
            <w:noProof/>
            <w:sz w:val="20"/>
          </w:rPr>
          <w:t>2</w:t>
        </w:r>
        <w:r w:rsidRPr="00565745">
          <w:rPr>
            <w:rFonts w:ascii="Arial" w:hAnsi="Arial" w:cs="Arial"/>
            <w:sz w:val="20"/>
          </w:rPr>
          <w:fldChar w:fldCharType="end"/>
        </w:r>
      </w:p>
    </w:sdtContent>
  </w:sdt>
  <w:p w14:paraId="072E0305" w14:textId="77777777" w:rsidR="007F0C79" w:rsidRPr="00565745" w:rsidRDefault="007F0C79" w:rsidP="00565745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6426" w14:textId="77777777" w:rsidR="00E3222D" w:rsidRDefault="00E3222D">
      <w:r>
        <w:separator/>
      </w:r>
    </w:p>
  </w:footnote>
  <w:footnote w:type="continuationSeparator" w:id="0">
    <w:p w14:paraId="54B6C581" w14:textId="77777777" w:rsidR="00E3222D" w:rsidRDefault="00E3222D">
      <w:r>
        <w:continuationSeparator/>
      </w:r>
    </w:p>
  </w:footnote>
  <w:footnote w:id="1">
    <w:p w14:paraId="66BA17BE" w14:textId="77777777" w:rsidR="00837E5C" w:rsidRPr="00837E5C" w:rsidRDefault="00837E5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37E5C">
        <w:rPr>
          <w:lang w:val="en-GB"/>
        </w:rPr>
        <w:t xml:space="preserve"> </w:t>
      </w:r>
      <w:r w:rsidRPr="00F341AF">
        <w:rPr>
          <w:rFonts w:ascii="Arial" w:hAnsi="Arial" w:cs="Arial"/>
          <w:sz w:val="18"/>
          <w:szCs w:val="18"/>
          <w:lang w:val="en-GB"/>
        </w:rPr>
        <w:t>CHECKMATE 816: https://www.nejm.org/doi/10.1056/NEJMoa2202170</w:t>
      </w:r>
    </w:p>
  </w:footnote>
  <w:footnote w:id="2">
    <w:p w14:paraId="0C2DBC67" w14:textId="77777777" w:rsidR="00837E5C" w:rsidRPr="00837E5C" w:rsidRDefault="00837E5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37E5C">
        <w:rPr>
          <w:lang w:val="en-GB"/>
        </w:rPr>
        <w:t xml:space="preserve"> </w:t>
      </w:r>
      <w:r w:rsidRPr="00F341AF">
        <w:rPr>
          <w:rFonts w:ascii="Arial" w:hAnsi="Arial" w:cs="Arial"/>
          <w:sz w:val="18"/>
          <w:szCs w:val="18"/>
          <w:lang w:val="en-GB"/>
        </w:rPr>
        <w:t>IMPOWER 010: https://pubmed.ncbi.nlm.nih.gov/34555333/</w:t>
      </w:r>
    </w:p>
  </w:footnote>
  <w:footnote w:id="3">
    <w:p w14:paraId="51A16FDE" w14:textId="77777777" w:rsidR="00837E5C" w:rsidRPr="00837E5C" w:rsidRDefault="00837E5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37E5C">
        <w:rPr>
          <w:lang w:val="en-GB"/>
        </w:rPr>
        <w:t xml:space="preserve"> </w:t>
      </w:r>
      <w:r w:rsidRPr="00F341AF">
        <w:rPr>
          <w:rFonts w:ascii="Arial" w:hAnsi="Arial" w:cs="Arial"/>
          <w:sz w:val="18"/>
          <w:szCs w:val="18"/>
          <w:lang w:val="en-GB"/>
        </w:rPr>
        <w:t>ADAURA: https://www.nejm.org/doi/full/10.1056/NEJMoa2027071</w:t>
      </w:r>
    </w:p>
  </w:footnote>
  <w:footnote w:id="4">
    <w:p w14:paraId="394D772F" w14:textId="77777777" w:rsidR="0048534A" w:rsidRPr="003D6A91" w:rsidRDefault="0048534A" w:rsidP="0048534A">
      <w:pPr>
        <w:pStyle w:val="Funotentext"/>
        <w:rPr>
          <w:rFonts w:ascii="Arial" w:hAnsi="Arial" w:cs="Arial"/>
          <w:sz w:val="18"/>
          <w:szCs w:val="18"/>
        </w:rPr>
      </w:pPr>
      <w:r w:rsidRPr="003D6A91">
        <w:rPr>
          <w:rStyle w:val="Funotenzeichen"/>
          <w:rFonts w:ascii="Arial" w:hAnsi="Arial" w:cs="Arial"/>
          <w:sz w:val="18"/>
          <w:szCs w:val="18"/>
        </w:rPr>
        <w:footnoteRef/>
      </w:r>
      <w:r w:rsidRPr="003D6A91">
        <w:rPr>
          <w:rFonts w:ascii="Arial" w:hAnsi="Arial" w:cs="Arial"/>
          <w:sz w:val="18"/>
          <w:szCs w:val="18"/>
        </w:rPr>
        <w:t xml:space="preserve"> PD-L1 positiv</w:t>
      </w:r>
    </w:p>
  </w:footnote>
  <w:footnote w:id="5">
    <w:p w14:paraId="6BE21040" w14:textId="77777777" w:rsidR="00075290" w:rsidRPr="0048534A" w:rsidRDefault="00075290">
      <w:pPr>
        <w:pStyle w:val="Funotentext"/>
        <w:rPr>
          <w:rFonts w:ascii="Arial" w:hAnsi="Arial" w:cs="Arial"/>
          <w:sz w:val="18"/>
          <w:szCs w:val="18"/>
        </w:rPr>
      </w:pPr>
      <w:r w:rsidRPr="00075290">
        <w:rPr>
          <w:rStyle w:val="Funotenzeichen"/>
          <w:rFonts w:ascii="Arial" w:hAnsi="Arial" w:cs="Arial"/>
          <w:sz w:val="18"/>
          <w:szCs w:val="18"/>
        </w:rPr>
        <w:footnoteRef/>
      </w:r>
      <w:r w:rsidRPr="0048534A">
        <w:rPr>
          <w:rFonts w:ascii="Arial" w:hAnsi="Arial" w:cs="Arial"/>
          <w:sz w:val="18"/>
          <w:szCs w:val="18"/>
        </w:rPr>
        <w:t xml:space="preserve"> Stadium II-IIIA</w:t>
      </w:r>
    </w:p>
  </w:footnote>
  <w:footnote w:id="6">
    <w:p w14:paraId="5A9660B5" w14:textId="77777777" w:rsidR="005029E0" w:rsidRDefault="005029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341AF">
        <w:rPr>
          <w:rFonts w:ascii="Arial" w:hAnsi="Arial" w:cs="Arial"/>
          <w:sz w:val="18"/>
          <w:szCs w:val="18"/>
        </w:rPr>
        <w:t xml:space="preserve">Statistik Austria </w:t>
      </w:r>
      <w:hyperlink r:id="rId1" w:history="1">
        <w:r w:rsidRPr="00E77690">
          <w:rPr>
            <w:rStyle w:val="Hyperlink"/>
            <w:rFonts w:ascii="Arial" w:hAnsi="Arial" w:cs="Arial"/>
            <w:sz w:val="18"/>
            <w:szCs w:val="18"/>
          </w:rPr>
          <w:t>https://www.statistik.gv.at/fileadmin/announcement/2022/05/20220127Krebserkrankungen2019.pdf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4960" w14:textId="77777777" w:rsidR="00266925" w:rsidRDefault="00266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AD3E" w14:textId="77777777" w:rsidR="007F0C79" w:rsidRDefault="007F0C7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7251F" wp14:editId="66E7D3ED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062803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10608343">
    <w:abstractNumId w:val="0"/>
  </w:num>
  <w:num w:numId="3" w16cid:durableId="1575696804">
    <w:abstractNumId w:val="13"/>
  </w:num>
  <w:num w:numId="4" w16cid:durableId="492455257">
    <w:abstractNumId w:val="4"/>
  </w:num>
  <w:num w:numId="5" w16cid:durableId="946236331">
    <w:abstractNumId w:val="20"/>
  </w:num>
  <w:num w:numId="6" w16cid:durableId="459685663">
    <w:abstractNumId w:val="23"/>
  </w:num>
  <w:num w:numId="7" w16cid:durableId="1231035102">
    <w:abstractNumId w:val="18"/>
  </w:num>
  <w:num w:numId="8" w16cid:durableId="1036925980">
    <w:abstractNumId w:val="5"/>
  </w:num>
  <w:num w:numId="9" w16cid:durableId="199243271">
    <w:abstractNumId w:val="9"/>
  </w:num>
  <w:num w:numId="10" w16cid:durableId="1353723503">
    <w:abstractNumId w:val="2"/>
  </w:num>
  <w:num w:numId="11" w16cid:durableId="1233545079">
    <w:abstractNumId w:val="7"/>
  </w:num>
  <w:num w:numId="12" w16cid:durableId="1470787365">
    <w:abstractNumId w:val="12"/>
  </w:num>
  <w:num w:numId="13" w16cid:durableId="1153444411">
    <w:abstractNumId w:val="24"/>
  </w:num>
  <w:num w:numId="14" w16cid:durableId="311520306">
    <w:abstractNumId w:val="16"/>
  </w:num>
  <w:num w:numId="15" w16cid:durableId="1994217795">
    <w:abstractNumId w:val="17"/>
  </w:num>
  <w:num w:numId="16" w16cid:durableId="2002344714">
    <w:abstractNumId w:val="19"/>
  </w:num>
  <w:num w:numId="17" w16cid:durableId="184365795">
    <w:abstractNumId w:val="11"/>
  </w:num>
  <w:num w:numId="18" w16cid:durableId="1815029606">
    <w:abstractNumId w:val="15"/>
  </w:num>
  <w:num w:numId="19" w16cid:durableId="770856806">
    <w:abstractNumId w:val="14"/>
  </w:num>
  <w:num w:numId="20" w16cid:durableId="567498196">
    <w:abstractNumId w:val="10"/>
  </w:num>
  <w:num w:numId="21" w16cid:durableId="1906330393">
    <w:abstractNumId w:val="22"/>
  </w:num>
  <w:num w:numId="22" w16cid:durableId="20352325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2943985">
    <w:abstractNumId w:val="8"/>
  </w:num>
  <w:num w:numId="24" w16cid:durableId="324862432">
    <w:abstractNumId w:val="3"/>
  </w:num>
  <w:num w:numId="25" w16cid:durableId="126002140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751"/>
    <w:rsid w:val="00014FEC"/>
    <w:rsid w:val="00015D2A"/>
    <w:rsid w:val="00020008"/>
    <w:rsid w:val="00020009"/>
    <w:rsid w:val="00020B53"/>
    <w:rsid w:val="00024939"/>
    <w:rsid w:val="00025735"/>
    <w:rsid w:val="000263D8"/>
    <w:rsid w:val="000269F1"/>
    <w:rsid w:val="000303A7"/>
    <w:rsid w:val="00030CAE"/>
    <w:rsid w:val="00031AC1"/>
    <w:rsid w:val="000328DB"/>
    <w:rsid w:val="00032DF5"/>
    <w:rsid w:val="00033157"/>
    <w:rsid w:val="00033643"/>
    <w:rsid w:val="000341AC"/>
    <w:rsid w:val="00034A18"/>
    <w:rsid w:val="00036A81"/>
    <w:rsid w:val="00037364"/>
    <w:rsid w:val="0004004A"/>
    <w:rsid w:val="00042B2D"/>
    <w:rsid w:val="00044950"/>
    <w:rsid w:val="000478D8"/>
    <w:rsid w:val="000504A8"/>
    <w:rsid w:val="00050D84"/>
    <w:rsid w:val="00050DA8"/>
    <w:rsid w:val="00050F83"/>
    <w:rsid w:val="00054044"/>
    <w:rsid w:val="0005508B"/>
    <w:rsid w:val="00057357"/>
    <w:rsid w:val="0005776E"/>
    <w:rsid w:val="00057802"/>
    <w:rsid w:val="0006093A"/>
    <w:rsid w:val="00060FBE"/>
    <w:rsid w:val="00060FE3"/>
    <w:rsid w:val="000629D8"/>
    <w:rsid w:val="00062EF0"/>
    <w:rsid w:val="00063720"/>
    <w:rsid w:val="00063B04"/>
    <w:rsid w:val="0006413F"/>
    <w:rsid w:val="000654DB"/>
    <w:rsid w:val="000661F4"/>
    <w:rsid w:val="000667AA"/>
    <w:rsid w:val="000677A6"/>
    <w:rsid w:val="000704A7"/>
    <w:rsid w:val="000725EC"/>
    <w:rsid w:val="00072773"/>
    <w:rsid w:val="000728A3"/>
    <w:rsid w:val="00072995"/>
    <w:rsid w:val="00072C76"/>
    <w:rsid w:val="00073822"/>
    <w:rsid w:val="00075290"/>
    <w:rsid w:val="00075F4D"/>
    <w:rsid w:val="0007704D"/>
    <w:rsid w:val="00077F5C"/>
    <w:rsid w:val="000801E7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87B74"/>
    <w:rsid w:val="000900C4"/>
    <w:rsid w:val="000910FE"/>
    <w:rsid w:val="000912E6"/>
    <w:rsid w:val="0009371D"/>
    <w:rsid w:val="00096A68"/>
    <w:rsid w:val="000A1ABC"/>
    <w:rsid w:val="000A2B66"/>
    <w:rsid w:val="000A4238"/>
    <w:rsid w:val="000A58B3"/>
    <w:rsid w:val="000A597A"/>
    <w:rsid w:val="000A6166"/>
    <w:rsid w:val="000A63B5"/>
    <w:rsid w:val="000A760C"/>
    <w:rsid w:val="000A78A1"/>
    <w:rsid w:val="000A7D74"/>
    <w:rsid w:val="000B0461"/>
    <w:rsid w:val="000B5808"/>
    <w:rsid w:val="000B5835"/>
    <w:rsid w:val="000C0951"/>
    <w:rsid w:val="000C0F9F"/>
    <w:rsid w:val="000C1256"/>
    <w:rsid w:val="000C53C9"/>
    <w:rsid w:val="000C56AC"/>
    <w:rsid w:val="000C5AAA"/>
    <w:rsid w:val="000C657A"/>
    <w:rsid w:val="000C66C5"/>
    <w:rsid w:val="000C6738"/>
    <w:rsid w:val="000C715A"/>
    <w:rsid w:val="000C79E2"/>
    <w:rsid w:val="000D0B4B"/>
    <w:rsid w:val="000D10B4"/>
    <w:rsid w:val="000D20F9"/>
    <w:rsid w:val="000D284E"/>
    <w:rsid w:val="000D2C35"/>
    <w:rsid w:val="000D3AF7"/>
    <w:rsid w:val="000D3DE1"/>
    <w:rsid w:val="000D7952"/>
    <w:rsid w:val="000E1416"/>
    <w:rsid w:val="000E1F26"/>
    <w:rsid w:val="000E2F7F"/>
    <w:rsid w:val="000E3774"/>
    <w:rsid w:val="000E45B6"/>
    <w:rsid w:val="000F075D"/>
    <w:rsid w:val="000F39BB"/>
    <w:rsid w:val="000F5B63"/>
    <w:rsid w:val="000F626C"/>
    <w:rsid w:val="000F74E2"/>
    <w:rsid w:val="0010052E"/>
    <w:rsid w:val="00102CF8"/>
    <w:rsid w:val="00103DD2"/>
    <w:rsid w:val="00103E02"/>
    <w:rsid w:val="00104AAC"/>
    <w:rsid w:val="00107423"/>
    <w:rsid w:val="00107554"/>
    <w:rsid w:val="00110FF7"/>
    <w:rsid w:val="0011115E"/>
    <w:rsid w:val="00112019"/>
    <w:rsid w:val="00113BAD"/>
    <w:rsid w:val="00114D63"/>
    <w:rsid w:val="00115131"/>
    <w:rsid w:val="0011591C"/>
    <w:rsid w:val="001161AE"/>
    <w:rsid w:val="00116230"/>
    <w:rsid w:val="001164FA"/>
    <w:rsid w:val="001170A6"/>
    <w:rsid w:val="001179D4"/>
    <w:rsid w:val="00120819"/>
    <w:rsid w:val="00120894"/>
    <w:rsid w:val="00120B3E"/>
    <w:rsid w:val="00120C84"/>
    <w:rsid w:val="00120C8F"/>
    <w:rsid w:val="0012102A"/>
    <w:rsid w:val="00121996"/>
    <w:rsid w:val="00121B20"/>
    <w:rsid w:val="00121C2C"/>
    <w:rsid w:val="00123B73"/>
    <w:rsid w:val="001257CE"/>
    <w:rsid w:val="00125BBD"/>
    <w:rsid w:val="00132992"/>
    <w:rsid w:val="001334FB"/>
    <w:rsid w:val="00134B58"/>
    <w:rsid w:val="00137C2F"/>
    <w:rsid w:val="001421A6"/>
    <w:rsid w:val="00142719"/>
    <w:rsid w:val="001431F0"/>
    <w:rsid w:val="00143D8D"/>
    <w:rsid w:val="001467A2"/>
    <w:rsid w:val="00147278"/>
    <w:rsid w:val="00151F22"/>
    <w:rsid w:val="001536BF"/>
    <w:rsid w:val="00153B9E"/>
    <w:rsid w:val="001548A6"/>
    <w:rsid w:val="00161353"/>
    <w:rsid w:val="00162846"/>
    <w:rsid w:val="001638D8"/>
    <w:rsid w:val="00164E30"/>
    <w:rsid w:val="00167E61"/>
    <w:rsid w:val="00170D83"/>
    <w:rsid w:val="001759FA"/>
    <w:rsid w:val="00176230"/>
    <w:rsid w:val="0017689A"/>
    <w:rsid w:val="001773C5"/>
    <w:rsid w:val="00177D60"/>
    <w:rsid w:val="00180571"/>
    <w:rsid w:val="001805E4"/>
    <w:rsid w:val="00182AA5"/>
    <w:rsid w:val="00183B3E"/>
    <w:rsid w:val="00183D14"/>
    <w:rsid w:val="001840D9"/>
    <w:rsid w:val="001851AC"/>
    <w:rsid w:val="00185442"/>
    <w:rsid w:val="0018570E"/>
    <w:rsid w:val="00185F8A"/>
    <w:rsid w:val="00187AB7"/>
    <w:rsid w:val="0019068D"/>
    <w:rsid w:val="00193697"/>
    <w:rsid w:val="00195A5F"/>
    <w:rsid w:val="00195F42"/>
    <w:rsid w:val="00197145"/>
    <w:rsid w:val="001A0EC4"/>
    <w:rsid w:val="001A0F31"/>
    <w:rsid w:val="001A0F43"/>
    <w:rsid w:val="001A1C9B"/>
    <w:rsid w:val="001A1CC9"/>
    <w:rsid w:val="001A2898"/>
    <w:rsid w:val="001A3D16"/>
    <w:rsid w:val="001A4839"/>
    <w:rsid w:val="001A641D"/>
    <w:rsid w:val="001A6695"/>
    <w:rsid w:val="001A7B1F"/>
    <w:rsid w:val="001A7B75"/>
    <w:rsid w:val="001B1452"/>
    <w:rsid w:val="001B4AC0"/>
    <w:rsid w:val="001B6C42"/>
    <w:rsid w:val="001B7F79"/>
    <w:rsid w:val="001C1192"/>
    <w:rsid w:val="001C160D"/>
    <w:rsid w:val="001C7D49"/>
    <w:rsid w:val="001C7D60"/>
    <w:rsid w:val="001D0FAF"/>
    <w:rsid w:val="001D1D81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662"/>
    <w:rsid w:val="001E6C00"/>
    <w:rsid w:val="001E6F06"/>
    <w:rsid w:val="001E76CB"/>
    <w:rsid w:val="001F28C5"/>
    <w:rsid w:val="001F2CF1"/>
    <w:rsid w:val="001F68DE"/>
    <w:rsid w:val="001F71B6"/>
    <w:rsid w:val="001F7EA2"/>
    <w:rsid w:val="00200D89"/>
    <w:rsid w:val="0020104F"/>
    <w:rsid w:val="00202C98"/>
    <w:rsid w:val="00203A55"/>
    <w:rsid w:val="00203D3F"/>
    <w:rsid w:val="002040E7"/>
    <w:rsid w:val="00204230"/>
    <w:rsid w:val="00204758"/>
    <w:rsid w:val="00204B1D"/>
    <w:rsid w:val="002067FC"/>
    <w:rsid w:val="002073A4"/>
    <w:rsid w:val="00207893"/>
    <w:rsid w:val="00211612"/>
    <w:rsid w:val="00211BCC"/>
    <w:rsid w:val="002142E9"/>
    <w:rsid w:val="0021443C"/>
    <w:rsid w:val="002149C6"/>
    <w:rsid w:val="00220CAB"/>
    <w:rsid w:val="00221EBF"/>
    <w:rsid w:val="00222EB8"/>
    <w:rsid w:val="00223DC2"/>
    <w:rsid w:val="00224050"/>
    <w:rsid w:val="00225952"/>
    <w:rsid w:val="00225E28"/>
    <w:rsid w:val="00230CE1"/>
    <w:rsid w:val="00233913"/>
    <w:rsid w:val="00237BED"/>
    <w:rsid w:val="00242B8B"/>
    <w:rsid w:val="0024342C"/>
    <w:rsid w:val="00243E21"/>
    <w:rsid w:val="00244788"/>
    <w:rsid w:val="00247A0B"/>
    <w:rsid w:val="002504AF"/>
    <w:rsid w:val="00250757"/>
    <w:rsid w:val="00252A7E"/>
    <w:rsid w:val="00253561"/>
    <w:rsid w:val="00257B65"/>
    <w:rsid w:val="00261AF0"/>
    <w:rsid w:val="00263985"/>
    <w:rsid w:val="00263AD9"/>
    <w:rsid w:val="00263E29"/>
    <w:rsid w:val="002641A7"/>
    <w:rsid w:val="002646EF"/>
    <w:rsid w:val="00264A02"/>
    <w:rsid w:val="00265607"/>
    <w:rsid w:val="00265630"/>
    <w:rsid w:val="00266925"/>
    <w:rsid w:val="00267D9D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75DAC"/>
    <w:rsid w:val="00276294"/>
    <w:rsid w:val="00276AB8"/>
    <w:rsid w:val="0028041D"/>
    <w:rsid w:val="00280964"/>
    <w:rsid w:val="00283314"/>
    <w:rsid w:val="00284B42"/>
    <w:rsid w:val="00286D60"/>
    <w:rsid w:val="00290C5B"/>
    <w:rsid w:val="00291C3D"/>
    <w:rsid w:val="002952C4"/>
    <w:rsid w:val="00295596"/>
    <w:rsid w:val="00296ABA"/>
    <w:rsid w:val="00296CEA"/>
    <w:rsid w:val="00297E83"/>
    <w:rsid w:val="002A0BF3"/>
    <w:rsid w:val="002A1B92"/>
    <w:rsid w:val="002A221C"/>
    <w:rsid w:val="002A23C0"/>
    <w:rsid w:val="002A2995"/>
    <w:rsid w:val="002A39B2"/>
    <w:rsid w:val="002A4201"/>
    <w:rsid w:val="002A510C"/>
    <w:rsid w:val="002A5880"/>
    <w:rsid w:val="002A62D3"/>
    <w:rsid w:val="002A6DA3"/>
    <w:rsid w:val="002A6FF7"/>
    <w:rsid w:val="002B027E"/>
    <w:rsid w:val="002B1A4F"/>
    <w:rsid w:val="002B2300"/>
    <w:rsid w:val="002B330C"/>
    <w:rsid w:val="002B5CB4"/>
    <w:rsid w:val="002B7967"/>
    <w:rsid w:val="002B7B8E"/>
    <w:rsid w:val="002C0124"/>
    <w:rsid w:val="002C0BBD"/>
    <w:rsid w:val="002C0E4A"/>
    <w:rsid w:val="002C1DED"/>
    <w:rsid w:val="002C2803"/>
    <w:rsid w:val="002C30B9"/>
    <w:rsid w:val="002C357E"/>
    <w:rsid w:val="002C399C"/>
    <w:rsid w:val="002C3FD5"/>
    <w:rsid w:val="002C4814"/>
    <w:rsid w:val="002C48F8"/>
    <w:rsid w:val="002C5861"/>
    <w:rsid w:val="002C5E04"/>
    <w:rsid w:val="002C5F28"/>
    <w:rsid w:val="002C73D9"/>
    <w:rsid w:val="002C7921"/>
    <w:rsid w:val="002C7DDE"/>
    <w:rsid w:val="002D0696"/>
    <w:rsid w:val="002D2894"/>
    <w:rsid w:val="002D3F15"/>
    <w:rsid w:val="002D734E"/>
    <w:rsid w:val="002E022C"/>
    <w:rsid w:val="002E0570"/>
    <w:rsid w:val="002E0D52"/>
    <w:rsid w:val="002E361A"/>
    <w:rsid w:val="002E3A8B"/>
    <w:rsid w:val="002E441C"/>
    <w:rsid w:val="002E4737"/>
    <w:rsid w:val="002E4B2B"/>
    <w:rsid w:val="002E6556"/>
    <w:rsid w:val="002E6AF4"/>
    <w:rsid w:val="002E705D"/>
    <w:rsid w:val="002E78D6"/>
    <w:rsid w:val="002E78FA"/>
    <w:rsid w:val="002E7CE0"/>
    <w:rsid w:val="002F0177"/>
    <w:rsid w:val="002F0469"/>
    <w:rsid w:val="002F062C"/>
    <w:rsid w:val="002F1817"/>
    <w:rsid w:val="002F2761"/>
    <w:rsid w:val="002F3518"/>
    <w:rsid w:val="002F3651"/>
    <w:rsid w:val="002F40E9"/>
    <w:rsid w:val="002F4579"/>
    <w:rsid w:val="002F4626"/>
    <w:rsid w:val="002F478E"/>
    <w:rsid w:val="002F49A8"/>
    <w:rsid w:val="00302FC9"/>
    <w:rsid w:val="00303936"/>
    <w:rsid w:val="00304A81"/>
    <w:rsid w:val="003063B8"/>
    <w:rsid w:val="003103FC"/>
    <w:rsid w:val="003117C3"/>
    <w:rsid w:val="00313172"/>
    <w:rsid w:val="00314BA2"/>
    <w:rsid w:val="00316999"/>
    <w:rsid w:val="00317E52"/>
    <w:rsid w:val="00317E5E"/>
    <w:rsid w:val="00320401"/>
    <w:rsid w:val="00320598"/>
    <w:rsid w:val="003209A0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356B"/>
    <w:rsid w:val="00345C1E"/>
    <w:rsid w:val="00345C99"/>
    <w:rsid w:val="00347B30"/>
    <w:rsid w:val="0035234F"/>
    <w:rsid w:val="003527E1"/>
    <w:rsid w:val="003560C3"/>
    <w:rsid w:val="00356112"/>
    <w:rsid w:val="00360A3C"/>
    <w:rsid w:val="00361F92"/>
    <w:rsid w:val="00362E61"/>
    <w:rsid w:val="0036349A"/>
    <w:rsid w:val="003637CF"/>
    <w:rsid w:val="0036459F"/>
    <w:rsid w:val="00364B49"/>
    <w:rsid w:val="00367BA5"/>
    <w:rsid w:val="00371782"/>
    <w:rsid w:val="003722AF"/>
    <w:rsid w:val="0037376D"/>
    <w:rsid w:val="00375385"/>
    <w:rsid w:val="00377633"/>
    <w:rsid w:val="00380886"/>
    <w:rsid w:val="00381102"/>
    <w:rsid w:val="00382498"/>
    <w:rsid w:val="00382DB2"/>
    <w:rsid w:val="00383560"/>
    <w:rsid w:val="00384A9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4687"/>
    <w:rsid w:val="003949C6"/>
    <w:rsid w:val="00395308"/>
    <w:rsid w:val="0039593B"/>
    <w:rsid w:val="003970A0"/>
    <w:rsid w:val="003975D2"/>
    <w:rsid w:val="003A27E3"/>
    <w:rsid w:val="003A3EEA"/>
    <w:rsid w:val="003A4221"/>
    <w:rsid w:val="003A5050"/>
    <w:rsid w:val="003A5FFD"/>
    <w:rsid w:val="003A76FC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B709A"/>
    <w:rsid w:val="003C0140"/>
    <w:rsid w:val="003C09F2"/>
    <w:rsid w:val="003C5164"/>
    <w:rsid w:val="003C5AC2"/>
    <w:rsid w:val="003C6570"/>
    <w:rsid w:val="003C7215"/>
    <w:rsid w:val="003D01BF"/>
    <w:rsid w:val="003D1FCE"/>
    <w:rsid w:val="003D2346"/>
    <w:rsid w:val="003D2623"/>
    <w:rsid w:val="003D2701"/>
    <w:rsid w:val="003D3478"/>
    <w:rsid w:val="003D5978"/>
    <w:rsid w:val="003D6559"/>
    <w:rsid w:val="003D66A6"/>
    <w:rsid w:val="003D6A91"/>
    <w:rsid w:val="003D7ED4"/>
    <w:rsid w:val="003E05BA"/>
    <w:rsid w:val="003E0AC6"/>
    <w:rsid w:val="003E2A11"/>
    <w:rsid w:val="003E2F95"/>
    <w:rsid w:val="003E4A5D"/>
    <w:rsid w:val="003E5023"/>
    <w:rsid w:val="003E66BB"/>
    <w:rsid w:val="003E671F"/>
    <w:rsid w:val="003E6E6E"/>
    <w:rsid w:val="003E735A"/>
    <w:rsid w:val="003E778B"/>
    <w:rsid w:val="003E78E8"/>
    <w:rsid w:val="003F01A3"/>
    <w:rsid w:val="003F0435"/>
    <w:rsid w:val="003F1190"/>
    <w:rsid w:val="003F11F3"/>
    <w:rsid w:val="003F3A85"/>
    <w:rsid w:val="003F3FD8"/>
    <w:rsid w:val="003F5E6A"/>
    <w:rsid w:val="003F7722"/>
    <w:rsid w:val="00400285"/>
    <w:rsid w:val="004005BE"/>
    <w:rsid w:val="0040147A"/>
    <w:rsid w:val="00401835"/>
    <w:rsid w:val="00401B0A"/>
    <w:rsid w:val="004025B2"/>
    <w:rsid w:val="00403354"/>
    <w:rsid w:val="00404136"/>
    <w:rsid w:val="004059B4"/>
    <w:rsid w:val="0040671A"/>
    <w:rsid w:val="00406D69"/>
    <w:rsid w:val="00407061"/>
    <w:rsid w:val="004071EE"/>
    <w:rsid w:val="00407C3A"/>
    <w:rsid w:val="00410B39"/>
    <w:rsid w:val="00410F4B"/>
    <w:rsid w:val="00411348"/>
    <w:rsid w:val="00411F20"/>
    <w:rsid w:val="00412467"/>
    <w:rsid w:val="00413341"/>
    <w:rsid w:val="00413921"/>
    <w:rsid w:val="00414D9B"/>
    <w:rsid w:val="004169CD"/>
    <w:rsid w:val="00417310"/>
    <w:rsid w:val="004177EE"/>
    <w:rsid w:val="00421AAB"/>
    <w:rsid w:val="00421BAE"/>
    <w:rsid w:val="004257D8"/>
    <w:rsid w:val="00425D56"/>
    <w:rsid w:val="004266F4"/>
    <w:rsid w:val="0042685F"/>
    <w:rsid w:val="004279F8"/>
    <w:rsid w:val="0043299D"/>
    <w:rsid w:val="004359D5"/>
    <w:rsid w:val="004369A2"/>
    <w:rsid w:val="004406F5"/>
    <w:rsid w:val="0044083D"/>
    <w:rsid w:val="0044383E"/>
    <w:rsid w:val="00445493"/>
    <w:rsid w:val="004463DE"/>
    <w:rsid w:val="0044667E"/>
    <w:rsid w:val="0044678D"/>
    <w:rsid w:val="00447E36"/>
    <w:rsid w:val="004502EF"/>
    <w:rsid w:val="00450BC4"/>
    <w:rsid w:val="004518B9"/>
    <w:rsid w:val="004546DA"/>
    <w:rsid w:val="004560B1"/>
    <w:rsid w:val="004563D2"/>
    <w:rsid w:val="00460EC4"/>
    <w:rsid w:val="004630CE"/>
    <w:rsid w:val="00463B7D"/>
    <w:rsid w:val="0046419A"/>
    <w:rsid w:val="004643E4"/>
    <w:rsid w:val="00464424"/>
    <w:rsid w:val="00470AB3"/>
    <w:rsid w:val="00470F64"/>
    <w:rsid w:val="00471E09"/>
    <w:rsid w:val="00472949"/>
    <w:rsid w:val="00472B73"/>
    <w:rsid w:val="004741BD"/>
    <w:rsid w:val="00474F00"/>
    <w:rsid w:val="004755AB"/>
    <w:rsid w:val="00475635"/>
    <w:rsid w:val="00475ABF"/>
    <w:rsid w:val="00480041"/>
    <w:rsid w:val="0048036B"/>
    <w:rsid w:val="0048093B"/>
    <w:rsid w:val="00480AF6"/>
    <w:rsid w:val="0048450C"/>
    <w:rsid w:val="004850B3"/>
    <w:rsid w:val="0048534A"/>
    <w:rsid w:val="0048578A"/>
    <w:rsid w:val="00486447"/>
    <w:rsid w:val="00487F24"/>
    <w:rsid w:val="00491D5B"/>
    <w:rsid w:val="0049220C"/>
    <w:rsid w:val="00493D07"/>
    <w:rsid w:val="00493E84"/>
    <w:rsid w:val="00494526"/>
    <w:rsid w:val="00494A2E"/>
    <w:rsid w:val="00494F37"/>
    <w:rsid w:val="00495CEA"/>
    <w:rsid w:val="004963F1"/>
    <w:rsid w:val="00496F04"/>
    <w:rsid w:val="004A0027"/>
    <w:rsid w:val="004A0557"/>
    <w:rsid w:val="004A0DC0"/>
    <w:rsid w:val="004A165D"/>
    <w:rsid w:val="004A3A84"/>
    <w:rsid w:val="004A4582"/>
    <w:rsid w:val="004A4AAF"/>
    <w:rsid w:val="004A583C"/>
    <w:rsid w:val="004A5A12"/>
    <w:rsid w:val="004A6C30"/>
    <w:rsid w:val="004A7A06"/>
    <w:rsid w:val="004A7CC4"/>
    <w:rsid w:val="004B0AA6"/>
    <w:rsid w:val="004B341E"/>
    <w:rsid w:val="004B4B41"/>
    <w:rsid w:val="004B5309"/>
    <w:rsid w:val="004B5E3C"/>
    <w:rsid w:val="004B5ED6"/>
    <w:rsid w:val="004B7881"/>
    <w:rsid w:val="004B7882"/>
    <w:rsid w:val="004B78B6"/>
    <w:rsid w:val="004C399B"/>
    <w:rsid w:val="004C3BF2"/>
    <w:rsid w:val="004C44C3"/>
    <w:rsid w:val="004C459A"/>
    <w:rsid w:val="004C4DC4"/>
    <w:rsid w:val="004C6776"/>
    <w:rsid w:val="004D073A"/>
    <w:rsid w:val="004D1258"/>
    <w:rsid w:val="004D1AA2"/>
    <w:rsid w:val="004D2526"/>
    <w:rsid w:val="004D279A"/>
    <w:rsid w:val="004D30F0"/>
    <w:rsid w:val="004D5F3D"/>
    <w:rsid w:val="004E17D1"/>
    <w:rsid w:val="004E1ABA"/>
    <w:rsid w:val="004E510A"/>
    <w:rsid w:val="004E7347"/>
    <w:rsid w:val="004F060F"/>
    <w:rsid w:val="004F064A"/>
    <w:rsid w:val="004F2CC9"/>
    <w:rsid w:val="004F3856"/>
    <w:rsid w:val="004F5F71"/>
    <w:rsid w:val="004F63CA"/>
    <w:rsid w:val="004F660A"/>
    <w:rsid w:val="004F7E37"/>
    <w:rsid w:val="004F7E86"/>
    <w:rsid w:val="0050004C"/>
    <w:rsid w:val="0050055F"/>
    <w:rsid w:val="0050086A"/>
    <w:rsid w:val="00500BE9"/>
    <w:rsid w:val="00501A2F"/>
    <w:rsid w:val="00501E95"/>
    <w:rsid w:val="005029E0"/>
    <w:rsid w:val="0050320B"/>
    <w:rsid w:val="005042E0"/>
    <w:rsid w:val="00505505"/>
    <w:rsid w:val="0050658F"/>
    <w:rsid w:val="00506EFD"/>
    <w:rsid w:val="00507F22"/>
    <w:rsid w:val="00510054"/>
    <w:rsid w:val="005110B2"/>
    <w:rsid w:val="0051196B"/>
    <w:rsid w:val="0051303E"/>
    <w:rsid w:val="00514655"/>
    <w:rsid w:val="00515917"/>
    <w:rsid w:val="00520E0B"/>
    <w:rsid w:val="00522458"/>
    <w:rsid w:val="00522B17"/>
    <w:rsid w:val="00522F31"/>
    <w:rsid w:val="005244AB"/>
    <w:rsid w:val="00524C68"/>
    <w:rsid w:val="00525B1D"/>
    <w:rsid w:val="005268A0"/>
    <w:rsid w:val="00526A33"/>
    <w:rsid w:val="00526D62"/>
    <w:rsid w:val="005308FD"/>
    <w:rsid w:val="00531408"/>
    <w:rsid w:val="00532D73"/>
    <w:rsid w:val="005339D6"/>
    <w:rsid w:val="0053554C"/>
    <w:rsid w:val="005363CF"/>
    <w:rsid w:val="00536931"/>
    <w:rsid w:val="00536BD6"/>
    <w:rsid w:val="00536E30"/>
    <w:rsid w:val="005371B3"/>
    <w:rsid w:val="00537847"/>
    <w:rsid w:val="00541632"/>
    <w:rsid w:val="00541982"/>
    <w:rsid w:val="005425D3"/>
    <w:rsid w:val="005427C4"/>
    <w:rsid w:val="005511A0"/>
    <w:rsid w:val="005542C9"/>
    <w:rsid w:val="00554B6B"/>
    <w:rsid w:val="00555993"/>
    <w:rsid w:val="005568ED"/>
    <w:rsid w:val="00556FDA"/>
    <w:rsid w:val="0055759F"/>
    <w:rsid w:val="00557C5F"/>
    <w:rsid w:val="005615F0"/>
    <w:rsid w:val="00562D5E"/>
    <w:rsid w:val="00562D82"/>
    <w:rsid w:val="00563A84"/>
    <w:rsid w:val="005653AB"/>
    <w:rsid w:val="00565589"/>
    <w:rsid w:val="00565745"/>
    <w:rsid w:val="00566D2B"/>
    <w:rsid w:val="00573A02"/>
    <w:rsid w:val="00574488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869EA"/>
    <w:rsid w:val="005876C2"/>
    <w:rsid w:val="00591E46"/>
    <w:rsid w:val="00593B6F"/>
    <w:rsid w:val="00593C4B"/>
    <w:rsid w:val="0059504F"/>
    <w:rsid w:val="00595119"/>
    <w:rsid w:val="005966BA"/>
    <w:rsid w:val="00597C65"/>
    <w:rsid w:val="005A006C"/>
    <w:rsid w:val="005A284D"/>
    <w:rsid w:val="005A361F"/>
    <w:rsid w:val="005A4B20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04CE"/>
    <w:rsid w:val="005C0993"/>
    <w:rsid w:val="005C1E27"/>
    <w:rsid w:val="005C300B"/>
    <w:rsid w:val="005C4150"/>
    <w:rsid w:val="005C4404"/>
    <w:rsid w:val="005C578E"/>
    <w:rsid w:val="005C599B"/>
    <w:rsid w:val="005C792C"/>
    <w:rsid w:val="005C7ECC"/>
    <w:rsid w:val="005D007B"/>
    <w:rsid w:val="005D0491"/>
    <w:rsid w:val="005D0D7C"/>
    <w:rsid w:val="005D0DC4"/>
    <w:rsid w:val="005D1F30"/>
    <w:rsid w:val="005D2463"/>
    <w:rsid w:val="005D4072"/>
    <w:rsid w:val="005D586C"/>
    <w:rsid w:val="005D665C"/>
    <w:rsid w:val="005D743F"/>
    <w:rsid w:val="005E086E"/>
    <w:rsid w:val="005E15DF"/>
    <w:rsid w:val="005E2620"/>
    <w:rsid w:val="005E3C12"/>
    <w:rsid w:val="005E537A"/>
    <w:rsid w:val="005E55DC"/>
    <w:rsid w:val="005E577B"/>
    <w:rsid w:val="005E57FF"/>
    <w:rsid w:val="005E741D"/>
    <w:rsid w:val="005E7CEA"/>
    <w:rsid w:val="005F1058"/>
    <w:rsid w:val="005F1E73"/>
    <w:rsid w:val="005F2262"/>
    <w:rsid w:val="005F4472"/>
    <w:rsid w:val="005F44D0"/>
    <w:rsid w:val="005F4E85"/>
    <w:rsid w:val="005F75DE"/>
    <w:rsid w:val="00600BF4"/>
    <w:rsid w:val="006021B7"/>
    <w:rsid w:val="006021EA"/>
    <w:rsid w:val="00602748"/>
    <w:rsid w:val="00602749"/>
    <w:rsid w:val="006036A3"/>
    <w:rsid w:val="00604254"/>
    <w:rsid w:val="00605C13"/>
    <w:rsid w:val="00606902"/>
    <w:rsid w:val="006071CA"/>
    <w:rsid w:val="0060791E"/>
    <w:rsid w:val="0061053E"/>
    <w:rsid w:val="00610F2C"/>
    <w:rsid w:val="0061147C"/>
    <w:rsid w:val="00612F1D"/>
    <w:rsid w:val="0061514C"/>
    <w:rsid w:val="00615853"/>
    <w:rsid w:val="00623114"/>
    <w:rsid w:val="0062367D"/>
    <w:rsid w:val="006238D8"/>
    <w:rsid w:val="00625495"/>
    <w:rsid w:val="0062682E"/>
    <w:rsid w:val="00626D1F"/>
    <w:rsid w:val="00633161"/>
    <w:rsid w:val="00637DCC"/>
    <w:rsid w:val="006408CD"/>
    <w:rsid w:val="00643512"/>
    <w:rsid w:val="00643CFC"/>
    <w:rsid w:val="00644A6B"/>
    <w:rsid w:val="00645E21"/>
    <w:rsid w:val="00647021"/>
    <w:rsid w:val="00647780"/>
    <w:rsid w:val="00647ECB"/>
    <w:rsid w:val="00650DEF"/>
    <w:rsid w:val="00655588"/>
    <w:rsid w:val="00655D90"/>
    <w:rsid w:val="00661F02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2437"/>
    <w:rsid w:val="0067331E"/>
    <w:rsid w:val="00674E96"/>
    <w:rsid w:val="0067511D"/>
    <w:rsid w:val="00675BED"/>
    <w:rsid w:val="00677391"/>
    <w:rsid w:val="00681025"/>
    <w:rsid w:val="00682013"/>
    <w:rsid w:val="00682C3E"/>
    <w:rsid w:val="00682F24"/>
    <w:rsid w:val="00683EC4"/>
    <w:rsid w:val="00684FF0"/>
    <w:rsid w:val="00685A6E"/>
    <w:rsid w:val="00690B09"/>
    <w:rsid w:val="00691BCA"/>
    <w:rsid w:val="0069567E"/>
    <w:rsid w:val="0069585B"/>
    <w:rsid w:val="0069705B"/>
    <w:rsid w:val="006977BC"/>
    <w:rsid w:val="006978FA"/>
    <w:rsid w:val="006A0F31"/>
    <w:rsid w:val="006A3DDC"/>
    <w:rsid w:val="006A478A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35D"/>
    <w:rsid w:val="006C3D8D"/>
    <w:rsid w:val="006C4183"/>
    <w:rsid w:val="006C527E"/>
    <w:rsid w:val="006C5DC3"/>
    <w:rsid w:val="006D0DA7"/>
    <w:rsid w:val="006D30A6"/>
    <w:rsid w:val="006D671A"/>
    <w:rsid w:val="006D6999"/>
    <w:rsid w:val="006D71EC"/>
    <w:rsid w:val="006D786E"/>
    <w:rsid w:val="006E0944"/>
    <w:rsid w:val="006E0CF6"/>
    <w:rsid w:val="006E1C0D"/>
    <w:rsid w:val="006E2249"/>
    <w:rsid w:val="006E3049"/>
    <w:rsid w:val="006E31BB"/>
    <w:rsid w:val="006E3B9B"/>
    <w:rsid w:val="006E4360"/>
    <w:rsid w:val="006E4A6C"/>
    <w:rsid w:val="006E4BD4"/>
    <w:rsid w:val="006E6652"/>
    <w:rsid w:val="006E7D40"/>
    <w:rsid w:val="006F0822"/>
    <w:rsid w:val="006F0D50"/>
    <w:rsid w:val="006F0E24"/>
    <w:rsid w:val="006F1A95"/>
    <w:rsid w:val="006F4170"/>
    <w:rsid w:val="006F4A08"/>
    <w:rsid w:val="006F6C12"/>
    <w:rsid w:val="006F6CAB"/>
    <w:rsid w:val="006F6D9B"/>
    <w:rsid w:val="006F709B"/>
    <w:rsid w:val="006F76D2"/>
    <w:rsid w:val="006F783D"/>
    <w:rsid w:val="0070083E"/>
    <w:rsid w:val="00700A82"/>
    <w:rsid w:val="00703E6B"/>
    <w:rsid w:val="00704343"/>
    <w:rsid w:val="00704F00"/>
    <w:rsid w:val="00705758"/>
    <w:rsid w:val="00705827"/>
    <w:rsid w:val="00706DA3"/>
    <w:rsid w:val="00706DB3"/>
    <w:rsid w:val="0071013A"/>
    <w:rsid w:val="007101EE"/>
    <w:rsid w:val="0071308B"/>
    <w:rsid w:val="00716437"/>
    <w:rsid w:val="00716B39"/>
    <w:rsid w:val="007200AA"/>
    <w:rsid w:val="007201EA"/>
    <w:rsid w:val="00721879"/>
    <w:rsid w:val="00721AA3"/>
    <w:rsid w:val="00721E16"/>
    <w:rsid w:val="0072217B"/>
    <w:rsid w:val="00722E93"/>
    <w:rsid w:val="00723058"/>
    <w:rsid w:val="00727C00"/>
    <w:rsid w:val="00733065"/>
    <w:rsid w:val="007349AD"/>
    <w:rsid w:val="007354CC"/>
    <w:rsid w:val="00735504"/>
    <w:rsid w:val="0073689B"/>
    <w:rsid w:val="00737736"/>
    <w:rsid w:val="007408F3"/>
    <w:rsid w:val="00740FA2"/>
    <w:rsid w:val="007411E6"/>
    <w:rsid w:val="007413D8"/>
    <w:rsid w:val="00741E38"/>
    <w:rsid w:val="007422FF"/>
    <w:rsid w:val="0074232B"/>
    <w:rsid w:val="0074234F"/>
    <w:rsid w:val="0074448F"/>
    <w:rsid w:val="007457F1"/>
    <w:rsid w:val="0074663F"/>
    <w:rsid w:val="00746F41"/>
    <w:rsid w:val="00750E08"/>
    <w:rsid w:val="007514E9"/>
    <w:rsid w:val="007520A5"/>
    <w:rsid w:val="00752BFF"/>
    <w:rsid w:val="00754A68"/>
    <w:rsid w:val="007551AB"/>
    <w:rsid w:val="00755AE9"/>
    <w:rsid w:val="007565CB"/>
    <w:rsid w:val="00761220"/>
    <w:rsid w:val="00761D42"/>
    <w:rsid w:val="0076492F"/>
    <w:rsid w:val="00765532"/>
    <w:rsid w:val="007655BF"/>
    <w:rsid w:val="007671C1"/>
    <w:rsid w:val="007705A2"/>
    <w:rsid w:val="007735A4"/>
    <w:rsid w:val="00774EA9"/>
    <w:rsid w:val="00775BB8"/>
    <w:rsid w:val="00776BD7"/>
    <w:rsid w:val="00776E4A"/>
    <w:rsid w:val="007779B4"/>
    <w:rsid w:val="007811A2"/>
    <w:rsid w:val="00781A96"/>
    <w:rsid w:val="00782382"/>
    <w:rsid w:val="00782D8E"/>
    <w:rsid w:val="00783019"/>
    <w:rsid w:val="00783279"/>
    <w:rsid w:val="007843D1"/>
    <w:rsid w:val="00784C2F"/>
    <w:rsid w:val="00786647"/>
    <w:rsid w:val="00786B5C"/>
    <w:rsid w:val="007877F3"/>
    <w:rsid w:val="00787B09"/>
    <w:rsid w:val="00787C45"/>
    <w:rsid w:val="00787EE4"/>
    <w:rsid w:val="007939E4"/>
    <w:rsid w:val="00795EC3"/>
    <w:rsid w:val="007968F2"/>
    <w:rsid w:val="007974C6"/>
    <w:rsid w:val="007A063B"/>
    <w:rsid w:val="007A1A7E"/>
    <w:rsid w:val="007A240B"/>
    <w:rsid w:val="007A24E7"/>
    <w:rsid w:val="007A4E3B"/>
    <w:rsid w:val="007A639E"/>
    <w:rsid w:val="007B1F45"/>
    <w:rsid w:val="007B24E6"/>
    <w:rsid w:val="007B2C93"/>
    <w:rsid w:val="007B39F4"/>
    <w:rsid w:val="007B4D64"/>
    <w:rsid w:val="007B508F"/>
    <w:rsid w:val="007B64DF"/>
    <w:rsid w:val="007B704E"/>
    <w:rsid w:val="007B7A93"/>
    <w:rsid w:val="007C1DAD"/>
    <w:rsid w:val="007C2923"/>
    <w:rsid w:val="007C2A52"/>
    <w:rsid w:val="007C2AAC"/>
    <w:rsid w:val="007C2C87"/>
    <w:rsid w:val="007C62D8"/>
    <w:rsid w:val="007C6E15"/>
    <w:rsid w:val="007D0773"/>
    <w:rsid w:val="007D118B"/>
    <w:rsid w:val="007D14C1"/>
    <w:rsid w:val="007D20B4"/>
    <w:rsid w:val="007D39C0"/>
    <w:rsid w:val="007D499E"/>
    <w:rsid w:val="007D4C9E"/>
    <w:rsid w:val="007D5680"/>
    <w:rsid w:val="007D76FA"/>
    <w:rsid w:val="007E07BB"/>
    <w:rsid w:val="007E175B"/>
    <w:rsid w:val="007E410B"/>
    <w:rsid w:val="007E47F5"/>
    <w:rsid w:val="007E67B7"/>
    <w:rsid w:val="007F0C79"/>
    <w:rsid w:val="007F187C"/>
    <w:rsid w:val="007F18A3"/>
    <w:rsid w:val="007F1DDD"/>
    <w:rsid w:val="007F35CA"/>
    <w:rsid w:val="007F4E25"/>
    <w:rsid w:val="007F50E6"/>
    <w:rsid w:val="007F57D2"/>
    <w:rsid w:val="007F6912"/>
    <w:rsid w:val="007F733D"/>
    <w:rsid w:val="007F78A0"/>
    <w:rsid w:val="007F7C7D"/>
    <w:rsid w:val="00800626"/>
    <w:rsid w:val="008016F1"/>
    <w:rsid w:val="00801C55"/>
    <w:rsid w:val="00802604"/>
    <w:rsid w:val="00803953"/>
    <w:rsid w:val="008066A7"/>
    <w:rsid w:val="00807F79"/>
    <w:rsid w:val="00810D3D"/>
    <w:rsid w:val="00811625"/>
    <w:rsid w:val="00811A66"/>
    <w:rsid w:val="00812E78"/>
    <w:rsid w:val="00814485"/>
    <w:rsid w:val="008152C1"/>
    <w:rsid w:val="008153B9"/>
    <w:rsid w:val="00816303"/>
    <w:rsid w:val="00816C0A"/>
    <w:rsid w:val="00817229"/>
    <w:rsid w:val="00821834"/>
    <w:rsid w:val="008222C3"/>
    <w:rsid w:val="00822616"/>
    <w:rsid w:val="008249B2"/>
    <w:rsid w:val="0082627D"/>
    <w:rsid w:val="00826688"/>
    <w:rsid w:val="00826FBD"/>
    <w:rsid w:val="0083014E"/>
    <w:rsid w:val="00831372"/>
    <w:rsid w:val="008325A0"/>
    <w:rsid w:val="008329D5"/>
    <w:rsid w:val="00835D1C"/>
    <w:rsid w:val="00837E5C"/>
    <w:rsid w:val="008401FE"/>
    <w:rsid w:val="00841928"/>
    <w:rsid w:val="0084359B"/>
    <w:rsid w:val="00844C51"/>
    <w:rsid w:val="00846DBA"/>
    <w:rsid w:val="00847175"/>
    <w:rsid w:val="00847EB7"/>
    <w:rsid w:val="0085023F"/>
    <w:rsid w:val="00852062"/>
    <w:rsid w:val="00852CAC"/>
    <w:rsid w:val="00854BDE"/>
    <w:rsid w:val="008565F6"/>
    <w:rsid w:val="0085741F"/>
    <w:rsid w:val="00860A6B"/>
    <w:rsid w:val="0086230B"/>
    <w:rsid w:val="00862B32"/>
    <w:rsid w:val="00862E94"/>
    <w:rsid w:val="00863D57"/>
    <w:rsid w:val="0086661B"/>
    <w:rsid w:val="00867110"/>
    <w:rsid w:val="00867331"/>
    <w:rsid w:val="0086745D"/>
    <w:rsid w:val="008677D6"/>
    <w:rsid w:val="00870EB2"/>
    <w:rsid w:val="008734E6"/>
    <w:rsid w:val="00873B81"/>
    <w:rsid w:val="00874EE2"/>
    <w:rsid w:val="00876A64"/>
    <w:rsid w:val="00876E5C"/>
    <w:rsid w:val="00881177"/>
    <w:rsid w:val="00882E2C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211D"/>
    <w:rsid w:val="00893926"/>
    <w:rsid w:val="008947C3"/>
    <w:rsid w:val="008956C8"/>
    <w:rsid w:val="00895745"/>
    <w:rsid w:val="008976C1"/>
    <w:rsid w:val="008A08D9"/>
    <w:rsid w:val="008A2520"/>
    <w:rsid w:val="008A2EDC"/>
    <w:rsid w:val="008A2F2E"/>
    <w:rsid w:val="008A31A1"/>
    <w:rsid w:val="008A6DA5"/>
    <w:rsid w:val="008A72D3"/>
    <w:rsid w:val="008A7E8B"/>
    <w:rsid w:val="008B1130"/>
    <w:rsid w:val="008B2341"/>
    <w:rsid w:val="008B7667"/>
    <w:rsid w:val="008B7CED"/>
    <w:rsid w:val="008B7E1A"/>
    <w:rsid w:val="008C085D"/>
    <w:rsid w:val="008C08B6"/>
    <w:rsid w:val="008C308E"/>
    <w:rsid w:val="008C3682"/>
    <w:rsid w:val="008C545E"/>
    <w:rsid w:val="008D004F"/>
    <w:rsid w:val="008D0E09"/>
    <w:rsid w:val="008D0E6C"/>
    <w:rsid w:val="008D27B9"/>
    <w:rsid w:val="008D4010"/>
    <w:rsid w:val="008D4BDB"/>
    <w:rsid w:val="008D62F0"/>
    <w:rsid w:val="008D6747"/>
    <w:rsid w:val="008E1024"/>
    <w:rsid w:val="008E2186"/>
    <w:rsid w:val="008E3A12"/>
    <w:rsid w:val="008E57DA"/>
    <w:rsid w:val="008F05AA"/>
    <w:rsid w:val="008F0915"/>
    <w:rsid w:val="008F0CC1"/>
    <w:rsid w:val="008F0F53"/>
    <w:rsid w:val="008F1EF1"/>
    <w:rsid w:val="008F53BF"/>
    <w:rsid w:val="008F5EA6"/>
    <w:rsid w:val="008F73A5"/>
    <w:rsid w:val="009004FE"/>
    <w:rsid w:val="00900AF9"/>
    <w:rsid w:val="00900B6C"/>
    <w:rsid w:val="009014E0"/>
    <w:rsid w:val="00901D05"/>
    <w:rsid w:val="00901F5A"/>
    <w:rsid w:val="00902DE1"/>
    <w:rsid w:val="0090345D"/>
    <w:rsid w:val="00905EBD"/>
    <w:rsid w:val="009106E1"/>
    <w:rsid w:val="00910CD2"/>
    <w:rsid w:val="00915C29"/>
    <w:rsid w:val="009165B2"/>
    <w:rsid w:val="009172CE"/>
    <w:rsid w:val="009176F7"/>
    <w:rsid w:val="0091791C"/>
    <w:rsid w:val="009202AF"/>
    <w:rsid w:val="009215BE"/>
    <w:rsid w:val="00922F28"/>
    <w:rsid w:val="00923484"/>
    <w:rsid w:val="00924D8F"/>
    <w:rsid w:val="00926899"/>
    <w:rsid w:val="00930879"/>
    <w:rsid w:val="00932AA2"/>
    <w:rsid w:val="00934F05"/>
    <w:rsid w:val="00935AC6"/>
    <w:rsid w:val="00936410"/>
    <w:rsid w:val="00940B10"/>
    <w:rsid w:val="00940DF4"/>
    <w:rsid w:val="00941CD3"/>
    <w:rsid w:val="009425D6"/>
    <w:rsid w:val="0094332A"/>
    <w:rsid w:val="009433A9"/>
    <w:rsid w:val="00944812"/>
    <w:rsid w:val="00945C01"/>
    <w:rsid w:val="00946944"/>
    <w:rsid w:val="00947C4C"/>
    <w:rsid w:val="009526B9"/>
    <w:rsid w:val="00952D35"/>
    <w:rsid w:val="00953184"/>
    <w:rsid w:val="00953D67"/>
    <w:rsid w:val="009555FF"/>
    <w:rsid w:val="009564BE"/>
    <w:rsid w:val="00956F35"/>
    <w:rsid w:val="0095792D"/>
    <w:rsid w:val="009611EB"/>
    <w:rsid w:val="0096528D"/>
    <w:rsid w:val="00965D6F"/>
    <w:rsid w:val="00965FEA"/>
    <w:rsid w:val="00966129"/>
    <w:rsid w:val="0096777D"/>
    <w:rsid w:val="009679EA"/>
    <w:rsid w:val="00967AC3"/>
    <w:rsid w:val="00967AFD"/>
    <w:rsid w:val="00967B73"/>
    <w:rsid w:val="00970EB6"/>
    <w:rsid w:val="00972BC8"/>
    <w:rsid w:val="00973269"/>
    <w:rsid w:val="00974D33"/>
    <w:rsid w:val="00975521"/>
    <w:rsid w:val="00975C88"/>
    <w:rsid w:val="009762D9"/>
    <w:rsid w:val="00976D33"/>
    <w:rsid w:val="009770C8"/>
    <w:rsid w:val="00981D1F"/>
    <w:rsid w:val="00982358"/>
    <w:rsid w:val="00983129"/>
    <w:rsid w:val="0098389D"/>
    <w:rsid w:val="00984FDC"/>
    <w:rsid w:val="00985897"/>
    <w:rsid w:val="00986DA8"/>
    <w:rsid w:val="00987791"/>
    <w:rsid w:val="009906A8"/>
    <w:rsid w:val="00990B6A"/>
    <w:rsid w:val="009910BF"/>
    <w:rsid w:val="00991ABF"/>
    <w:rsid w:val="00991E9B"/>
    <w:rsid w:val="0099255A"/>
    <w:rsid w:val="009938C5"/>
    <w:rsid w:val="009939F7"/>
    <w:rsid w:val="00994DDB"/>
    <w:rsid w:val="009951F3"/>
    <w:rsid w:val="00995283"/>
    <w:rsid w:val="00995EAE"/>
    <w:rsid w:val="0099643D"/>
    <w:rsid w:val="00996F2C"/>
    <w:rsid w:val="0099720D"/>
    <w:rsid w:val="00997A7C"/>
    <w:rsid w:val="009A096D"/>
    <w:rsid w:val="009A3F4C"/>
    <w:rsid w:val="009A4B87"/>
    <w:rsid w:val="009A4FCA"/>
    <w:rsid w:val="009A531E"/>
    <w:rsid w:val="009A6108"/>
    <w:rsid w:val="009A73F2"/>
    <w:rsid w:val="009B10F9"/>
    <w:rsid w:val="009B116D"/>
    <w:rsid w:val="009B1C0E"/>
    <w:rsid w:val="009B20B4"/>
    <w:rsid w:val="009B39E1"/>
    <w:rsid w:val="009B5A70"/>
    <w:rsid w:val="009B6058"/>
    <w:rsid w:val="009B6806"/>
    <w:rsid w:val="009B6E2B"/>
    <w:rsid w:val="009C0080"/>
    <w:rsid w:val="009C0599"/>
    <w:rsid w:val="009C2603"/>
    <w:rsid w:val="009C2A91"/>
    <w:rsid w:val="009C3351"/>
    <w:rsid w:val="009C41EF"/>
    <w:rsid w:val="009C46B0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D59C7"/>
    <w:rsid w:val="009E1CCF"/>
    <w:rsid w:val="009E247E"/>
    <w:rsid w:val="009E3009"/>
    <w:rsid w:val="009E3D33"/>
    <w:rsid w:val="009E50AE"/>
    <w:rsid w:val="009E55F8"/>
    <w:rsid w:val="009E77E2"/>
    <w:rsid w:val="009F0F79"/>
    <w:rsid w:val="009F1B3D"/>
    <w:rsid w:val="009F4523"/>
    <w:rsid w:val="009F48C7"/>
    <w:rsid w:val="009F5C19"/>
    <w:rsid w:val="00A00B24"/>
    <w:rsid w:val="00A02511"/>
    <w:rsid w:val="00A03D6F"/>
    <w:rsid w:val="00A06A16"/>
    <w:rsid w:val="00A06B24"/>
    <w:rsid w:val="00A10948"/>
    <w:rsid w:val="00A10B0A"/>
    <w:rsid w:val="00A10E73"/>
    <w:rsid w:val="00A1473A"/>
    <w:rsid w:val="00A149B3"/>
    <w:rsid w:val="00A16E29"/>
    <w:rsid w:val="00A206D4"/>
    <w:rsid w:val="00A211C5"/>
    <w:rsid w:val="00A232B7"/>
    <w:rsid w:val="00A23C39"/>
    <w:rsid w:val="00A23F45"/>
    <w:rsid w:val="00A23FBE"/>
    <w:rsid w:val="00A24136"/>
    <w:rsid w:val="00A2526B"/>
    <w:rsid w:val="00A26F3E"/>
    <w:rsid w:val="00A27335"/>
    <w:rsid w:val="00A31CC5"/>
    <w:rsid w:val="00A32144"/>
    <w:rsid w:val="00A3326F"/>
    <w:rsid w:val="00A3394E"/>
    <w:rsid w:val="00A33C01"/>
    <w:rsid w:val="00A341ED"/>
    <w:rsid w:val="00A347C8"/>
    <w:rsid w:val="00A34BCE"/>
    <w:rsid w:val="00A356C8"/>
    <w:rsid w:val="00A36310"/>
    <w:rsid w:val="00A36F81"/>
    <w:rsid w:val="00A37DE8"/>
    <w:rsid w:val="00A40339"/>
    <w:rsid w:val="00A408E0"/>
    <w:rsid w:val="00A40F36"/>
    <w:rsid w:val="00A414C0"/>
    <w:rsid w:val="00A43D3D"/>
    <w:rsid w:val="00A45A3A"/>
    <w:rsid w:val="00A47B53"/>
    <w:rsid w:val="00A47F41"/>
    <w:rsid w:val="00A51887"/>
    <w:rsid w:val="00A52A69"/>
    <w:rsid w:val="00A52F78"/>
    <w:rsid w:val="00A54100"/>
    <w:rsid w:val="00A542A5"/>
    <w:rsid w:val="00A545D3"/>
    <w:rsid w:val="00A5467A"/>
    <w:rsid w:val="00A55DEC"/>
    <w:rsid w:val="00A5694D"/>
    <w:rsid w:val="00A577B2"/>
    <w:rsid w:val="00A61297"/>
    <w:rsid w:val="00A621C2"/>
    <w:rsid w:val="00A624A0"/>
    <w:rsid w:val="00A64ED3"/>
    <w:rsid w:val="00A662EF"/>
    <w:rsid w:val="00A6779F"/>
    <w:rsid w:val="00A70205"/>
    <w:rsid w:val="00A711CC"/>
    <w:rsid w:val="00A717A2"/>
    <w:rsid w:val="00A721CA"/>
    <w:rsid w:val="00A73C7B"/>
    <w:rsid w:val="00A74DE5"/>
    <w:rsid w:val="00A7572C"/>
    <w:rsid w:val="00A76460"/>
    <w:rsid w:val="00A772DA"/>
    <w:rsid w:val="00A774FC"/>
    <w:rsid w:val="00A77823"/>
    <w:rsid w:val="00A8106F"/>
    <w:rsid w:val="00A8381D"/>
    <w:rsid w:val="00A8766B"/>
    <w:rsid w:val="00A87E4A"/>
    <w:rsid w:val="00A90635"/>
    <w:rsid w:val="00A90878"/>
    <w:rsid w:val="00A91B0C"/>
    <w:rsid w:val="00A9349E"/>
    <w:rsid w:val="00A944D1"/>
    <w:rsid w:val="00A94A6F"/>
    <w:rsid w:val="00A95A97"/>
    <w:rsid w:val="00AA02E4"/>
    <w:rsid w:val="00AA131E"/>
    <w:rsid w:val="00AA681E"/>
    <w:rsid w:val="00AA6A1F"/>
    <w:rsid w:val="00AA6CA3"/>
    <w:rsid w:val="00AA7173"/>
    <w:rsid w:val="00AB0860"/>
    <w:rsid w:val="00AB1010"/>
    <w:rsid w:val="00AB13A2"/>
    <w:rsid w:val="00AB1802"/>
    <w:rsid w:val="00AB1FD8"/>
    <w:rsid w:val="00AB2F83"/>
    <w:rsid w:val="00AB3541"/>
    <w:rsid w:val="00AB443C"/>
    <w:rsid w:val="00AB4E86"/>
    <w:rsid w:val="00AB5A35"/>
    <w:rsid w:val="00AB61C4"/>
    <w:rsid w:val="00AB6767"/>
    <w:rsid w:val="00AB6C11"/>
    <w:rsid w:val="00AB7BC5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04EC"/>
    <w:rsid w:val="00AE2E95"/>
    <w:rsid w:val="00AE2F68"/>
    <w:rsid w:val="00AE38D9"/>
    <w:rsid w:val="00AE3E5D"/>
    <w:rsid w:val="00AE4D75"/>
    <w:rsid w:val="00AE56B0"/>
    <w:rsid w:val="00AE65C7"/>
    <w:rsid w:val="00AE70C6"/>
    <w:rsid w:val="00AF0BF8"/>
    <w:rsid w:val="00AF0DC5"/>
    <w:rsid w:val="00AF113B"/>
    <w:rsid w:val="00AF1DE0"/>
    <w:rsid w:val="00AF1F0C"/>
    <w:rsid w:val="00AF1FBB"/>
    <w:rsid w:val="00AF26B7"/>
    <w:rsid w:val="00AF2736"/>
    <w:rsid w:val="00AF30EB"/>
    <w:rsid w:val="00AF495F"/>
    <w:rsid w:val="00AF49B1"/>
    <w:rsid w:val="00AF4FB6"/>
    <w:rsid w:val="00AF7EB1"/>
    <w:rsid w:val="00B02A9D"/>
    <w:rsid w:val="00B02B41"/>
    <w:rsid w:val="00B04F68"/>
    <w:rsid w:val="00B0599D"/>
    <w:rsid w:val="00B05DA1"/>
    <w:rsid w:val="00B109A8"/>
    <w:rsid w:val="00B11139"/>
    <w:rsid w:val="00B111A3"/>
    <w:rsid w:val="00B11E0A"/>
    <w:rsid w:val="00B11EEB"/>
    <w:rsid w:val="00B1388A"/>
    <w:rsid w:val="00B13BB2"/>
    <w:rsid w:val="00B13DB8"/>
    <w:rsid w:val="00B14AD5"/>
    <w:rsid w:val="00B153FC"/>
    <w:rsid w:val="00B15F73"/>
    <w:rsid w:val="00B1699E"/>
    <w:rsid w:val="00B16C66"/>
    <w:rsid w:val="00B17504"/>
    <w:rsid w:val="00B17527"/>
    <w:rsid w:val="00B22A49"/>
    <w:rsid w:val="00B22FD4"/>
    <w:rsid w:val="00B239D8"/>
    <w:rsid w:val="00B2642E"/>
    <w:rsid w:val="00B302CA"/>
    <w:rsid w:val="00B30620"/>
    <w:rsid w:val="00B309FA"/>
    <w:rsid w:val="00B30C9B"/>
    <w:rsid w:val="00B3377A"/>
    <w:rsid w:val="00B34F07"/>
    <w:rsid w:val="00B36812"/>
    <w:rsid w:val="00B36B62"/>
    <w:rsid w:val="00B37B1D"/>
    <w:rsid w:val="00B4409E"/>
    <w:rsid w:val="00B4494C"/>
    <w:rsid w:val="00B45D00"/>
    <w:rsid w:val="00B4613E"/>
    <w:rsid w:val="00B462E5"/>
    <w:rsid w:val="00B4689E"/>
    <w:rsid w:val="00B521BA"/>
    <w:rsid w:val="00B53B34"/>
    <w:rsid w:val="00B54331"/>
    <w:rsid w:val="00B54BA8"/>
    <w:rsid w:val="00B54D0B"/>
    <w:rsid w:val="00B55068"/>
    <w:rsid w:val="00B554A4"/>
    <w:rsid w:val="00B57D79"/>
    <w:rsid w:val="00B61B0D"/>
    <w:rsid w:val="00B62079"/>
    <w:rsid w:val="00B630E9"/>
    <w:rsid w:val="00B6366E"/>
    <w:rsid w:val="00B649DD"/>
    <w:rsid w:val="00B65741"/>
    <w:rsid w:val="00B674DF"/>
    <w:rsid w:val="00B6776E"/>
    <w:rsid w:val="00B7161D"/>
    <w:rsid w:val="00B71988"/>
    <w:rsid w:val="00B76CBC"/>
    <w:rsid w:val="00B77693"/>
    <w:rsid w:val="00B8003F"/>
    <w:rsid w:val="00B8173A"/>
    <w:rsid w:val="00B82536"/>
    <w:rsid w:val="00B832FA"/>
    <w:rsid w:val="00B83A44"/>
    <w:rsid w:val="00B84561"/>
    <w:rsid w:val="00B84920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89E"/>
    <w:rsid w:val="00B96EBC"/>
    <w:rsid w:val="00BA0583"/>
    <w:rsid w:val="00BA48CD"/>
    <w:rsid w:val="00BA4F68"/>
    <w:rsid w:val="00BB050A"/>
    <w:rsid w:val="00BB27AA"/>
    <w:rsid w:val="00BB2BDA"/>
    <w:rsid w:val="00BB5E8D"/>
    <w:rsid w:val="00BB6B6F"/>
    <w:rsid w:val="00BB7390"/>
    <w:rsid w:val="00BB7DD5"/>
    <w:rsid w:val="00BC15D5"/>
    <w:rsid w:val="00BC2522"/>
    <w:rsid w:val="00BC50AB"/>
    <w:rsid w:val="00BC694F"/>
    <w:rsid w:val="00BC7F54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2A65"/>
    <w:rsid w:val="00BE363B"/>
    <w:rsid w:val="00BE37EA"/>
    <w:rsid w:val="00BE3D3A"/>
    <w:rsid w:val="00BE3D84"/>
    <w:rsid w:val="00BE40E3"/>
    <w:rsid w:val="00BE4905"/>
    <w:rsid w:val="00BE4F5F"/>
    <w:rsid w:val="00BE51E6"/>
    <w:rsid w:val="00BE5EA4"/>
    <w:rsid w:val="00BE61C7"/>
    <w:rsid w:val="00BE6BDE"/>
    <w:rsid w:val="00BE6F47"/>
    <w:rsid w:val="00BF159A"/>
    <w:rsid w:val="00BF2C77"/>
    <w:rsid w:val="00BF35F2"/>
    <w:rsid w:val="00BF6612"/>
    <w:rsid w:val="00BF72DD"/>
    <w:rsid w:val="00BF7CDF"/>
    <w:rsid w:val="00C0026B"/>
    <w:rsid w:val="00C009CB"/>
    <w:rsid w:val="00C00E49"/>
    <w:rsid w:val="00C016FD"/>
    <w:rsid w:val="00C02237"/>
    <w:rsid w:val="00C046D0"/>
    <w:rsid w:val="00C05F1A"/>
    <w:rsid w:val="00C077DF"/>
    <w:rsid w:val="00C07D58"/>
    <w:rsid w:val="00C10CCC"/>
    <w:rsid w:val="00C117B3"/>
    <w:rsid w:val="00C12DCD"/>
    <w:rsid w:val="00C13E0F"/>
    <w:rsid w:val="00C14D16"/>
    <w:rsid w:val="00C152D0"/>
    <w:rsid w:val="00C1602F"/>
    <w:rsid w:val="00C16D14"/>
    <w:rsid w:val="00C16F54"/>
    <w:rsid w:val="00C172C7"/>
    <w:rsid w:val="00C17A95"/>
    <w:rsid w:val="00C21D82"/>
    <w:rsid w:val="00C233A8"/>
    <w:rsid w:val="00C24113"/>
    <w:rsid w:val="00C3316B"/>
    <w:rsid w:val="00C3382F"/>
    <w:rsid w:val="00C344CA"/>
    <w:rsid w:val="00C34BA1"/>
    <w:rsid w:val="00C36943"/>
    <w:rsid w:val="00C40D17"/>
    <w:rsid w:val="00C418E6"/>
    <w:rsid w:val="00C42672"/>
    <w:rsid w:val="00C436FA"/>
    <w:rsid w:val="00C4375D"/>
    <w:rsid w:val="00C458F7"/>
    <w:rsid w:val="00C46F31"/>
    <w:rsid w:val="00C472FA"/>
    <w:rsid w:val="00C4762E"/>
    <w:rsid w:val="00C50224"/>
    <w:rsid w:val="00C5206F"/>
    <w:rsid w:val="00C52B8D"/>
    <w:rsid w:val="00C53352"/>
    <w:rsid w:val="00C535C4"/>
    <w:rsid w:val="00C54986"/>
    <w:rsid w:val="00C55533"/>
    <w:rsid w:val="00C57039"/>
    <w:rsid w:val="00C57494"/>
    <w:rsid w:val="00C603D0"/>
    <w:rsid w:val="00C61785"/>
    <w:rsid w:val="00C629E5"/>
    <w:rsid w:val="00C62FA4"/>
    <w:rsid w:val="00C6382D"/>
    <w:rsid w:val="00C6457C"/>
    <w:rsid w:val="00C65513"/>
    <w:rsid w:val="00C655FB"/>
    <w:rsid w:val="00C65899"/>
    <w:rsid w:val="00C660D0"/>
    <w:rsid w:val="00C675D6"/>
    <w:rsid w:val="00C677FA"/>
    <w:rsid w:val="00C70002"/>
    <w:rsid w:val="00C70030"/>
    <w:rsid w:val="00C705B2"/>
    <w:rsid w:val="00C735C9"/>
    <w:rsid w:val="00C73C35"/>
    <w:rsid w:val="00C74702"/>
    <w:rsid w:val="00C76C45"/>
    <w:rsid w:val="00C76D54"/>
    <w:rsid w:val="00C8268D"/>
    <w:rsid w:val="00C83179"/>
    <w:rsid w:val="00C83CDB"/>
    <w:rsid w:val="00C847C8"/>
    <w:rsid w:val="00C86D9E"/>
    <w:rsid w:val="00C87E76"/>
    <w:rsid w:val="00C908B0"/>
    <w:rsid w:val="00C91210"/>
    <w:rsid w:val="00C928CE"/>
    <w:rsid w:val="00C9535A"/>
    <w:rsid w:val="00C95913"/>
    <w:rsid w:val="00CA18CD"/>
    <w:rsid w:val="00CA1C69"/>
    <w:rsid w:val="00CA3A3D"/>
    <w:rsid w:val="00CA458B"/>
    <w:rsid w:val="00CA5EB5"/>
    <w:rsid w:val="00CA7238"/>
    <w:rsid w:val="00CA7BDD"/>
    <w:rsid w:val="00CB0464"/>
    <w:rsid w:val="00CB0BE6"/>
    <w:rsid w:val="00CB15DB"/>
    <w:rsid w:val="00CB18B6"/>
    <w:rsid w:val="00CB2FF3"/>
    <w:rsid w:val="00CB3044"/>
    <w:rsid w:val="00CB39B0"/>
    <w:rsid w:val="00CB4CB7"/>
    <w:rsid w:val="00CB4D62"/>
    <w:rsid w:val="00CB51AC"/>
    <w:rsid w:val="00CB6339"/>
    <w:rsid w:val="00CB79C0"/>
    <w:rsid w:val="00CB7C62"/>
    <w:rsid w:val="00CC04DF"/>
    <w:rsid w:val="00CC1262"/>
    <w:rsid w:val="00CC2643"/>
    <w:rsid w:val="00CC2755"/>
    <w:rsid w:val="00CC3C1A"/>
    <w:rsid w:val="00CC3D1C"/>
    <w:rsid w:val="00CC4461"/>
    <w:rsid w:val="00CC5E88"/>
    <w:rsid w:val="00CC621F"/>
    <w:rsid w:val="00CC6A54"/>
    <w:rsid w:val="00CC7E93"/>
    <w:rsid w:val="00CD038A"/>
    <w:rsid w:val="00CD03E8"/>
    <w:rsid w:val="00CD11BF"/>
    <w:rsid w:val="00CD1B24"/>
    <w:rsid w:val="00CD2D59"/>
    <w:rsid w:val="00CD481A"/>
    <w:rsid w:val="00CD5DE0"/>
    <w:rsid w:val="00CD5EAE"/>
    <w:rsid w:val="00CD67EB"/>
    <w:rsid w:val="00CD6A47"/>
    <w:rsid w:val="00CD71D4"/>
    <w:rsid w:val="00CD770D"/>
    <w:rsid w:val="00CE1DA0"/>
    <w:rsid w:val="00CE1DA8"/>
    <w:rsid w:val="00CE2CBB"/>
    <w:rsid w:val="00CE3234"/>
    <w:rsid w:val="00CE32BC"/>
    <w:rsid w:val="00CE4B17"/>
    <w:rsid w:val="00CE6BDD"/>
    <w:rsid w:val="00CE7C68"/>
    <w:rsid w:val="00CE7F06"/>
    <w:rsid w:val="00D01807"/>
    <w:rsid w:val="00D01ED4"/>
    <w:rsid w:val="00D02356"/>
    <w:rsid w:val="00D02747"/>
    <w:rsid w:val="00D028BF"/>
    <w:rsid w:val="00D032B1"/>
    <w:rsid w:val="00D041C2"/>
    <w:rsid w:val="00D04B8A"/>
    <w:rsid w:val="00D04DDB"/>
    <w:rsid w:val="00D07F49"/>
    <w:rsid w:val="00D1193C"/>
    <w:rsid w:val="00D13B7E"/>
    <w:rsid w:val="00D14AAB"/>
    <w:rsid w:val="00D15A6F"/>
    <w:rsid w:val="00D15C95"/>
    <w:rsid w:val="00D1635D"/>
    <w:rsid w:val="00D1687C"/>
    <w:rsid w:val="00D20068"/>
    <w:rsid w:val="00D22EBE"/>
    <w:rsid w:val="00D233BC"/>
    <w:rsid w:val="00D2534D"/>
    <w:rsid w:val="00D25EB2"/>
    <w:rsid w:val="00D265A4"/>
    <w:rsid w:val="00D30C35"/>
    <w:rsid w:val="00D31788"/>
    <w:rsid w:val="00D32439"/>
    <w:rsid w:val="00D32A36"/>
    <w:rsid w:val="00D33C20"/>
    <w:rsid w:val="00D33D49"/>
    <w:rsid w:val="00D348A9"/>
    <w:rsid w:val="00D34E65"/>
    <w:rsid w:val="00D35885"/>
    <w:rsid w:val="00D4073D"/>
    <w:rsid w:val="00D414BF"/>
    <w:rsid w:val="00D41844"/>
    <w:rsid w:val="00D4518E"/>
    <w:rsid w:val="00D45D12"/>
    <w:rsid w:val="00D4720B"/>
    <w:rsid w:val="00D500A1"/>
    <w:rsid w:val="00D50A92"/>
    <w:rsid w:val="00D51066"/>
    <w:rsid w:val="00D551B5"/>
    <w:rsid w:val="00D55466"/>
    <w:rsid w:val="00D56C65"/>
    <w:rsid w:val="00D56CB4"/>
    <w:rsid w:val="00D57752"/>
    <w:rsid w:val="00D6026B"/>
    <w:rsid w:val="00D603A9"/>
    <w:rsid w:val="00D609C5"/>
    <w:rsid w:val="00D61A22"/>
    <w:rsid w:val="00D62BB4"/>
    <w:rsid w:val="00D63742"/>
    <w:rsid w:val="00D651F8"/>
    <w:rsid w:val="00D65917"/>
    <w:rsid w:val="00D66BE8"/>
    <w:rsid w:val="00D67163"/>
    <w:rsid w:val="00D6716D"/>
    <w:rsid w:val="00D67366"/>
    <w:rsid w:val="00D72F02"/>
    <w:rsid w:val="00D74433"/>
    <w:rsid w:val="00D7461B"/>
    <w:rsid w:val="00D7568A"/>
    <w:rsid w:val="00D764F9"/>
    <w:rsid w:val="00D779FE"/>
    <w:rsid w:val="00D806F4"/>
    <w:rsid w:val="00D80E13"/>
    <w:rsid w:val="00D81161"/>
    <w:rsid w:val="00D81D06"/>
    <w:rsid w:val="00D823BA"/>
    <w:rsid w:val="00D83BB1"/>
    <w:rsid w:val="00D83FBA"/>
    <w:rsid w:val="00D850D3"/>
    <w:rsid w:val="00D869DB"/>
    <w:rsid w:val="00D869EC"/>
    <w:rsid w:val="00D86EB4"/>
    <w:rsid w:val="00D90456"/>
    <w:rsid w:val="00D9047A"/>
    <w:rsid w:val="00D9260F"/>
    <w:rsid w:val="00D93060"/>
    <w:rsid w:val="00D94E61"/>
    <w:rsid w:val="00D96682"/>
    <w:rsid w:val="00DA10AC"/>
    <w:rsid w:val="00DA26D2"/>
    <w:rsid w:val="00DA368D"/>
    <w:rsid w:val="00DA3E30"/>
    <w:rsid w:val="00DA43F9"/>
    <w:rsid w:val="00DA4B3E"/>
    <w:rsid w:val="00DA501E"/>
    <w:rsid w:val="00DA61B9"/>
    <w:rsid w:val="00DA763C"/>
    <w:rsid w:val="00DB130D"/>
    <w:rsid w:val="00DB1E2F"/>
    <w:rsid w:val="00DB34B9"/>
    <w:rsid w:val="00DB65E9"/>
    <w:rsid w:val="00DB6E00"/>
    <w:rsid w:val="00DB7341"/>
    <w:rsid w:val="00DB7B22"/>
    <w:rsid w:val="00DC21CC"/>
    <w:rsid w:val="00DC39C0"/>
    <w:rsid w:val="00DC3B5B"/>
    <w:rsid w:val="00DC446F"/>
    <w:rsid w:val="00DC56B4"/>
    <w:rsid w:val="00DC58E2"/>
    <w:rsid w:val="00DC65A1"/>
    <w:rsid w:val="00DD18A5"/>
    <w:rsid w:val="00DD2600"/>
    <w:rsid w:val="00DD2CAD"/>
    <w:rsid w:val="00DD2F3E"/>
    <w:rsid w:val="00DD3830"/>
    <w:rsid w:val="00DD42E4"/>
    <w:rsid w:val="00DD59EC"/>
    <w:rsid w:val="00DD5BA4"/>
    <w:rsid w:val="00DD6976"/>
    <w:rsid w:val="00DD7C48"/>
    <w:rsid w:val="00DE0DB0"/>
    <w:rsid w:val="00DE2015"/>
    <w:rsid w:val="00DE2CB2"/>
    <w:rsid w:val="00DE582B"/>
    <w:rsid w:val="00DE6351"/>
    <w:rsid w:val="00DE6967"/>
    <w:rsid w:val="00DE6F98"/>
    <w:rsid w:val="00DE716F"/>
    <w:rsid w:val="00DE7D4D"/>
    <w:rsid w:val="00DF0CBA"/>
    <w:rsid w:val="00DF2756"/>
    <w:rsid w:val="00DF27CF"/>
    <w:rsid w:val="00DF2D99"/>
    <w:rsid w:val="00DF41D0"/>
    <w:rsid w:val="00DF43E9"/>
    <w:rsid w:val="00DF467E"/>
    <w:rsid w:val="00DF750B"/>
    <w:rsid w:val="00E004C4"/>
    <w:rsid w:val="00E019E8"/>
    <w:rsid w:val="00E033D8"/>
    <w:rsid w:val="00E03B13"/>
    <w:rsid w:val="00E05417"/>
    <w:rsid w:val="00E061AA"/>
    <w:rsid w:val="00E06862"/>
    <w:rsid w:val="00E07851"/>
    <w:rsid w:val="00E101AE"/>
    <w:rsid w:val="00E10E73"/>
    <w:rsid w:val="00E11DBF"/>
    <w:rsid w:val="00E11E71"/>
    <w:rsid w:val="00E1375E"/>
    <w:rsid w:val="00E17DC6"/>
    <w:rsid w:val="00E202B7"/>
    <w:rsid w:val="00E21471"/>
    <w:rsid w:val="00E220EA"/>
    <w:rsid w:val="00E244E9"/>
    <w:rsid w:val="00E267D6"/>
    <w:rsid w:val="00E27CC8"/>
    <w:rsid w:val="00E27F99"/>
    <w:rsid w:val="00E30836"/>
    <w:rsid w:val="00E32209"/>
    <w:rsid w:val="00E3222D"/>
    <w:rsid w:val="00E327CD"/>
    <w:rsid w:val="00E331F5"/>
    <w:rsid w:val="00E34955"/>
    <w:rsid w:val="00E36264"/>
    <w:rsid w:val="00E366DC"/>
    <w:rsid w:val="00E36C0E"/>
    <w:rsid w:val="00E401E1"/>
    <w:rsid w:val="00E41AFF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0EA6"/>
    <w:rsid w:val="00E54F0D"/>
    <w:rsid w:val="00E55F86"/>
    <w:rsid w:val="00E563A4"/>
    <w:rsid w:val="00E56693"/>
    <w:rsid w:val="00E57317"/>
    <w:rsid w:val="00E607B9"/>
    <w:rsid w:val="00E60DFC"/>
    <w:rsid w:val="00E62961"/>
    <w:rsid w:val="00E62CA2"/>
    <w:rsid w:val="00E62EE1"/>
    <w:rsid w:val="00E63308"/>
    <w:rsid w:val="00E64188"/>
    <w:rsid w:val="00E7041D"/>
    <w:rsid w:val="00E74006"/>
    <w:rsid w:val="00E80D9C"/>
    <w:rsid w:val="00E822DE"/>
    <w:rsid w:val="00E825C0"/>
    <w:rsid w:val="00E83520"/>
    <w:rsid w:val="00E83D26"/>
    <w:rsid w:val="00E84529"/>
    <w:rsid w:val="00E84930"/>
    <w:rsid w:val="00E84F42"/>
    <w:rsid w:val="00E874EC"/>
    <w:rsid w:val="00E936C6"/>
    <w:rsid w:val="00E946D3"/>
    <w:rsid w:val="00E94963"/>
    <w:rsid w:val="00E94CA1"/>
    <w:rsid w:val="00E95326"/>
    <w:rsid w:val="00E95AB8"/>
    <w:rsid w:val="00E9603B"/>
    <w:rsid w:val="00E966F0"/>
    <w:rsid w:val="00E969C2"/>
    <w:rsid w:val="00E96FC6"/>
    <w:rsid w:val="00E9701A"/>
    <w:rsid w:val="00E975EB"/>
    <w:rsid w:val="00EA0110"/>
    <w:rsid w:val="00EA0E35"/>
    <w:rsid w:val="00EA28E2"/>
    <w:rsid w:val="00EA385D"/>
    <w:rsid w:val="00EA3956"/>
    <w:rsid w:val="00EA4D4C"/>
    <w:rsid w:val="00EA68B5"/>
    <w:rsid w:val="00EA6CB3"/>
    <w:rsid w:val="00EA705B"/>
    <w:rsid w:val="00EB083C"/>
    <w:rsid w:val="00EB266D"/>
    <w:rsid w:val="00EB282D"/>
    <w:rsid w:val="00EB2D74"/>
    <w:rsid w:val="00EB308F"/>
    <w:rsid w:val="00EB40B7"/>
    <w:rsid w:val="00EB40C8"/>
    <w:rsid w:val="00EB579C"/>
    <w:rsid w:val="00EB65D3"/>
    <w:rsid w:val="00EB7719"/>
    <w:rsid w:val="00EC14CF"/>
    <w:rsid w:val="00EC4A5A"/>
    <w:rsid w:val="00EC4AC3"/>
    <w:rsid w:val="00EC51C6"/>
    <w:rsid w:val="00EC5D67"/>
    <w:rsid w:val="00ED026A"/>
    <w:rsid w:val="00ED02E7"/>
    <w:rsid w:val="00ED12B4"/>
    <w:rsid w:val="00ED26E7"/>
    <w:rsid w:val="00ED32F7"/>
    <w:rsid w:val="00ED4CDD"/>
    <w:rsid w:val="00ED5BED"/>
    <w:rsid w:val="00ED67B6"/>
    <w:rsid w:val="00ED7FE3"/>
    <w:rsid w:val="00EE4757"/>
    <w:rsid w:val="00EE4B32"/>
    <w:rsid w:val="00EE5CD9"/>
    <w:rsid w:val="00EE5F58"/>
    <w:rsid w:val="00EE636D"/>
    <w:rsid w:val="00EF09A7"/>
    <w:rsid w:val="00EF1C94"/>
    <w:rsid w:val="00EF27E0"/>
    <w:rsid w:val="00EF2D4F"/>
    <w:rsid w:val="00EF30D5"/>
    <w:rsid w:val="00EF3C02"/>
    <w:rsid w:val="00EF589C"/>
    <w:rsid w:val="00EF7BEC"/>
    <w:rsid w:val="00F001C8"/>
    <w:rsid w:val="00F00DD4"/>
    <w:rsid w:val="00F01AED"/>
    <w:rsid w:val="00F02BC3"/>
    <w:rsid w:val="00F02D1C"/>
    <w:rsid w:val="00F0311E"/>
    <w:rsid w:val="00F04B8E"/>
    <w:rsid w:val="00F05E65"/>
    <w:rsid w:val="00F06911"/>
    <w:rsid w:val="00F1492A"/>
    <w:rsid w:val="00F14E8D"/>
    <w:rsid w:val="00F15969"/>
    <w:rsid w:val="00F167CD"/>
    <w:rsid w:val="00F16C99"/>
    <w:rsid w:val="00F17039"/>
    <w:rsid w:val="00F17923"/>
    <w:rsid w:val="00F17AFE"/>
    <w:rsid w:val="00F206E6"/>
    <w:rsid w:val="00F21205"/>
    <w:rsid w:val="00F24506"/>
    <w:rsid w:val="00F24621"/>
    <w:rsid w:val="00F255AA"/>
    <w:rsid w:val="00F25892"/>
    <w:rsid w:val="00F26049"/>
    <w:rsid w:val="00F26AFE"/>
    <w:rsid w:val="00F26EB7"/>
    <w:rsid w:val="00F27269"/>
    <w:rsid w:val="00F27D85"/>
    <w:rsid w:val="00F304B7"/>
    <w:rsid w:val="00F304F0"/>
    <w:rsid w:val="00F30FF8"/>
    <w:rsid w:val="00F341AF"/>
    <w:rsid w:val="00F34C5D"/>
    <w:rsid w:val="00F354D7"/>
    <w:rsid w:val="00F36C08"/>
    <w:rsid w:val="00F40D18"/>
    <w:rsid w:val="00F40E54"/>
    <w:rsid w:val="00F41F4B"/>
    <w:rsid w:val="00F42BE7"/>
    <w:rsid w:val="00F44790"/>
    <w:rsid w:val="00F45318"/>
    <w:rsid w:val="00F46B43"/>
    <w:rsid w:val="00F4715E"/>
    <w:rsid w:val="00F47A5E"/>
    <w:rsid w:val="00F47E8E"/>
    <w:rsid w:val="00F47EA1"/>
    <w:rsid w:val="00F50ABF"/>
    <w:rsid w:val="00F50E37"/>
    <w:rsid w:val="00F511C9"/>
    <w:rsid w:val="00F53857"/>
    <w:rsid w:val="00F53E52"/>
    <w:rsid w:val="00F55BAB"/>
    <w:rsid w:val="00F56748"/>
    <w:rsid w:val="00F56AD6"/>
    <w:rsid w:val="00F573EC"/>
    <w:rsid w:val="00F57500"/>
    <w:rsid w:val="00F57FBB"/>
    <w:rsid w:val="00F60106"/>
    <w:rsid w:val="00F62A0A"/>
    <w:rsid w:val="00F63B0D"/>
    <w:rsid w:val="00F643DE"/>
    <w:rsid w:val="00F646DF"/>
    <w:rsid w:val="00F64ACD"/>
    <w:rsid w:val="00F65807"/>
    <w:rsid w:val="00F66C05"/>
    <w:rsid w:val="00F70F6F"/>
    <w:rsid w:val="00F7216B"/>
    <w:rsid w:val="00F731A3"/>
    <w:rsid w:val="00F76EF9"/>
    <w:rsid w:val="00F770B7"/>
    <w:rsid w:val="00F8082E"/>
    <w:rsid w:val="00F878CA"/>
    <w:rsid w:val="00F87B97"/>
    <w:rsid w:val="00F90386"/>
    <w:rsid w:val="00F90A14"/>
    <w:rsid w:val="00F90F81"/>
    <w:rsid w:val="00F91A68"/>
    <w:rsid w:val="00F91F29"/>
    <w:rsid w:val="00F922E2"/>
    <w:rsid w:val="00F92685"/>
    <w:rsid w:val="00F938C8"/>
    <w:rsid w:val="00F94697"/>
    <w:rsid w:val="00F95F3B"/>
    <w:rsid w:val="00F97995"/>
    <w:rsid w:val="00FA03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5261"/>
    <w:rsid w:val="00FB6366"/>
    <w:rsid w:val="00FB68E1"/>
    <w:rsid w:val="00FB783E"/>
    <w:rsid w:val="00FC239D"/>
    <w:rsid w:val="00FC24D9"/>
    <w:rsid w:val="00FC40F7"/>
    <w:rsid w:val="00FC5940"/>
    <w:rsid w:val="00FC61A9"/>
    <w:rsid w:val="00FC637F"/>
    <w:rsid w:val="00FC692F"/>
    <w:rsid w:val="00FC6B22"/>
    <w:rsid w:val="00FC7791"/>
    <w:rsid w:val="00FD07A1"/>
    <w:rsid w:val="00FD21E5"/>
    <w:rsid w:val="00FD4D6F"/>
    <w:rsid w:val="00FD5160"/>
    <w:rsid w:val="00FD549D"/>
    <w:rsid w:val="00FD5814"/>
    <w:rsid w:val="00FD5925"/>
    <w:rsid w:val="00FD622D"/>
    <w:rsid w:val="00FD69DD"/>
    <w:rsid w:val="00FD70D0"/>
    <w:rsid w:val="00FD7142"/>
    <w:rsid w:val="00FD71B2"/>
    <w:rsid w:val="00FD7CB4"/>
    <w:rsid w:val="00FD7FA8"/>
    <w:rsid w:val="00FE0B91"/>
    <w:rsid w:val="00FE1BFC"/>
    <w:rsid w:val="00FE1DAF"/>
    <w:rsid w:val="00FE2BFE"/>
    <w:rsid w:val="00FE33F7"/>
    <w:rsid w:val="00FE375B"/>
    <w:rsid w:val="00FE3983"/>
    <w:rsid w:val="00FF2439"/>
    <w:rsid w:val="00FF25A5"/>
    <w:rsid w:val="00FF39C5"/>
    <w:rsid w:val="00FF3B7F"/>
    <w:rsid w:val="00FF41E9"/>
    <w:rsid w:val="00FF4304"/>
    <w:rsid w:val="00FF4938"/>
    <w:rsid w:val="00FF4EAB"/>
    <w:rsid w:val="00FF5B0C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1883"/>
  <w15:docId w15:val="{AF667ED0-2E4E-4063-94BA-4A2DABF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character" w:customStyle="1" w:styleId="FuzeileZchn">
    <w:name w:val="Fußzeile Zchn"/>
    <w:basedOn w:val="Absatz-Standardschriftart"/>
    <w:link w:val="Fuzeile"/>
    <w:uiPriority w:val="99"/>
    <w:rsid w:val="00565745"/>
    <w:rPr>
      <w:sz w:val="24"/>
      <w:szCs w:val="24"/>
      <w:lang w:val="de-DE" w:eastAsia="de-DE"/>
    </w:rPr>
  </w:style>
  <w:style w:type="character" w:customStyle="1" w:styleId="al-author-name-more">
    <w:name w:val="al-author-name-more"/>
    <w:basedOn w:val="Absatz-Standardschriftart"/>
    <w:rsid w:val="00F56748"/>
  </w:style>
  <w:style w:type="character" w:customStyle="1" w:styleId="delimiter">
    <w:name w:val="delimiter"/>
    <w:basedOn w:val="Absatz-Standardschriftart"/>
    <w:rsid w:val="00F56748"/>
  </w:style>
  <w:style w:type="character" w:customStyle="1" w:styleId="tlid-translation">
    <w:name w:val="tlid-translation"/>
    <w:basedOn w:val="Absatz-Standardschriftart"/>
    <w:rsid w:val="00721AA3"/>
  </w:style>
  <w:style w:type="character" w:customStyle="1" w:styleId="article-headerdoi">
    <w:name w:val="article-header__doi"/>
    <w:basedOn w:val="Absatz-Standardschriftart"/>
    <w:rsid w:val="009E247E"/>
  </w:style>
  <w:style w:type="character" w:customStyle="1" w:styleId="article-headerdoilabel">
    <w:name w:val="article-header__doi__label"/>
    <w:basedOn w:val="Absatz-Standardschriftart"/>
    <w:rsid w:val="009E247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04DF"/>
    <w:rPr>
      <w:color w:val="605E5C"/>
      <w:shd w:val="clear" w:color="auto" w:fill="E1DFDD"/>
    </w:rPr>
  </w:style>
  <w:style w:type="character" w:customStyle="1" w:styleId="highlight">
    <w:name w:val="highlight"/>
    <w:basedOn w:val="Absatz-Standardschriftart"/>
    <w:rsid w:val="00E03B13"/>
  </w:style>
  <w:style w:type="paragraph" w:styleId="Endnotentext">
    <w:name w:val="endnote text"/>
    <w:basedOn w:val="Standard"/>
    <w:link w:val="EndnotentextZchn"/>
    <w:semiHidden/>
    <w:unhideWhenUsed/>
    <w:rsid w:val="00A717A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717A2"/>
    <w:rPr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A717A2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0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rald.schenk@medical-media-consulting.a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arbara.urban@medical-media-consulting.at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ik.gv.at/fileadmin/announcement/2022/05/20220127Krebserkrankungen20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F5CA-4AB5-42DC-836C-F5CFFC2B9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59E44-B997-4EDB-A4F6-6619F521D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B1C46-144F-49A0-A751-55477A262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69016-1419-4BE5-9FD8-D8E3B1FE08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73C960-5CF4-4616-A4AB-492CAE053E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FD042D-643F-4D18-AE02-0C4BDA07B17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2190FD1-9CBF-40E8-BEC7-F51C7B09812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CCD3E80-C3E6-47B6-AD0B-F5A9B378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9304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Barbara Urban</cp:lastModifiedBy>
  <cp:revision>4</cp:revision>
  <cp:lastPrinted>2014-09-28T07:42:00Z</cp:lastPrinted>
  <dcterms:created xsi:type="dcterms:W3CDTF">2022-07-27T07:39:00Z</dcterms:created>
  <dcterms:modified xsi:type="dcterms:W3CDTF">2022-07-27T18:01:00Z</dcterms:modified>
</cp:coreProperties>
</file>