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1B" w:rsidRDefault="0041761B" w:rsidP="0041761B">
      <w:pPr>
        <w:spacing w:after="120" w:line="312" w:lineRule="auto"/>
        <w:rPr>
          <w:rFonts w:ascii="Arial" w:hAnsi="Arial" w:cs="Arial"/>
          <w:szCs w:val="16"/>
          <w:lang w:val="de-AT"/>
        </w:rPr>
      </w:pPr>
      <w:r w:rsidRPr="00E77E8D">
        <w:rPr>
          <w:rFonts w:ascii="Arial" w:hAnsi="Arial" w:cs="Arial"/>
          <w:b/>
          <w:szCs w:val="16"/>
          <w:lang w:val="de-AT"/>
        </w:rPr>
        <w:t>Pressemitteilung</w:t>
      </w:r>
      <w:r>
        <w:rPr>
          <w:rFonts w:ascii="Arial" w:hAnsi="Arial" w:cs="Arial"/>
          <w:szCs w:val="16"/>
          <w:lang w:val="de-AT"/>
        </w:rPr>
        <w:t xml:space="preserve"> </w:t>
      </w:r>
      <w:r>
        <w:rPr>
          <w:rFonts w:ascii="Arial" w:hAnsi="Arial" w:cs="Arial"/>
          <w:szCs w:val="16"/>
          <w:lang w:val="de-AT"/>
        </w:rPr>
        <w:tab/>
      </w:r>
      <w:r>
        <w:rPr>
          <w:rFonts w:ascii="Arial" w:hAnsi="Arial" w:cs="Arial"/>
          <w:szCs w:val="16"/>
          <w:lang w:val="de-AT"/>
        </w:rPr>
        <w:tab/>
      </w:r>
      <w:r>
        <w:rPr>
          <w:rFonts w:ascii="Arial" w:hAnsi="Arial" w:cs="Arial"/>
          <w:szCs w:val="16"/>
          <w:lang w:val="de-AT"/>
        </w:rPr>
        <w:tab/>
      </w:r>
      <w:r>
        <w:rPr>
          <w:rFonts w:ascii="Arial" w:hAnsi="Arial" w:cs="Arial"/>
          <w:szCs w:val="16"/>
          <w:lang w:val="de-AT"/>
        </w:rPr>
        <w:tab/>
      </w:r>
      <w:r>
        <w:rPr>
          <w:rFonts w:ascii="Arial" w:hAnsi="Arial" w:cs="Arial"/>
          <w:szCs w:val="16"/>
          <w:lang w:val="de-AT"/>
        </w:rPr>
        <w:tab/>
      </w:r>
      <w:r>
        <w:rPr>
          <w:rFonts w:ascii="Arial" w:hAnsi="Arial" w:cs="Arial"/>
          <w:szCs w:val="16"/>
          <w:lang w:val="de-AT"/>
        </w:rPr>
        <w:tab/>
      </w:r>
      <w:r w:rsidRPr="00E77E8D">
        <w:rPr>
          <w:rFonts w:ascii="Arial" w:hAnsi="Arial" w:cs="Arial"/>
          <w:sz w:val="20"/>
          <w:szCs w:val="16"/>
          <w:lang w:val="de-AT"/>
        </w:rPr>
        <w:tab/>
      </w:r>
      <w:r w:rsidRPr="00E77E8D">
        <w:rPr>
          <w:rFonts w:ascii="Arial" w:hAnsi="Arial" w:cs="Arial"/>
          <w:sz w:val="22"/>
          <w:szCs w:val="16"/>
          <w:lang w:val="de-AT"/>
        </w:rPr>
        <w:t xml:space="preserve">Wien, </w:t>
      </w:r>
      <w:r>
        <w:rPr>
          <w:rFonts w:ascii="Arial" w:hAnsi="Arial" w:cs="Arial"/>
          <w:sz w:val="22"/>
          <w:szCs w:val="16"/>
          <w:lang w:val="de-AT"/>
        </w:rPr>
        <w:t>8</w:t>
      </w:r>
      <w:r w:rsidRPr="00E77E8D">
        <w:rPr>
          <w:rFonts w:ascii="Arial" w:hAnsi="Arial" w:cs="Arial"/>
          <w:sz w:val="22"/>
          <w:szCs w:val="16"/>
          <w:lang w:val="de-AT"/>
        </w:rPr>
        <w:t xml:space="preserve">. </w:t>
      </w:r>
      <w:r>
        <w:rPr>
          <w:rFonts w:ascii="Arial" w:hAnsi="Arial" w:cs="Arial"/>
          <w:sz w:val="22"/>
          <w:szCs w:val="16"/>
          <w:lang w:val="de-AT"/>
        </w:rPr>
        <w:t xml:space="preserve">Oktober </w:t>
      </w:r>
      <w:r w:rsidRPr="00E77E8D">
        <w:rPr>
          <w:rFonts w:ascii="Arial" w:hAnsi="Arial" w:cs="Arial"/>
          <w:sz w:val="22"/>
          <w:szCs w:val="16"/>
          <w:lang w:val="de-AT"/>
        </w:rPr>
        <w:t>2019</w:t>
      </w:r>
    </w:p>
    <w:p w:rsidR="0041761B" w:rsidRDefault="0041761B" w:rsidP="0041761B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</w:p>
    <w:p w:rsidR="0041761B" w:rsidRPr="00604595" w:rsidRDefault="0041761B" w:rsidP="0041761B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  <w:r w:rsidRPr="00604595">
        <w:rPr>
          <w:rFonts w:ascii="Arial" w:hAnsi="Arial" w:cs="Arial"/>
          <w:i/>
          <w:sz w:val="28"/>
          <w:szCs w:val="16"/>
          <w:lang w:val="de-AT"/>
        </w:rPr>
        <w:t>ÖGP-Jahrestagung 201</w:t>
      </w:r>
      <w:r>
        <w:rPr>
          <w:rFonts w:ascii="Arial" w:hAnsi="Arial" w:cs="Arial"/>
          <w:i/>
          <w:sz w:val="28"/>
          <w:szCs w:val="16"/>
          <w:lang w:val="de-AT"/>
        </w:rPr>
        <w:t>9</w:t>
      </w:r>
    </w:p>
    <w:p w:rsidR="0041761B" w:rsidRPr="0049129C" w:rsidRDefault="0041761B" w:rsidP="0041761B">
      <w:pPr>
        <w:spacing w:after="120" w:line="312" w:lineRule="auto"/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</w:pPr>
      <w:proofErr w:type="spellStart"/>
      <w:r w:rsidRPr="0049129C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>ViennAir</w:t>
      </w:r>
      <w:proofErr w:type="spellEnd"/>
      <w:r w:rsidRPr="0049129C">
        <w:rPr>
          <w:rFonts w:ascii="Arial" w:eastAsia="Arial Unicode MS" w:hAnsi="Arial" w:cs="Arial"/>
          <w:b/>
          <w:bCs/>
          <w:color w:val="000000"/>
          <w:sz w:val="28"/>
          <w:szCs w:val="28"/>
          <w:u w:val="single"/>
        </w:rPr>
        <w:t xml:space="preserve"> – frischer Wind im Zukunftsfach Pneumologie</w:t>
      </w:r>
    </w:p>
    <w:p w:rsidR="0041761B" w:rsidRPr="0031612C" w:rsidRDefault="0041761B" w:rsidP="0041761B">
      <w:pPr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Die Jahrestagung </w:t>
      </w:r>
      <w:r w:rsidRPr="0031612C">
        <w:rPr>
          <w:rFonts w:ascii="Arial" w:hAnsi="Arial" w:cs="Arial"/>
          <w:b/>
          <w:sz w:val="22"/>
          <w:szCs w:val="22"/>
          <w:lang w:val="de-AT"/>
        </w:rPr>
        <w:t xml:space="preserve">der Österreichischen Gesellschaft für Pneumologie (ÖGP), </w:t>
      </w:r>
      <w:r>
        <w:rPr>
          <w:rFonts w:ascii="Arial" w:hAnsi="Arial" w:cs="Arial"/>
          <w:b/>
          <w:sz w:val="22"/>
          <w:szCs w:val="22"/>
          <w:lang w:val="de-AT"/>
        </w:rPr>
        <w:t xml:space="preserve">Österreichs größter Lungenärzte*-Kongress, findet heuer </w:t>
      </w:r>
      <w:r w:rsidR="006D0750">
        <w:rPr>
          <w:rFonts w:ascii="Arial" w:hAnsi="Arial" w:cs="Arial"/>
          <w:b/>
          <w:sz w:val="22"/>
          <w:szCs w:val="22"/>
          <w:lang w:val="de-AT"/>
        </w:rPr>
        <w:t xml:space="preserve">vom </w:t>
      </w:r>
      <w:r w:rsidR="006D0750" w:rsidRPr="0031612C">
        <w:rPr>
          <w:rFonts w:ascii="Arial" w:hAnsi="Arial" w:cs="Arial"/>
          <w:b/>
          <w:sz w:val="22"/>
          <w:szCs w:val="22"/>
          <w:lang w:val="de-AT"/>
        </w:rPr>
        <w:t>10. bis 12. Oktober</w:t>
      </w:r>
      <w:r w:rsidR="006D0750">
        <w:rPr>
          <w:rFonts w:ascii="Arial" w:hAnsi="Arial" w:cs="Arial"/>
          <w:b/>
          <w:sz w:val="22"/>
          <w:szCs w:val="22"/>
          <w:lang w:val="de-AT"/>
        </w:rPr>
        <w:t xml:space="preserve"> in Wien statt. </w:t>
      </w:r>
      <w:r>
        <w:rPr>
          <w:rFonts w:ascii="Arial" w:hAnsi="Arial" w:cs="Arial"/>
          <w:b/>
          <w:sz w:val="22"/>
          <w:szCs w:val="22"/>
          <w:lang w:val="de-AT"/>
        </w:rPr>
        <w:t>Unter dem Motto „</w:t>
      </w:r>
      <w:proofErr w:type="spellStart"/>
      <w:r>
        <w:rPr>
          <w:rFonts w:ascii="Arial" w:hAnsi="Arial" w:cs="Arial"/>
          <w:b/>
          <w:sz w:val="22"/>
          <w:szCs w:val="22"/>
          <w:lang w:val="de-AT"/>
        </w:rPr>
        <w:t>ViennAir</w:t>
      </w:r>
      <w:proofErr w:type="spellEnd"/>
      <w:r>
        <w:rPr>
          <w:rFonts w:ascii="Arial" w:hAnsi="Arial" w:cs="Arial"/>
          <w:b/>
          <w:sz w:val="22"/>
          <w:szCs w:val="22"/>
          <w:lang w:val="de-AT"/>
        </w:rPr>
        <w:t xml:space="preserve"> – frischer Wind im Zukunftsfach Pneumologie“ werden nationale und internationale Experten die neuesten Erkenntnisse und Entwicklungen im Zukunftsfach Pneumologie präsentieren und diskutieren. </w:t>
      </w:r>
      <w:r w:rsidRPr="00D177C2">
        <w:rPr>
          <w:rFonts w:ascii="Arial" w:hAnsi="Arial" w:cs="Arial"/>
          <w:b/>
          <w:sz w:val="22"/>
          <w:szCs w:val="22"/>
          <w:lang w:val="de-AT"/>
        </w:rPr>
        <w:t>Besonderes Augenmerk gilt beim österreichischen Lungenfachärzte-Kongress auch der interdisziplinären und interprofessionellen Zusammenarbeit im Sinne einer optimierten Therapie und Betreuung der Patienten.</w:t>
      </w:r>
    </w:p>
    <w:p w:rsidR="0041761B" w:rsidRDefault="0041761B" w:rsidP="0041761B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Es ist die 43. Jahrestagung der ÖGP und sie wird zum dritten Mal </w:t>
      </w:r>
      <w:r w:rsidRPr="00E0113E">
        <w:rPr>
          <w:rFonts w:ascii="Arial" w:hAnsi="Arial" w:cs="Arial"/>
          <w:sz w:val="22"/>
          <w:szCs w:val="22"/>
          <w:lang w:val="de-AT"/>
        </w:rPr>
        <w:t xml:space="preserve">fächerübergreifend im Sinne des interdisziplinären Austausches </w:t>
      </w:r>
      <w:r>
        <w:rPr>
          <w:rFonts w:ascii="Arial" w:hAnsi="Arial" w:cs="Arial"/>
          <w:sz w:val="22"/>
          <w:szCs w:val="22"/>
          <w:lang w:val="de-AT"/>
        </w:rPr>
        <w:t xml:space="preserve">gemeinsam mit der Österreichischen Gesellschaft für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Thoraxchirurgie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(ÖGTC) veranstaltet. „Diese Zusammenarbeit mit den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Thoraxchirurgen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sehen wir als ausgesprochen bereichernd an und sie spiegelt auch den klinischen Alltag wider: Es gibt zahlreiche Synergien zwischen diesen beiden Fächern, sowohl in der Diagnostik als auch in der Therapie</w:t>
      </w:r>
      <w:r>
        <w:rPr>
          <w:rFonts w:ascii="Arial" w:hAnsi="Arial" w:cs="Arial"/>
          <w:sz w:val="22"/>
          <w:szCs w:val="22"/>
          <w:lang w:val="de-AT"/>
        </w:rPr>
        <w:t>“,</w:t>
      </w:r>
      <w:r>
        <w:rPr>
          <w:rFonts w:ascii="Arial" w:hAnsi="Arial" w:cs="Arial"/>
          <w:sz w:val="22"/>
          <w:szCs w:val="22"/>
          <w:lang w:val="de-AT"/>
        </w:rPr>
        <w:t xml:space="preserve"> so ÖGP- und Tagungspräsident </w:t>
      </w:r>
      <w:r w:rsidRPr="00B3583C">
        <w:rPr>
          <w:rFonts w:ascii="Arial" w:hAnsi="Arial" w:cs="Arial"/>
          <w:b/>
          <w:sz w:val="22"/>
          <w:szCs w:val="22"/>
          <w:lang w:val="de-AT"/>
        </w:rPr>
        <w:t>Prim. Univ.-Prof. Dr. Peter Schenk</w:t>
      </w:r>
      <w:r>
        <w:rPr>
          <w:rFonts w:ascii="Arial" w:hAnsi="Arial" w:cs="Arial"/>
          <w:sz w:val="22"/>
          <w:szCs w:val="22"/>
          <w:lang w:val="de-AT"/>
        </w:rPr>
        <w:t xml:space="preserve">, Leiter der Abteilung für Pneumologie am Landesklinikum Hochegg. </w:t>
      </w:r>
    </w:p>
    <w:p w:rsidR="0041761B" w:rsidRPr="00293F1E" w:rsidRDefault="0041761B" w:rsidP="0041761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Was gibt es Neues im </w:t>
      </w:r>
      <w:r w:rsidRPr="00293F1E">
        <w:rPr>
          <w:rFonts w:ascii="Arial" w:hAnsi="Arial" w:cs="Arial"/>
          <w:b/>
          <w:sz w:val="22"/>
          <w:szCs w:val="22"/>
          <w:lang w:val="de-AT"/>
        </w:rPr>
        <w:t>Zukunftsfach Pneumologie</w:t>
      </w:r>
      <w:r>
        <w:rPr>
          <w:rFonts w:ascii="Arial" w:hAnsi="Arial" w:cs="Arial"/>
          <w:b/>
          <w:sz w:val="22"/>
          <w:szCs w:val="22"/>
          <w:lang w:val="de-AT"/>
        </w:rPr>
        <w:t>?</w:t>
      </w:r>
    </w:p>
    <w:p w:rsidR="0041761B" w:rsidRPr="000E6B21" w:rsidRDefault="0041761B" w:rsidP="0041761B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E0113E">
        <w:rPr>
          <w:rFonts w:ascii="Arial" w:hAnsi="Arial" w:cs="Arial"/>
          <w:sz w:val="22"/>
          <w:szCs w:val="22"/>
          <w:lang w:val="de-AT"/>
        </w:rPr>
        <w:t xml:space="preserve">Als „frischen Wind“ lassen sich wohl zu Recht die jüngsten Entwicklungen im Bereich neuer Behandlungsoptionen in der Lungenheilkunde bezeichnen. </w:t>
      </w:r>
      <w:r>
        <w:rPr>
          <w:rFonts w:ascii="Arial" w:hAnsi="Arial" w:cs="Arial"/>
          <w:sz w:val="22"/>
          <w:szCs w:val="22"/>
          <w:lang w:val="de-AT"/>
        </w:rPr>
        <w:t>„</w:t>
      </w:r>
      <w:r w:rsidRPr="00293F1E">
        <w:rPr>
          <w:rFonts w:ascii="Arial" w:hAnsi="Arial" w:cs="Arial"/>
          <w:sz w:val="22"/>
          <w:szCs w:val="22"/>
          <w:lang w:val="de-AT"/>
        </w:rPr>
        <w:t>Auf kaum einem anderen medizinischen Gebiet wurden in den vergangenen Jahren so große Fortschritte erzielt wie in der Pneumologie</w:t>
      </w:r>
      <w:r>
        <w:rPr>
          <w:rFonts w:ascii="Arial" w:hAnsi="Arial" w:cs="Arial"/>
          <w:sz w:val="22"/>
          <w:szCs w:val="22"/>
          <w:lang w:val="de-AT"/>
        </w:rPr>
        <w:t>“, führte Schenk aus. Man denke nur an die Entwicklungen in der Therapie von Lungenkrebs oder Asthma</w:t>
      </w:r>
      <w:r w:rsidRPr="00293F1E">
        <w:rPr>
          <w:rFonts w:ascii="Arial" w:hAnsi="Arial" w:cs="Arial"/>
          <w:sz w:val="22"/>
          <w:szCs w:val="22"/>
          <w:lang w:val="de-AT"/>
        </w:rPr>
        <w:t xml:space="preserve">. </w:t>
      </w:r>
      <w:r>
        <w:rPr>
          <w:rFonts w:ascii="Arial" w:hAnsi="Arial" w:cs="Arial"/>
          <w:sz w:val="22"/>
          <w:szCs w:val="22"/>
          <w:lang w:val="de-AT"/>
        </w:rPr>
        <w:t xml:space="preserve">Als </w:t>
      </w:r>
      <w:r w:rsidRPr="00502DD5">
        <w:rPr>
          <w:rFonts w:ascii="Arial" w:hAnsi="Arial" w:cs="Arial"/>
          <w:sz w:val="22"/>
          <w:szCs w:val="22"/>
          <w:lang w:val="de-AT"/>
        </w:rPr>
        <w:t>ein</w:t>
      </w:r>
      <w:r>
        <w:rPr>
          <w:rFonts w:ascii="Arial" w:hAnsi="Arial" w:cs="Arial"/>
          <w:sz w:val="22"/>
          <w:szCs w:val="22"/>
          <w:lang w:val="de-AT"/>
        </w:rPr>
        <w:t xml:space="preserve"> weiteres Beispiel für die rasante Entwicklung in der Pneumologie griff Schenk die </w:t>
      </w:r>
      <w:r w:rsidRPr="004075D4">
        <w:rPr>
          <w:rFonts w:ascii="Arial" w:hAnsi="Arial" w:cs="Arial"/>
          <w:b/>
          <w:sz w:val="22"/>
          <w:szCs w:val="22"/>
          <w:lang w:val="de-AT"/>
        </w:rPr>
        <w:t>Diagnostik</w:t>
      </w:r>
      <w:r>
        <w:rPr>
          <w:rFonts w:ascii="Arial" w:hAnsi="Arial" w:cs="Arial"/>
          <w:sz w:val="22"/>
          <w:szCs w:val="22"/>
          <w:lang w:val="de-AT"/>
        </w:rPr>
        <w:t xml:space="preserve"> heraus. Auch hier wehe, dank innovativer Entwicklungen, ein „frischer Wind“: So können heute sogenannt</w:t>
      </w:r>
      <w:r>
        <w:rPr>
          <w:rFonts w:ascii="Arial" w:hAnsi="Arial" w:cs="Arial"/>
          <w:sz w:val="22"/>
          <w:szCs w:val="22"/>
          <w:lang w:val="de-AT"/>
        </w:rPr>
        <w:t>e</w:t>
      </w:r>
      <w:r>
        <w:rPr>
          <w:rFonts w:ascii="Arial" w:hAnsi="Arial" w:cs="Arial"/>
          <w:sz w:val="22"/>
          <w:szCs w:val="22"/>
          <w:lang w:val="de-AT"/>
        </w:rPr>
        <w:t xml:space="preserve"> Lungenrundherde durch den Einsatz vom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Artificial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Intelligence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bei</w:t>
      </w:r>
      <w:r>
        <w:rPr>
          <w:rFonts w:ascii="Arial" w:hAnsi="Arial" w:cs="Arial"/>
          <w:sz w:val="22"/>
          <w:szCs w:val="22"/>
          <w:lang w:val="de-AT"/>
        </w:rPr>
        <w:t xml:space="preserve"> bildgeben Verfahren sowie durch die innovative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Navigationsbronchoskopie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mit höherer Treffsicherheit erreicht und identifiziert werden. Oder auch in der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Infektiologie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, wo der Erregernachweis inklusive Resistenztests durch den Einsatz von PCR-Tests (molekulares Nachweisverfahren mittels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Polymerase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-Kettenreaktion) heute in unter zwei Stunden möglich ist. „Aber trotz aller hervorragender Diagnostik und Therapie </w:t>
      </w:r>
      <w:r>
        <w:rPr>
          <w:rFonts w:ascii="Arial" w:hAnsi="Arial" w:cs="Arial"/>
          <w:sz w:val="22"/>
          <w:szCs w:val="22"/>
          <w:lang w:val="de-AT"/>
        </w:rPr>
        <w:lastRenderedPageBreak/>
        <w:t>darf die Wichtigkeit der Prävention nicht vergessen werden: Nicht-Rauchen sowie sich mittels Influenza- und Pneumokokken-Impfung vor Lungenentzündungen schützen, wird immer ein wichtiger Bestandteil der Lungengesundheit sein“, betonte Schenk.</w:t>
      </w:r>
    </w:p>
    <w:p w:rsidR="000F76D2" w:rsidRPr="001F3D81" w:rsidRDefault="000F76D2" w:rsidP="000F76D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Frischer Wind in der </w:t>
      </w:r>
      <w:proofErr w:type="spellStart"/>
      <w:r>
        <w:rPr>
          <w:rFonts w:ascii="Arial" w:hAnsi="Arial" w:cs="Arial"/>
          <w:b/>
          <w:sz w:val="22"/>
          <w:szCs w:val="22"/>
          <w:lang w:val="de-AT"/>
        </w:rPr>
        <w:t>Thoraxchirurgie</w:t>
      </w:r>
      <w:proofErr w:type="spellEnd"/>
      <w:r>
        <w:rPr>
          <w:rFonts w:ascii="Arial" w:hAnsi="Arial" w:cs="Arial"/>
          <w:b/>
          <w:sz w:val="22"/>
          <w:szCs w:val="22"/>
          <w:lang w:val="de-AT"/>
        </w:rPr>
        <w:t xml:space="preserve"> – dank Roboterchirurgie und Co</w:t>
      </w:r>
    </w:p>
    <w:p w:rsidR="000F76D2" w:rsidRDefault="000F76D2" w:rsidP="000F76D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„</w:t>
      </w:r>
      <w:r w:rsidRPr="00502249">
        <w:rPr>
          <w:rFonts w:ascii="Arial" w:hAnsi="Arial" w:cs="Arial"/>
          <w:sz w:val="22"/>
          <w:szCs w:val="22"/>
          <w:lang w:val="de-AT"/>
        </w:rPr>
        <w:t xml:space="preserve">Die </w:t>
      </w:r>
      <w:proofErr w:type="spellStart"/>
      <w:r w:rsidRPr="00502249">
        <w:rPr>
          <w:rFonts w:ascii="Arial" w:hAnsi="Arial" w:cs="Arial"/>
          <w:sz w:val="22"/>
          <w:szCs w:val="22"/>
          <w:lang w:val="de-AT"/>
        </w:rPr>
        <w:t>Thoraxchirurgie</w:t>
      </w:r>
      <w:proofErr w:type="spellEnd"/>
      <w:r w:rsidRPr="00502249">
        <w:rPr>
          <w:rFonts w:ascii="Arial" w:hAnsi="Arial" w:cs="Arial"/>
          <w:sz w:val="22"/>
          <w:szCs w:val="22"/>
          <w:lang w:val="de-AT"/>
        </w:rPr>
        <w:t xml:space="preserve"> hat in den letzten Jahren eine beachtliche Weiterentwicklung durchgemacht. Ausschlaggebend dafür waren sowohl technische als auch onkologische und funktionelle Aspekte</w:t>
      </w:r>
      <w:r>
        <w:rPr>
          <w:rFonts w:ascii="Arial" w:hAnsi="Arial" w:cs="Arial"/>
          <w:sz w:val="22"/>
          <w:szCs w:val="22"/>
          <w:lang w:val="de-AT"/>
        </w:rPr>
        <w:t xml:space="preserve">“, erklärte </w:t>
      </w:r>
      <w:r w:rsidRPr="008068EA">
        <w:rPr>
          <w:rFonts w:ascii="Arial" w:hAnsi="Arial" w:cs="Arial"/>
          <w:b/>
          <w:sz w:val="22"/>
          <w:szCs w:val="22"/>
          <w:lang w:val="de-AT"/>
        </w:rPr>
        <w:t>Univ.-Prof. Dr. Walter Klepetko</w:t>
      </w:r>
      <w:r>
        <w:rPr>
          <w:rFonts w:ascii="Arial" w:hAnsi="Arial" w:cs="Arial"/>
          <w:sz w:val="22"/>
          <w:szCs w:val="22"/>
          <w:lang w:val="de-AT"/>
        </w:rPr>
        <w:t xml:space="preserve">, Präsident der Österreichischen Gesellschaft für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Thoraxchirurgie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und Tagungspräsident. </w:t>
      </w:r>
    </w:p>
    <w:p w:rsidR="000F76D2" w:rsidRPr="00885DCF" w:rsidRDefault="000F76D2" w:rsidP="000F76D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So erlaube zum Beispiel der Einsatz von Roboterchirurgie eine „ruhige Hand und höchste Genauigkeit“. Beides bringe dem Patienten ein geringeres Operationstrauma und somit einen kürzeren stationären Aufenthalt. Weiters seien 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die verschiedenen anderen Formen der minimal invasiven Chirurgie zum absoluten Standard </w:t>
      </w:r>
      <w:r>
        <w:rPr>
          <w:rFonts w:ascii="Arial" w:hAnsi="Arial" w:cs="Arial"/>
          <w:sz w:val="22"/>
          <w:szCs w:val="22"/>
          <w:lang w:val="de-AT"/>
        </w:rPr>
        <w:t xml:space="preserve">in </w:t>
      </w:r>
      <w:r w:rsidRPr="00885DCF">
        <w:rPr>
          <w:rFonts w:ascii="Arial" w:hAnsi="Arial" w:cs="Arial"/>
          <w:sz w:val="22"/>
          <w:szCs w:val="22"/>
          <w:lang w:val="de-AT"/>
        </w:rPr>
        <w:t>der Behandlung geworden, egal ob es die mittlerweile „klassische“ videounterstützte Knopflochchiru</w:t>
      </w:r>
      <w:r>
        <w:rPr>
          <w:rFonts w:ascii="Arial" w:hAnsi="Arial" w:cs="Arial"/>
          <w:sz w:val="22"/>
          <w:szCs w:val="22"/>
          <w:lang w:val="de-AT"/>
        </w:rPr>
        <w:t>rgie über zwei bis drei kleinste Schnitte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oder die häufig propagierte sogenannte „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uniportale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Chirurgie“ durch einen einzigen kleinen Schnitt ist.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Geh</w:t>
      </w:r>
      <w:r>
        <w:rPr>
          <w:rFonts w:ascii="Arial" w:hAnsi="Arial" w:cs="Arial"/>
          <w:sz w:val="22"/>
          <w:szCs w:val="22"/>
          <w:lang w:val="de-AT"/>
        </w:rPr>
        <w:t>e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es bei den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minimal invasiven Eingrif</w:t>
      </w:r>
      <w:r>
        <w:rPr>
          <w:rFonts w:ascii="Arial" w:hAnsi="Arial" w:cs="Arial"/>
          <w:sz w:val="22"/>
          <w:szCs w:val="22"/>
          <w:lang w:val="de-AT"/>
        </w:rPr>
        <w:t xml:space="preserve">fen 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vor allem um Fortschritte beim Patientenkomfort, so </w:t>
      </w:r>
      <w:r>
        <w:rPr>
          <w:rFonts w:ascii="Arial" w:hAnsi="Arial" w:cs="Arial"/>
          <w:sz w:val="22"/>
          <w:szCs w:val="22"/>
          <w:lang w:val="de-AT"/>
        </w:rPr>
        <w:t xml:space="preserve">seien 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die Weiterentwicklungen </w:t>
      </w:r>
      <w:r>
        <w:rPr>
          <w:rFonts w:ascii="Arial" w:hAnsi="Arial" w:cs="Arial"/>
          <w:sz w:val="22"/>
          <w:szCs w:val="22"/>
          <w:lang w:val="de-AT"/>
        </w:rPr>
        <w:t xml:space="preserve">und großen Fortschritte 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im Bereich der komplexen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Thoraxchirurgie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885DCF">
        <w:rPr>
          <w:rFonts w:ascii="Arial" w:hAnsi="Arial" w:cs="Arial"/>
          <w:sz w:val="22"/>
          <w:szCs w:val="22"/>
          <w:lang w:val="de-AT"/>
        </w:rPr>
        <w:t>direkt für das Überleben der Patienten und ihrer Prognose von Bedeutung</w:t>
      </w:r>
      <w:r>
        <w:rPr>
          <w:rFonts w:ascii="Arial" w:hAnsi="Arial" w:cs="Arial"/>
          <w:sz w:val="22"/>
          <w:szCs w:val="22"/>
          <w:lang w:val="de-AT"/>
        </w:rPr>
        <w:t xml:space="preserve">, so der Vorstand der Universitätsklinik für Chirurgie und Leiter der Klinischen Abteilung für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Thoraxchirurgie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an der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MedUni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Wien/AKH Wien</w:t>
      </w:r>
      <w:r w:rsidRPr="00885DCF">
        <w:rPr>
          <w:rFonts w:ascii="Arial" w:hAnsi="Arial" w:cs="Arial"/>
          <w:sz w:val="22"/>
          <w:szCs w:val="22"/>
          <w:lang w:val="de-AT"/>
        </w:rPr>
        <w:t>. Die immer weiter vorangebrachten Möglichkeiten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auch schwierig lokalisierte Tumore sicher und mit akzeptabler Belastung für den Patienten zu entfernen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stellen heute in der Kombination mit den modernen onkologischen Verfahren eine enorme Bereicherung der Behandlungsmöglichkeiten dar</w:t>
      </w:r>
      <w:r>
        <w:rPr>
          <w:rFonts w:ascii="Arial" w:hAnsi="Arial" w:cs="Arial"/>
          <w:sz w:val="22"/>
          <w:szCs w:val="22"/>
          <w:lang w:val="de-AT"/>
        </w:rPr>
        <w:t>.</w:t>
      </w:r>
    </w:p>
    <w:p w:rsidR="000F76D2" w:rsidRPr="00F13B3D" w:rsidRDefault="000F76D2" w:rsidP="000F76D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CF1E14">
        <w:rPr>
          <w:rFonts w:ascii="Arial" w:hAnsi="Arial" w:cs="Arial"/>
          <w:b/>
          <w:i/>
          <w:sz w:val="22"/>
          <w:szCs w:val="22"/>
          <w:lang w:val="de-AT"/>
        </w:rPr>
        <w:t>ECMO</w:t>
      </w:r>
      <w:r w:rsidRPr="00CF1E14">
        <w:rPr>
          <w:rFonts w:ascii="Arial" w:hAnsi="Arial" w:cs="Arial"/>
          <w:b/>
          <w:sz w:val="22"/>
          <w:szCs w:val="22"/>
          <w:lang w:val="de-AT"/>
        </w:rPr>
        <w:t xml:space="preserve"> ermöglicht </w:t>
      </w:r>
      <w:r w:rsidRPr="00F13B3D">
        <w:rPr>
          <w:rFonts w:ascii="Arial" w:hAnsi="Arial" w:cs="Arial"/>
          <w:b/>
          <w:sz w:val="22"/>
          <w:szCs w:val="22"/>
          <w:lang w:val="de-AT"/>
        </w:rPr>
        <w:t>Operation ohne Beatmung</w:t>
      </w:r>
    </w:p>
    <w:p w:rsidR="000F76D2" w:rsidRPr="00885DCF" w:rsidRDefault="000F76D2" w:rsidP="000F76D2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 xml:space="preserve">Ein weiteres Beispiel der technischen Weiterentwicklung stellt </w:t>
      </w:r>
      <w:r>
        <w:rPr>
          <w:rFonts w:ascii="Arial" w:hAnsi="Arial" w:cs="Arial"/>
          <w:sz w:val="22"/>
          <w:szCs w:val="22"/>
          <w:lang w:val="de-AT"/>
        </w:rPr>
        <w:t xml:space="preserve">die Extrakorporale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Membranoxygenierung</w:t>
      </w:r>
      <w:proofErr w:type="spellEnd"/>
      <w:r>
        <w:rPr>
          <w:rFonts w:ascii="Arial" w:hAnsi="Arial" w:cs="Arial"/>
          <w:sz w:val="22"/>
          <w:szCs w:val="22"/>
          <w:lang w:val="de-AT"/>
        </w:rPr>
        <w:t>, kurz EMCO</w:t>
      </w:r>
      <w:r>
        <w:rPr>
          <w:rFonts w:ascii="Arial" w:hAnsi="Arial" w:cs="Arial"/>
          <w:sz w:val="22"/>
          <w:szCs w:val="22"/>
          <w:lang w:val="de-AT"/>
        </w:rPr>
        <w:t>,</w:t>
      </w:r>
      <w:r>
        <w:rPr>
          <w:rFonts w:ascii="Arial" w:hAnsi="Arial" w:cs="Arial"/>
          <w:sz w:val="22"/>
          <w:szCs w:val="22"/>
          <w:lang w:val="de-AT"/>
        </w:rPr>
        <w:t xml:space="preserve"> dar. </w:t>
      </w:r>
      <w:r>
        <w:rPr>
          <w:rFonts w:ascii="Arial" w:hAnsi="Arial" w:cs="Arial"/>
          <w:sz w:val="22"/>
          <w:szCs w:val="22"/>
          <w:lang w:val="de-AT"/>
        </w:rPr>
        <w:t>Dabei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wird </w:t>
      </w:r>
      <w:r w:rsidRPr="00870B0B">
        <w:rPr>
          <w:rFonts w:ascii="Arial" w:hAnsi="Arial" w:cs="Arial"/>
          <w:sz w:val="22"/>
          <w:szCs w:val="22"/>
          <w:lang w:val="de-AT"/>
        </w:rPr>
        <w:t xml:space="preserve">das </w:t>
      </w:r>
      <w:hyperlink r:id="rId39" w:tooltip="Blut" w:history="1">
        <w:r w:rsidRPr="00870B0B">
          <w:rPr>
            <w:rFonts w:ascii="Arial" w:hAnsi="Arial" w:cs="Arial"/>
            <w:sz w:val="22"/>
            <w:szCs w:val="22"/>
            <w:lang w:val="de-AT"/>
          </w:rPr>
          <w:t>Blut</w:t>
        </w:r>
      </w:hyperlink>
      <w:r w:rsidRPr="00870B0B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des</w:t>
      </w:r>
      <w:r w:rsidRPr="00870B0B">
        <w:rPr>
          <w:rFonts w:ascii="Arial" w:hAnsi="Arial" w:cs="Arial"/>
          <w:sz w:val="22"/>
          <w:szCs w:val="22"/>
          <w:lang w:val="de-AT"/>
        </w:rPr>
        <w:t xml:space="preserve"> Patienten künstlich mit Sauerstoff angereichert</w:t>
      </w:r>
      <w:r>
        <w:rPr>
          <w:rFonts w:ascii="Arial" w:hAnsi="Arial" w:cs="Arial"/>
          <w:sz w:val="22"/>
          <w:szCs w:val="22"/>
          <w:lang w:val="de-AT"/>
        </w:rPr>
        <w:t xml:space="preserve"> und so wird es möglich, ihn ohne künstlicher Beatmung zu operieren. Klepetko: „So kann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der Chirurg in aller Ruhe, vor allem bei zentralen Tumoren des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Tracheobronchialsystems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>, eine sehr schwierige und technisch fordernde Operation unter optimalen Bedingungen durchführen.</w:t>
      </w:r>
      <w:r>
        <w:rPr>
          <w:rFonts w:ascii="Arial" w:hAnsi="Arial" w:cs="Arial"/>
          <w:sz w:val="22"/>
          <w:szCs w:val="22"/>
          <w:lang w:val="de-AT"/>
        </w:rPr>
        <w:t xml:space="preserve">“ Diese Technologie </w:t>
      </w:r>
      <w:r w:rsidRPr="008068EA">
        <w:rPr>
          <w:rFonts w:ascii="Arial" w:hAnsi="Arial" w:cs="Arial"/>
          <w:sz w:val="22"/>
          <w:szCs w:val="22"/>
          <w:lang w:val="de-AT"/>
        </w:rPr>
        <w:t>verbessert auch das Ergebnis von Lungentransplantationen deutlich</w:t>
      </w:r>
      <w:r>
        <w:rPr>
          <w:rFonts w:ascii="Arial" w:hAnsi="Arial" w:cs="Arial"/>
          <w:sz w:val="22"/>
          <w:szCs w:val="22"/>
          <w:lang w:val="de-AT"/>
        </w:rPr>
        <w:t>.</w:t>
      </w:r>
      <w:r w:rsidR="00294240">
        <w:rPr>
          <w:rFonts w:ascii="Arial" w:hAnsi="Arial" w:cs="Arial"/>
          <w:sz w:val="22"/>
          <w:szCs w:val="22"/>
          <w:lang w:val="de-AT"/>
        </w:rPr>
        <w:t>“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0F76D2" w:rsidRPr="00CF1E14" w:rsidRDefault="000F76D2" w:rsidP="000F76D2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Patienten dauerhaft von </w:t>
      </w:r>
      <w:proofErr w:type="spellStart"/>
      <w:r>
        <w:rPr>
          <w:rFonts w:ascii="Arial" w:hAnsi="Arial" w:cs="Arial"/>
          <w:b/>
          <w:sz w:val="22"/>
          <w:szCs w:val="22"/>
          <w:lang w:val="de-AT"/>
        </w:rPr>
        <w:t>Luftnot</w:t>
      </w:r>
      <w:proofErr w:type="spellEnd"/>
      <w:r>
        <w:rPr>
          <w:rFonts w:ascii="Arial" w:hAnsi="Arial" w:cs="Arial"/>
          <w:b/>
          <w:sz w:val="22"/>
          <w:szCs w:val="22"/>
          <w:lang w:val="de-AT"/>
        </w:rPr>
        <w:t xml:space="preserve"> befreien</w:t>
      </w:r>
    </w:p>
    <w:p w:rsidR="000F76D2" w:rsidRPr="00885DCF" w:rsidRDefault="000F76D2" w:rsidP="000F76D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5DCF">
        <w:rPr>
          <w:rFonts w:ascii="Arial" w:hAnsi="Arial" w:cs="Arial"/>
          <w:sz w:val="22"/>
          <w:szCs w:val="22"/>
          <w:lang w:val="de-AT"/>
        </w:rPr>
        <w:t xml:space="preserve">Im Bereich der funktionellen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Thoraxchirurgie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sind zuletzt die größten Fortschritte besonders bei der Korrektur von Verengungen der zentralen Luftwege, also des Kehlkopfs und der Luftröhre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gemacht worden. </w:t>
      </w:r>
      <w:r>
        <w:rPr>
          <w:rFonts w:ascii="Arial" w:hAnsi="Arial" w:cs="Arial"/>
          <w:sz w:val="22"/>
          <w:szCs w:val="22"/>
          <w:lang w:val="de-AT"/>
        </w:rPr>
        <w:t>Klepetko: „</w:t>
      </w:r>
      <w:r w:rsidRPr="00885DCF">
        <w:rPr>
          <w:rFonts w:ascii="Arial" w:hAnsi="Arial" w:cs="Arial"/>
          <w:sz w:val="22"/>
          <w:szCs w:val="22"/>
          <w:lang w:val="de-AT"/>
        </w:rPr>
        <w:t>Die Resektion von Engstellen der Luftröhre ist zu einem chirurgischen Standard geworden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der nicht belastender als eine Schilddrüsenoperation ist und die Patienten von den Problemen der </w:t>
      </w:r>
      <w:proofErr w:type="spellStart"/>
      <w:r w:rsidRPr="00885DCF">
        <w:rPr>
          <w:rFonts w:ascii="Arial" w:hAnsi="Arial" w:cs="Arial"/>
          <w:sz w:val="22"/>
          <w:szCs w:val="22"/>
          <w:lang w:val="de-AT"/>
        </w:rPr>
        <w:t>Luftnot</w:t>
      </w:r>
      <w:proofErr w:type="spellEnd"/>
      <w:r w:rsidRPr="00885DCF">
        <w:rPr>
          <w:rFonts w:ascii="Arial" w:hAnsi="Arial" w:cs="Arial"/>
          <w:sz w:val="22"/>
          <w:szCs w:val="22"/>
          <w:lang w:val="de-AT"/>
        </w:rPr>
        <w:t xml:space="preserve"> dauerhaft und anhaltend befreien kann. Ebenso ist es durch ein in Wien entwickeltes Verfahren möglich geworden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derartige Engstellen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die bis in den Kehlkopf hineinreichen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885DCF">
        <w:rPr>
          <w:rFonts w:ascii="Arial" w:hAnsi="Arial" w:cs="Arial"/>
          <w:sz w:val="22"/>
          <w:szCs w:val="22"/>
          <w:lang w:val="de-AT"/>
        </w:rPr>
        <w:t xml:space="preserve"> ebenfalls zu </w:t>
      </w:r>
      <w:r w:rsidRPr="00885DCF">
        <w:rPr>
          <w:rFonts w:ascii="Arial" w:hAnsi="Arial" w:cs="Arial"/>
          <w:sz w:val="22"/>
          <w:szCs w:val="22"/>
          <w:lang w:val="de-AT"/>
        </w:rPr>
        <w:lastRenderedPageBreak/>
        <w:t>korrigieren. Für die häufig mehrfachst vorbehandelten Patienten stellt dies eine unglaubliche Verbesserung ihrer Lebensqualität dar.</w:t>
      </w:r>
      <w:r>
        <w:rPr>
          <w:rFonts w:ascii="Arial" w:hAnsi="Arial" w:cs="Arial"/>
          <w:sz w:val="22"/>
          <w:szCs w:val="22"/>
          <w:lang w:val="de-AT"/>
        </w:rPr>
        <w:t>“</w:t>
      </w:r>
    </w:p>
    <w:p w:rsidR="0041761B" w:rsidRPr="001F3D81" w:rsidRDefault="0041761B" w:rsidP="0041761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Frischer Wind in der Asthma-Therapie: Fundamentaler Wechsel </w:t>
      </w:r>
      <w:r w:rsidR="006D0750">
        <w:rPr>
          <w:rFonts w:ascii="Arial" w:hAnsi="Arial" w:cs="Arial"/>
          <w:b/>
          <w:sz w:val="22"/>
          <w:szCs w:val="22"/>
          <w:lang w:val="de-AT"/>
        </w:rPr>
        <w:t xml:space="preserve">im </w:t>
      </w:r>
      <w:r>
        <w:rPr>
          <w:rFonts w:ascii="Arial" w:hAnsi="Arial" w:cs="Arial"/>
          <w:b/>
          <w:sz w:val="22"/>
          <w:szCs w:val="22"/>
          <w:lang w:val="de-AT"/>
        </w:rPr>
        <w:t>Therapie</w:t>
      </w:r>
      <w:r w:rsidR="006D0750">
        <w:rPr>
          <w:rFonts w:ascii="Arial" w:hAnsi="Arial" w:cs="Arial"/>
          <w:b/>
          <w:sz w:val="22"/>
          <w:szCs w:val="22"/>
          <w:lang w:val="de-AT"/>
        </w:rPr>
        <w:t>-Schema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41761B" w:rsidRDefault="0041761B" w:rsidP="0041761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Über die neuesten Entwicklungen in der </w:t>
      </w:r>
      <w:r>
        <w:rPr>
          <w:rFonts w:ascii="Arial" w:hAnsi="Arial" w:cs="Arial"/>
          <w:sz w:val="22"/>
          <w:szCs w:val="22"/>
          <w:lang w:val="de-AT"/>
        </w:rPr>
        <w:t>Asthma-</w:t>
      </w:r>
      <w:r>
        <w:rPr>
          <w:rFonts w:ascii="Arial" w:hAnsi="Arial" w:cs="Arial"/>
          <w:sz w:val="22"/>
          <w:szCs w:val="22"/>
          <w:lang w:val="de-AT"/>
        </w:rPr>
        <w:t xml:space="preserve">Therapie berichtete </w:t>
      </w:r>
      <w:r w:rsidRPr="00B3583C">
        <w:rPr>
          <w:rFonts w:ascii="Arial" w:hAnsi="Arial" w:cs="Arial"/>
          <w:b/>
          <w:sz w:val="22"/>
          <w:szCs w:val="22"/>
          <w:lang w:val="de-AT"/>
        </w:rPr>
        <w:t>Univ.-</w:t>
      </w:r>
      <w:proofErr w:type="spellStart"/>
      <w:r w:rsidRPr="00B3583C">
        <w:rPr>
          <w:rFonts w:ascii="Arial" w:hAnsi="Arial" w:cs="Arial"/>
          <w:b/>
          <w:sz w:val="22"/>
          <w:szCs w:val="22"/>
          <w:lang w:val="de-AT"/>
        </w:rPr>
        <w:t>Doz</w:t>
      </w:r>
      <w:proofErr w:type="spellEnd"/>
      <w:r w:rsidRPr="00B3583C">
        <w:rPr>
          <w:rFonts w:ascii="Arial" w:hAnsi="Arial" w:cs="Arial"/>
          <w:b/>
          <w:sz w:val="22"/>
          <w:szCs w:val="22"/>
          <w:lang w:val="de-AT"/>
        </w:rPr>
        <w:t>. Dr. Felix Wantke,</w:t>
      </w:r>
      <w:r>
        <w:rPr>
          <w:rFonts w:ascii="Arial" w:hAnsi="Arial" w:cs="Arial"/>
          <w:sz w:val="22"/>
          <w:szCs w:val="22"/>
          <w:lang w:val="de-AT"/>
        </w:rPr>
        <w:t xml:space="preserve"> Floridsdorfer Allergieambulatorium. Über 50% der Asthmatiker leiden an intermittierenden und leichten Asthmaformen. Gerade in der Behandlung dieser Gruppe gab es einen Paradigmenwechsel, erläuterte Wantke.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Bei leichtem Asthma wurde </w:t>
      </w:r>
      <w:r>
        <w:rPr>
          <w:rFonts w:ascii="Arial" w:hAnsi="Arial" w:cs="Arial"/>
          <w:sz w:val="22"/>
          <w:szCs w:val="22"/>
          <w:lang w:val="de-AT"/>
        </w:rPr>
        <w:t xml:space="preserve">bisher ausschließlich beim Auftreten von Atemnot medikamentös interveniert und </w:t>
      </w:r>
      <w:r w:rsidRPr="001F3D81">
        <w:rPr>
          <w:rFonts w:ascii="Arial" w:hAnsi="Arial" w:cs="Arial"/>
          <w:sz w:val="22"/>
          <w:szCs w:val="22"/>
          <w:lang w:val="de-AT"/>
        </w:rPr>
        <w:t>ein bronchienerweiterndes Medikament</w:t>
      </w:r>
      <w:r>
        <w:rPr>
          <w:rStyle w:val="Funotenzeichen"/>
          <w:rFonts w:ascii="Arial" w:hAnsi="Arial" w:cs="Arial"/>
          <w:sz w:val="22"/>
          <w:szCs w:val="22"/>
          <w:lang w:val="de-AT"/>
        </w:rPr>
        <w:footnoteReference w:id="1"/>
      </w:r>
      <w:r w:rsidRPr="001F3D81">
        <w:rPr>
          <w:rFonts w:ascii="Arial" w:hAnsi="Arial" w:cs="Arial"/>
          <w:sz w:val="22"/>
          <w:szCs w:val="22"/>
          <w:lang w:val="de-AT"/>
        </w:rPr>
        <w:t xml:space="preserve"> gegeben. </w:t>
      </w:r>
      <w:r>
        <w:rPr>
          <w:rFonts w:ascii="Arial" w:hAnsi="Arial" w:cs="Arial"/>
          <w:sz w:val="22"/>
          <w:szCs w:val="22"/>
          <w:lang w:val="de-AT"/>
        </w:rPr>
        <w:t>Wantke: „</w:t>
      </w:r>
      <w:r w:rsidRPr="001F3D81">
        <w:rPr>
          <w:rFonts w:ascii="Arial" w:hAnsi="Arial" w:cs="Arial"/>
          <w:sz w:val="22"/>
          <w:szCs w:val="22"/>
          <w:lang w:val="de-AT"/>
        </w:rPr>
        <w:t>Der Patient wurde</w:t>
      </w:r>
      <w:r>
        <w:rPr>
          <w:rFonts w:ascii="Arial" w:hAnsi="Arial" w:cs="Arial"/>
          <w:sz w:val="22"/>
          <w:szCs w:val="22"/>
          <w:lang w:val="de-AT"/>
        </w:rPr>
        <w:t xml:space="preserve"> auf diese Weise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zwar </w:t>
      </w:r>
      <w:r>
        <w:rPr>
          <w:rFonts w:ascii="Arial" w:hAnsi="Arial" w:cs="Arial"/>
          <w:sz w:val="22"/>
          <w:szCs w:val="22"/>
          <w:lang w:val="de-AT"/>
        </w:rPr>
        <w:t xml:space="preserve">im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Akutfall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symptomatisch behandelt, die zugrundeliegende Entzündungsreaktion blieb aber bestehen. Aus diesem Grund </w:t>
      </w:r>
      <w:r>
        <w:rPr>
          <w:rFonts w:ascii="Arial" w:hAnsi="Arial" w:cs="Arial"/>
          <w:sz w:val="22"/>
          <w:szCs w:val="22"/>
          <w:lang w:val="de-AT"/>
        </w:rPr>
        <w:t xml:space="preserve">gilt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dieser Therapieansatz </w:t>
      </w:r>
      <w:r>
        <w:rPr>
          <w:rFonts w:ascii="Arial" w:hAnsi="Arial" w:cs="Arial"/>
          <w:sz w:val="22"/>
          <w:szCs w:val="22"/>
          <w:lang w:val="de-AT"/>
        </w:rPr>
        <w:t xml:space="preserve">als </w:t>
      </w:r>
      <w:r w:rsidRPr="001F3D81">
        <w:rPr>
          <w:rFonts w:ascii="Arial" w:hAnsi="Arial" w:cs="Arial"/>
          <w:sz w:val="22"/>
          <w:szCs w:val="22"/>
          <w:lang w:val="de-AT"/>
        </w:rPr>
        <w:t>überholt.</w:t>
      </w:r>
      <w:r>
        <w:rPr>
          <w:rFonts w:ascii="Arial" w:hAnsi="Arial" w:cs="Arial"/>
          <w:sz w:val="22"/>
          <w:szCs w:val="22"/>
          <w:lang w:val="de-AT"/>
        </w:rPr>
        <w:t>“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41761B" w:rsidRDefault="0041761B" w:rsidP="0041761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V</w:t>
      </w:r>
      <w:r w:rsidRPr="001F3D81">
        <w:rPr>
          <w:rFonts w:ascii="Arial" w:hAnsi="Arial" w:cs="Arial"/>
          <w:b/>
          <w:sz w:val="22"/>
          <w:szCs w:val="22"/>
          <w:lang w:val="de-AT"/>
        </w:rPr>
        <w:t xml:space="preserve">erbesserte </w:t>
      </w:r>
      <w:r>
        <w:rPr>
          <w:rFonts w:ascii="Arial" w:hAnsi="Arial" w:cs="Arial"/>
          <w:b/>
          <w:sz w:val="22"/>
          <w:szCs w:val="22"/>
          <w:lang w:val="de-AT"/>
        </w:rPr>
        <w:t>K</w:t>
      </w:r>
      <w:r w:rsidRPr="001F3D81">
        <w:rPr>
          <w:rFonts w:ascii="Arial" w:hAnsi="Arial" w:cs="Arial"/>
          <w:b/>
          <w:sz w:val="22"/>
          <w:szCs w:val="22"/>
          <w:lang w:val="de-AT"/>
        </w:rPr>
        <w:t xml:space="preserve">ontrolle </w:t>
      </w:r>
      <w:r>
        <w:rPr>
          <w:rFonts w:ascii="Arial" w:hAnsi="Arial" w:cs="Arial"/>
          <w:b/>
          <w:sz w:val="22"/>
          <w:szCs w:val="22"/>
          <w:lang w:val="de-AT"/>
        </w:rPr>
        <w:t xml:space="preserve">von leichtem Asthma </w:t>
      </w:r>
      <w:r w:rsidRPr="001F3D81">
        <w:rPr>
          <w:rFonts w:ascii="Arial" w:hAnsi="Arial" w:cs="Arial"/>
          <w:b/>
          <w:sz w:val="22"/>
          <w:szCs w:val="22"/>
          <w:lang w:val="de-AT"/>
        </w:rPr>
        <w:t>durch permanenten Einsatz von Controllern</w:t>
      </w:r>
      <w:r>
        <w:rPr>
          <w:rStyle w:val="Funotenzeichen"/>
          <w:rFonts w:ascii="Arial" w:hAnsi="Arial" w:cs="Arial"/>
          <w:b/>
          <w:sz w:val="22"/>
          <w:szCs w:val="22"/>
          <w:lang w:val="de-AT"/>
        </w:rPr>
        <w:footnoteReference w:id="2"/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41761B" w:rsidRDefault="0041761B" w:rsidP="0041761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Laut </w:t>
      </w:r>
      <w:r w:rsidRPr="001F3D81">
        <w:rPr>
          <w:rFonts w:ascii="Arial" w:hAnsi="Arial" w:cs="Arial"/>
          <w:sz w:val="22"/>
          <w:szCs w:val="22"/>
          <w:lang w:val="de-AT"/>
        </w:rPr>
        <w:t>den neuen Behandlungsempfehlungen (GINA</w:t>
      </w:r>
      <w:r>
        <w:rPr>
          <w:rStyle w:val="Funotenzeichen"/>
          <w:rFonts w:ascii="Arial" w:hAnsi="Arial" w:cs="Arial"/>
          <w:sz w:val="22"/>
          <w:szCs w:val="22"/>
          <w:lang w:val="de-AT"/>
        </w:rPr>
        <w:footnoteReference w:id="3"/>
      </w:r>
      <w:r w:rsidRPr="001F3D81">
        <w:rPr>
          <w:rFonts w:ascii="Arial" w:hAnsi="Arial" w:cs="Arial"/>
          <w:sz w:val="22"/>
          <w:szCs w:val="22"/>
          <w:lang w:val="de-AT"/>
        </w:rPr>
        <w:t xml:space="preserve"> 2019)</w:t>
      </w:r>
      <w:r>
        <w:rPr>
          <w:rFonts w:ascii="Arial" w:hAnsi="Arial" w:cs="Arial"/>
          <w:sz w:val="22"/>
          <w:szCs w:val="22"/>
          <w:lang w:val="de-AT"/>
        </w:rPr>
        <w:t>, die die größte Änderung im Asthma-Management seit 30 Jahren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darstellen, soll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die Entzündung der Bronchien </w:t>
      </w:r>
      <w:r>
        <w:rPr>
          <w:rFonts w:ascii="Arial" w:hAnsi="Arial" w:cs="Arial"/>
          <w:sz w:val="22"/>
          <w:szCs w:val="22"/>
          <w:lang w:val="de-AT"/>
        </w:rPr>
        <w:t xml:space="preserve">jetzt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immer </w:t>
      </w:r>
      <w:proofErr w:type="spellStart"/>
      <w:r w:rsidRPr="001F3D81">
        <w:rPr>
          <w:rFonts w:ascii="Arial" w:hAnsi="Arial" w:cs="Arial"/>
          <w:sz w:val="22"/>
          <w:szCs w:val="22"/>
          <w:lang w:val="de-AT"/>
        </w:rPr>
        <w:t>mitbehandelt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werden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. </w:t>
      </w:r>
      <w:r>
        <w:rPr>
          <w:rFonts w:ascii="Arial" w:hAnsi="Arial" w:cs="Arial"/>
          <w:sz w:val="22"/>
          <w:szCs w:val="22"/>
          <w:lang w:val="de-AT"/>
        </w:rPr>
        <w:t xml:space="preserve">GINA empfiehlt daher bei jedem erwachsenen und jugendlichen Asthma-Patienten eine niedrig dosierte ICS-haltige Controller-Medikation –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symptomorientiert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(bei leichtem Asthma) oder täglich (bei schwereren Formen).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Die Inhalation eines Controllers </w:t>
      </w:r>
      <w:r>
        <w:rPr>
          <w:rFonts w:ascii="Arial" w:hAnsi="Arial" w:cs="Arial"/>
          <w:sz w:val="22"/>
          <w:szCs w:val="22"/>
          <w:lang w:val="de-AT"/>
        </w:rPr>
        <w:t xml:space="preserve">(ICS, </w:t>
      </w:r>
      <w:proofErr w:type="spellStart"/>
      <w:r w:rsidRPr="001F3D81">
        <w:rPr>
          <w:rFonts w:ascii="Arial" w:hAnsi="Arial" w:cs="Arial"/>
          <w:sz w:val="22"/>
          <w:szCs w:val="22"/>
          <w:lang w:val="de-AT"/>
        </w:rPr>
        <w:t>inhalative</w:t>
      </w:r>
      <w:r>
        <w:rPr>
          <w:rFonts w:ascii="Arial" w:hAnsi="Arial" w:cs="Arial"/>
          <w:sz w:val="22"/>
          <w:szCs w:val="22"/>
          <w:lang w:val="de-AT"/>
        </w:rPr>
        <w:t>s</w:t>
      </w:r>
      <w:proofErr w:type="spellEnd"/>
      <w:r w:rsidRPr="001F3D81">
        <w:rPr>
          <w:rFonts w:ascii="Arial" w:hAnsi="Arial" w:cs="Arial"/>
          <w:sz w:val="22"/>
          <w:szCs w:val="22"/>
          <w:lang w:val="de-AT"/>
        </w:rPr>
        <w:t xml:space="preserve"> Steroid) </w:t>
      </w:r>
      <w:r>
        <w:rPr>
          <w:rFonts w:ascii="Arial" w:hAnsi="Arial" w:cs="Arial"/>
          <w:sz w:val="22"/>
          <w:szCs w:val="22"/>
          <w:lang w:val="de-AT"/>
        </w:rPr>
        <w:t xml:space="preserve">verbessert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bei jeder Inhalation die </w:t>
      </w:r>
      <w:proofErr w:type="spellStart"/>
      <w:r w:rsidRPr="001F3D81">
        <w:rPr>
          <w:rFonts w:ascii="Arial" w:hAnsi="Arial" w:cs="Arial"/>
          <w:sz w:val="22"/>
          <w:szCs w:val="22"/>
          <w:lang w:val="de-AT"/>
        </w:rPr>
        <w:t>Symptomkontrolle</w:t>
      </w:r>
      <w:proofErr w:type="spellEnd"/>
      <w:r w:rsidRPr="001F3D81">
        <w:rPr>
          <w:rFonts w:ascii="Arial" w:hAnsi="Arial" w:cs="Arial"/>
          <w:sz w:val="22"/>
          <w:szCs w:val="22"/>
          <w:lang w:val="de-AT"/>
        </w:rPr>
        <w:t xml:space="preserve"> deutlich, </w:t>
      </w:r>
      <w:r>
        <w:rPr>
          <w:rFonts w:ascii="Arial" w:hAnsi="Arial" w:cs="Arial"/>
          <w:sz w:val="22"/>
          <w:szCs w:val="22"/>
          <w:lang w:val="de-AT"/>
        </w:rPr>
        <w:t xml:space="preserve">das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Exazerbations</w:t>
      </w:r>
      <w:proofErr w:type="spellEnd"/>
      <w:r>
        <w:rPr>
          <w:rStyle w:val="Funotenzeichen"/>
          <w:rFonts w:ascii="Arial" w:hAnsi="Arial" w:cs="Arial"/>
          <w:sz w:val="22"/>
          <w:szCs w:val="22"/>
          <w:lang w:val="de-AT"/>
        </w:rPr>
        <w:footnoteReference w:id="4"/>
      </w:r>
      <w:r>
        <w:rPr>
          <w:rFonts w:ascii="Arial" w:hAnsi="Arial" w:cs="Arial"/>
          <w:sz w:val="22"/>
          <w:szCs w:val="22"/>
          <w:lang w:val="de-AT"/>
        </w:rPr>
        <w:t xml:space="preserve">-Risiko sinkt,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wie rezente Untersuchungen gezeigt haben. </w:t>
      </w:r>
    </w:p>
    <w:p w:rsidR="0041761B" w:rsidRDefault="0041761B" w:rsidP="0041761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1F3D81">
        <w:rPr>
          <w:rFonts w:ascii="Arial" w:hAnsi="Arial" w:cs="Arial"/>
          <w:sz w:val="22"/>
          <w:szCs w:val="22"/>
          <w:lang w:val="de-AT"/>
        </w:rPr>
        <w:t xml:space="preserve">Bei der Bedarfsmedikation </w:t>
      </w:r>
      <w:r>
        <w:rPr>
          <w:rFonts w:ascii="Arial" w:hAnsi="Arial" w:cs="Arial"/>
          <w:sz w:val="22"/>
          <w:szCs w:val="22"/>
          <w:lang w:val="de-AT"/>
        </w:rPr>
        <w:t>(</w:t>
      </w:r>
      <w:proofErr w:type="spellStart"/>
      <w:r>
        <w:rPr>
          <w:rFonts w:ascii="Arial" w:hAnsi="Arial" w:cs="Arial"/>
          <w:sz w:val="22"/>
          <w:szCs w:val="22"/>
          <w:lang w:val="de-AT"/>
        </w:rPr>
        <w:t>Reliever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)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ist ein Kombinationspräparat zu bevorzugen, da der Patient </w:t>
      </w:r>
      <w:r>
        <w:rPr>
          <w:rFonts w:ascii="Arial" w:hAnsi="Arial" w:cs="Arial"/>
          <w:sz w:val="22"/>
          <w:szCs w:val="22"/>
          <w:lang w:val="de-AT"/>
        </w:rPr>
        <w:t xml:space="preserve">dann 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nur </w:t>
      </w:r>
      <w:r w:rsidRPr="00B136CB">
        <w:rPr>
          <w:rFonts w:ascii="Arial" w:hAnsi="Arial" w:cs="Arial"/>
          <w:i/>
          <w:sz w:val="22"/>
          <w:szCs w:val="22"/>
          <w:lang w:val="de-AT"/>
        </w:rPr>
        <w:t>einen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Inhalator benötigt, den er bei Bedarf, aber auch – soweit erforderlich – regelmäßig verwenden kann. </w:t>
      </w:r>
      <w:r>
        <w:rPr>
          <w:rFonts w:ascii="Arial" w:hAnsi="Arial" w:cs="Arial"/>
          <w:sz w:val="22"/>
          <w:szCs w:val="22"/>
          <w:lang w:val="de-AT"/>
        </w:rPr>
        <w:t>Es genügt also quasi ein Asthma-Inhalator für alle Lebenslagen.</w:t>
      </w:r>
    </w:p>
    <w:p w:rsidR="0041761B" w:rsidRPr="001F3D81" w:rsidRDefault="0041761B" w:rsidP="0041761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1F3D81">
        <w:rPr>
          <w:rFonts w:ascii="Arial" w:hAnsi="Arial" w:cs="Arial"/>
          <w:b/>
          <w:sz w:val="22"/>
          <w:szCs w:val="22"/>
          <w:lang w:val="de-AT"/>
        </w:rPr>
        <w:t>Schweres Asthma</w:t>
      </w:r>
      <w:r>
        <w:rPr>
          <w:rFonts w:ascii="Arial" w:hAnsi="Arial" w:cs="Arial"/>
          <w:b/>
          <w:sz w:val="22"/>
          <w:szCs w:val="22"/>
          <w:lang w:val="de-AT"/>
        </w:rPr>
        <w:t xml:space="preserve"> – Biologicals statt Kortison</w:t>
      </w:r>
    </w:p>
    <w:p w:rsidR="0041761B" w:rsidRDefault="0041761B" w:rsidP="0041761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Auch in der Therapie des schweren Asthmas gibt es einen Wandel. Wantke: „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Schweres Asthma bronchiale ist durch mangelnde Therapiekontrolle trotz Ausschöpfung der vollen Therapieoptionen und Behandlung etwaiger Komorbiditäten definiert. Bei schwerem Asthma bronchiale geht </w:t>
      </w:r>
      <w:r>
        <w:rPr>
          <w:rFonts w:ascii="Arial" w:hAnsi="Arial" w:cs="Arial"/>
          <w:sz w:val="22"/>
          <w:szCs w:val="22"/>
          <w:lang w:val="de-AT"/>
        </w:rPr>
        <w:t>eine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fehlende Asthmakontrolle mit massiver Beeinträchtigung der Lebensqualität und der Arbeitsfähigkeit einher. Die neue Behandlungsrichtlinie favorisiert </w:t>
      </w:r>
      <w:proofErr w:type="spellStart"/>
      <w:r w:rsidRPr="001F3D81">
        <w:rPr>
          <w:rFonts w:ascii="Arial" w:hAnsi="Arial" w:cs="Arial"/>
          <w:sz w:val="22"/>
          <w:szCs w:val="22"/>
          <w:lang w:val="de-AT"/>
        </w:rPr>
        <w:t>monoklonale</w:t>
      </w:r>
      <w:proofErr w:type="spellEnd"/>
      <w:r w:rsidRPr="001F3D81">
        <w:rPr>
          <w:rFonts w:ascii="Arial" w:hAnsi="Arial" w:cs="Arial"/>
          <w:sz w:val="22"/>
          <w:szCs w:val="22"/>
          <w:lang w:val="de-AT"/>
        </w:rPr>
        <w:t xml:space="preserve"> Antikörper</w:t>
      </w:r>
      <w:r>
        <w:rPr>
          <w:rFonts w:ascii="Arial" w:hAnsi="Arial" w:cs="Arial"/>
          <w:sz w:val="22"/>
          <w:szCs w:val="22"/>
          <w:lang w:val="de-AT"/>
        </w:rPr>
        <w:t xml:space="preserve">, sogenannte </w:t>
      </w:r>
      <w:r w:rsidRPr="001F3D81">
        <w:rPr>
          <w:rFonts w:ascii="Arial" w:hAnsi="Arial" w:cs="Arial"/>
          <w:sz w:val="22"/>
          <w:szCs w:val="22"/>
          <w:lang w:val="de-AT"/>
        </w:rPr>
        <w:t>Biologicals</w:t>
      </w:r>
      <w:r>
        <w:rPr>
          <w:rFonts w:ascii="Arial" w:hAnsi="Arial" w:cs="Arial"/>
          <w:sz w:val="22"/>
          <w:szCs w:val="22"/>
          <w:lang w:val="de-AT"/>
        </w:rPr>
        <w:t>,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und sieht niedrig dosiertes orales Steroid</w:t>
      </w:r>
      <w:r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Pr="001F3D81">
        <w:rPr>
          <w:rFonts w:ascii="Arial" w:hAnsi="Arial" w:cs="Arial"/>
          <w:sz w:val="22"/>
          <w:szCs w:val="22"/>
          <w:lang w:val="de-AT"/>
        </w:rPr>
        <w:t>Kortisontabletten</w:t>
      </w:r>
      <w:proofErr w:type="spellEnd"/>
      <w:r>
        <w:rPr>
          <w:rFonts w:ascii="Arial" w:hAnsi="Arial" w:cs="Arial"/>
          <w:sz w:val="22"/>
          <w:szCs w:val="22"/>
          <w:lang w:val="de-AT"/>
        </w:rPr>
        <w:t>,</w:t>
      </w:r>
      <w:r w:rsidRPr="001F3D81">
        <w:rPr>
          <w:rFonts w:ascii="Arial" w:hAnsi="Arial" w:cs="Arial"/>
          <w:sz w:val="22"/>
          <w:szCs w:val="22"/>
          <w:lang w:val="de-AT"/>
        </w:rPr>
        <w:t xml:space="preserve"> aufgrund der systemischen Nebenwirkungen als sekundäre Behandlungsoption</w:t>
      </w:r>
      <w:r>
        <w:rPr>
          <w:rFonts w:ascii="Arial" w:hAnsi="Arial" w:cs="Arial"/>
          <w:sz w:val="22"/>
          <w:szCs w:val="22"/>
          <w:lang w:val="de-AT"/>
        </w:rPr>
        <w:t>, vor</w:t>
      </w:r>
      <w:r w:rsidRPr="001F3D81">
        <w:rPr>
          <w:rFonts w:ascii="Arial" w:hAnsi="Arial" w:cs="Arial"/>
          <w:sz w:val="22"/>
          <w:szCs w:val="22"/>
          <w:lang w:val="de-AT"/>
        </w:rPr>
        <w:t>.</w:t>
      </w:r>
      <w:r>
        <w:rPr>
          <w:rFonts w:ascii="Arial" w:hAnsi="Arial" w:cs="Arial"/>
          <w:sz w:val="22"/>
          <w:szCs w:val="22"/>
          <w:lang w:val="de-AT"/>
        </w:rPr>
        <w:t>“</w:t>
      </w:r>
    </w:p>
    <w:p w:rsidR="0041761B" w:rsidRPr="001F3D81" w:rsidRDefault="0041761B" w:rsidP="0041761B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lastRenderedPageBreak/>
        <w:t>Frischer Wind in der Behandlung von Lungenkrebs: Zielgerichtete und Immuntherapie kommen immer früher zum Einsatz</w:t>
      </w:r>
    </w:p>
    <w:p w:rsidR="0041761B" w:rsidRPr="00C22249" w:rsidRDefault="0041761B" w:rsidP="0041761B">
      <w:pPr>
        <w:pStyle w:val="Kommentartext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6249EE">
        <w:rPr>
          <w:rFonts w:ascii="Arial" w:hAnsi="Arial" w:cs="Arial"/>
          <w:sz w:val="22"/>
          <w:szCs w:val="22"/>
          <w:lang w:val="de-AT"/>
        </w:rPr>
        <w:t>Die Erfolge in der Behandlung von Lungenkrebs schreiten weiter rasant voran. Immer mehr Patienten erhalten Immuntherapie und zielgerichtete Therapien, und das immer früher. Die Chemotherapie wird zunehmend zur „Add-on-Therapie“. Möglich mach</w:t>
      </w:r>
      <w:r>
        <w:rPr>
          <w:rFonts w:ascii="Arial" w:hAnsi="Arial" w:cs="Arial"/>
          <w:sz w:val="22"/>
          <w:szCs w:val="22"/>
          <w:lang w:val="de-AT"/>
        </w:rPr>
        <w:t>e</w:t>
      </w:r>
      <w:r w:rsidRPr="006249EE">
        <w:rPr>
          <w:rFonts w:ascii="Arial" w:hAnsi="Arial" w:cs="Arial"/>
          <w:sz w:val="22"/>
          <w:szCs w:val="22"/>
          <w:lang w:val="de-AT"/>
        </w:rPr>
        <w:t xml:space="preserve"> diese Entwicklung vor allem die Identifizierung immer weiterer biologischer Merkmale am Tumor, die neue Angriffspunkte (Targets) bieten, an denen die modernen Therapeutika ansetzen können</w:t>
      </w:r>
      <w:r>
        <w:rPr>
          <w:rFonts w:ascii="Arial" w:hAnsi="Arial" w:cs="Arial"/>
          <w:sz w:val="22"/>
          <w:szCs w:val="22"/>
          <w:lang w:val="de-AT"/>
        </w:rPr>
        <w:t xml:space="preserve">, 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so der onkologische </w:t>
      </w:r>
      <w:proofErr w:type="spellStart"/>
      <w:r w:rsidRPr="00ED1BC1">
        <w:rPr>
          <w:rFonts w:ascii="Arial" w:hAnsi="Arial" w:cs="Arial"/>
          <w:sz w:val="22"/>
          <w:szCs w:val="22"/>
          <w:lang w:val="de-AT"/>
        </w:rPr>
        <w:t>Pneumologe</w:t>
      </w:r>
      <w:proofErr w:type="spellEnd"/>
      <w:r w:rsidRPr="00ED1BC1">
        <w:rPr>
          <w:rFonts w:ascii="Arial" w:hAnsi="Arial" w:cs="Arial"/>
          <w:sz w:val="22"/>
          <w:szCs w:val="22"/>
          <w:lang w:val="de-AT"/>
        </w:rPr>
        <w:t xml:space="preserve"> </w:t>
      </w:r>
      <w:r w:rsidRPr="008068EA">
        <w:rPr>
          <w:rFonts w:ascii="Arial" w:hAnsi="Arial" w:cs="Arial"/>
          <w:b/>
          <w:sz w:val="22"/>
          <w:szCs w:val="22"/>
          <w:lang w:val="de-AT"/>
        </w:rPr>
        <w:t>OA Dr. Maximilian Hochmair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 von der Klinik </w:t>
      </w:r>
      <w:proofErr w:type="spellStart"/>
      <w:r w:rsidRPr="00ED1BC1">
        <w:rPr>
          <w:rFonts w:ascii="Arial" w:hAnsi="Arial" w:cs="Arial"/>
          <w:sz w:val="22"/>
          <w:szCs w:val="22"/>
          <w:lang w:val="de-AT"/>
        </w:rPr>
        <w:t>Floridsdorf</w:t>
      </w:r>
      <w:proofErr w:type="spellEnd"/>
      <w:r w:rsidRPr="00ED1BC1">
        <w:rPr>
          <w:rFonts w:ascii="Arial" w:hAnsi="Arial" w:cs="Arial"/>
          <w:sz w:val="22"/>
          <w:szCs w:val="22"/>
          <w:lang w:val="de-AT"/>
        </w:rPr>
        <w:t>/Krankenhaus Nord.</w:t>
      </w:r>
      <w:r w:rsidRPr="006249EE">
        <w:rPr>
          <w:rFonts w:ascii="Arial" w:hAnsi="Arial" w:cs="Arial"/>
          <w:sz w:val="22"/>
          <w:szCs w:val="22"/>
          <w:lang w:val="de-AT"/>
        </w:rPr>
        <w:t xml:space="preserve"> 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„Wir sind zwar noch nicht dort, wo wir hin wollen, aber wir werden immer besser“, </w:t>
      </w:r>
      <w:r>
        <w:rPr>
          <w:rFonts w:ascii="Arial" w:hAnsi="Arial" w:cs="Arial"/>
          <w:sz w:val="22"/>
          <w:szCs w:val="22"/>
          <w:lang w:val="de-AT"/>
        </w:rPr>
        <w:t xml:space="preserve">gab sich 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Hochmair </w:t>
      </w:r>
      <w:r>
        <w:rPr>
          <w:rFonts w:ascii="Arial" w:hAnsi="Arial" w:cs="Arial"/>
          <w:sz w:val="22"/>
          <w:szCs w:val="22"/>
          <w:lang w:val="de-AT"/>
        </w:rPr>
        <w:t>optimistisch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. „Wir werden vor allem im ‚Profiling‘ des Tumorgewebes immer besser. Denn Krebs variiert von Tumor zu Tumor und von Patient zu Patient. </w:t>
      </w:r>
      <w:r>
        <w:rPr>
          <w:rFonts w:ascii="Arial" w:hAnsi="Arial" w:cs="Arial"/>
          <w:sz w:val="22"/>
          <w:szCs w:val="22"/>
          <w:lang w:val="de-AT"/>
        </w:rPr>
        <w:t xml:space="preserve">Daher wird es auch nie EIN 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Allheilmittel </w:t>
      </w:r>
      <w:r>
        <w:rPr>
          <w:rFonts w:ascii="Arial" w:hAnsi="Arial" w:cs="Arial"/>
          <w:sz w:val="22"/>
          <w:szCs w:val="22"/>
          <w:lang w:val="de-AT"/>
        </w:rPr>
        <w:t>geben.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Was wir finden und entwickeln müssen, sind </w:t>
      </w:r>
      <w:r w:rsidRPr="00ED1BC1">
        <w:rPr>
          <w:rFonts w:ascii="Arial" w:hAnsi="Arial" w:cs="Arial"/>
          <w:sz w:val="22"/>
          <w:szCs w:val="22"/>
          <w:lang w:val="de-AT"/>
        </w:rPr>
        <w:t xml:space="preserve">individuelle Maßnahmen, die auf den jeweiligen Patienten zugeschnitten sind. </w:t>
      </w:r>
      <w:r>
        <w:rPr>
          <w:rFonts w:ascii="Arial" w:hAnsi="Arial" w:cs="Arial"/>
          <w:sz w:val="22"/>
          <w:szCs w:val="22"/>
          <w:lang w:val="de-AT"/>
        </w:rPr>
        <w:t xml:space="preserve">Und darin werden wir immer besser.“ Denn aufgrund der Vielzahl an Daten zur Genetik des Tumors, die heute unter anderem dank New Generation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Sequencing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generiert werden können, kann die Therapie immer mehr und mehr personalisiert werden. Mit dem Ergebnis, dass immer</w:t>
      </w:r>
      <w:r>
        <w:rPr>
          <w:rFonts w:ascii="Arial" w:hAnsi="Arial" w:cs="Arial"/>
          <w:sz w:val="22"/>
          <w:szCs w:val="22"/>
          <w:lang w:val="de-AT"/>
        </w:rPr>
        <w:t xml:space="preserve"> mehr</w:t>
      </w:r>
      <w:r>
        <w:rPr>
          <w:rFonts w:ascii="Arial" w:hAnsi="Arial" w:cs="Arial"/>
          <w:sz w:val="22"/>
          <w:szCs w:val="22"/>
          <w:lang w:val="de-AT"/>
        </w:rPr>
        <w:t xml:space="preserve"> Patienten in immer früheren Krebs-Stadien eine zielgerichtete und/oder Immuntherapie erhalten können. Hochmair: „Die Chemotherapie mit all ihren Schrecken verliert dadurch zunehmend an Bedeutung und wird zur reinen Zusatz-Therapie. Für die Patienten bedeutet dies, dass sie deutlich </w:t>
      </w:r>
      <w:r w:rsidRPr="006F0A72">
        <w:rPr>
          <w:rFonts w:ascii="Arial" w:hAnsi="Arial" w:cs="Arial"/>
          <w:sz w:val="22"/>
          <w:szCs w:val="22"/>
          <w:lang w:val="de-AT"/>
        </w:rPr>
        <w:t>weniger Nebenwirkungen</w:t>
      </w:r>
      <w:r>
        <w:rPr>
          <w:rFonts w:ascii="Arial" w:hAnsi="Arial" w:cs="Arial"/>
          <w:sz w:val="22"/>
          <w:szCs w:val="22"/>
          <w:lang w:val="de-AT"/>
        </w:rPr>
        <w:t xml:space="preserve"> erdulden müssen, deutlich </w:t>
      </w:r>
      <w:r w:rsidRPr="006F0A72">
        <w:rPr>
          <w:rFonts w:ascii="Arial" w:hAnsi="Arial" w:cs="Arial"/>
          <w:sz w:val="22"/>
          <w:szCs w:val="22"/>
          <w:lang w:val="de-AT"/>
        </w:rPr>
        <w:t>bessere Behandlungsergebnisse</w:t>
      </w:r>
      <w:r>
        <w:rPr>
          <w:rFonts w:ascii="Arial" w:hAnsi="Arial" w:cs="Arial"/>
          <w:sz w:val="22"/>
          <w:szCs w:val="22"/>
          <w:lang w:val="de-AT"/>
        </w:rPr>
        <w:t xml:space="preserve"> und somit einen Überlebensvorteil erfahren, und dies alles bei einer höheren Lebensqualität</w:t>
      </w:r>
      <w:r w:rsidRPr="006F0A72">
        <w:rPr>
          <w:rFonts w:ascii="Arial" w:hAnsi="Arial" w:cs="Arial"/>
          <w:sz w:val="22"/>
          <w:szCs w:val="22"/>
          <w:lang w:val="de-AT"/>
        </w:rPr>
        <w:t>!“</w:t>
      </w:r>
    </w:p>
    <w:p w:rsidR="0041761B" w:rsidRDefault="0041761B" w:rsidP="0041761B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:rsidR="0041761B" w:rsidRPr="00A10B0A" w:rsidRDefault="0041761B" w:rsidP="0041761B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/>
          <w:sz w:val="22"/>
          <w:szCs w:val="22"/>
        </w:rPr>
        <w:t xml:space="preserve">* </w:t>
      </w:r>
      <w:r w:rsidRPr="00A10B0A">
        <w:rPr>
          <w:rFonts w:ascii="Arial" w:hAnsi="Arial" w:cs="Arial"/>
          <w:i/>
          <w:sz w:val="22"/>
          <w:szCs w:val="22"/>
        </w:rPr>
        <w:t>Aus Gründen der besseren Lesbarkeit wurde im Text auf eine gendergerechte Schreibweise verzichtet. Alle Bezeichnungen sowohl für Frauen als auch für Männer.</w:t>
      </w:r>
    </w:p>
    <w:p w:rsidR="0041761B" w:rsidRDefault="0041761B" w:rsidP="0041761B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7BDD" w:rsidRPr="00857BDD" w:rsidRDefault="00857BDD" w:rsidP="00857BDD">
      <w:pPr>
        <w:spacing w:before="240" w:line="312" w:lineRule="auto"/>
        <w:rPr>
          <w:rFonts w:ascii="Arial" w:hAnsi="Arial" w:cs="Arial"/>
          <w:b/>
          <w:sz w:val="22"/>
          <w:szCs w:val="22"/>
        </w:rPr>
      </w:pPr>
      <w:r w:rsidRPr="00857BDD">
        <w:rPr>
          <w:rFonts w:ascii="Arial" w:hAnsi="Arial" w:cs="Arial"/>
          <w:b/>
          <w:sz w:val="22"/>
          <w:szCs w:val="22"/>
        </w:rPr>
        <w:t xml:space="preserve">Dieser Text sowie Statements der </w:t>
      </w:r>
      <w:proofErr w:type="spellStart"/>
      <w:r w:rsidRPr="00857BDD">
        <w:rPr>
          <w:rFonts w:ascii="Arial" w:hAnsi="Arial" w:cs="Arial"/>
          <w:b/>
          <w:sz w:val="22"/>
          <w:szCs w:val="22"/>
        </w:rPr>
        <w:t>ReferentInnen</w:t>
      </w:r>
      <w:proofErr w:type="spellEnd"/>
      <w:r w:rsidRPr="00857BDD">
        <w:rPr>
          <w:rFonts w:ascii="Arial" w:hAnsi="Arial" w:cs="Arial"/>
          <w:b/>
          <w:sz w:val="22"/>
          <w:szCs w:val="22"/>
        </w:rPr>
        <w:t xml:space="preserve"> und Fotos zum Download unter: </w:t>
      </w:r>
      <w:hyperlink r:id="rId40" w:history="1">
        <w:r w:rsidRPr="00857BDD">
          <w:rPr>
            <w:rFonts w:ascii="Arial" w:hAnsi="Arial" w:cs="Arial"/>
            <w:b/>
            <w:sz w:val="22"/>
            <w:szCs w:val="22"/>
          </w:rPr>
          <w:t>www.medical-media-consulting.at/pressroom</w:t>
        </w:r>
      </w:hyperlink>
    </w:p>
    <w:p w:rsidR="00857BDD" w:rsidRDefault="00857BDD" w:rsidP="0041761B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41761B" w:rsidRPr="009E7875" w:rsidRDefault="0041761B" w:rsidP="0041761B">
      <w:pPr>
        <w:spacing w:line="312" w:lineRule="auto"/>
        <w:rPr>
          <w:rFonts w:ascii="Arial" w:hAnsi="Arial" w:cs="Arial"/>
          <w:b/>
          <w:bCs/>
          <w:sz w:val="18"/>
          <w:szCs w:val="22"/>
          <w:u w:val="single"/>
          <w:lang w:val="en-US"/>
        </w:rPr>
      </w:pPr>
    </w:p>
    <w:p w:rsidR="0041761B" w:rsidRPr="00A12CED" w:rsidRDefault="0041761B" w:rsidP="0041761B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A12CED">
        <w:rPr>
          <w:rFonts w:ascii="Arial" w:hAnsi="Arial" w:cs="Arial"/>
          <w:b/>
          <w:bCs/>
          <w:sz w:val="22"/>
          <w:szCs w:val="22"/>
          <w:u w:val="single"/>
          <w:lang w:val="en-US"/>
        </w:rPr>
        <w:t>Rückfragen</w:t>
      </w:r>
      <w:proofErr w:type="spellEnd"/>
      <w:r w:rsidRPr="00A12CE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A12CED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</w:t>
      </w:r>
      <w:proofErr w:type="spellEnd"/>
    </w:p>
    <w:p w:rsidR="0041761B" w:rsidRPr="00A12CED" w:rsidRDefault="0041761B" w:rsidP="0041761B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A12CED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41761B" w:rsidRPr="00A12CED" w:rsidRDefault="0041761B" w:rsidP="0041761B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1155CC"/>
          <w:sz w:val="22"/>
          <w:szCs w:val="22"/>
          <w:lang w:val="sv-SE"/>
        </w:rPr>
      </w:pPr>
      <w:r w:rsidRPr="00A12CED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41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  <w:lang w:val="sv-SE"/>
          </w:rPr>
          <w:t>barbara.urban@medical-media-consulting.at</w:t>
        </w:r>
      </w:hyperlink>
    </w:p>
    <w:p w:rsidR="003D1847" w:rsidRPr="0041761B" w:rsidRDefault="0041761B" w:rsidP="009E7875">
      <w:pPr>
        <w:shd w:val="clear" w:color="auto" w:fill="FFFFFF"/>
        <w:spacing w:line="312" w:lineRule="auto"/>
      </w:pPr>
      <w:r w:rsidRPr="00A12CED">
        <w:rPr>
          <w:rFonts w:ascii="Arial" w:hAnsi="Arial" w:cs="Arial"/>
          <w:color w:val="222222"/>
          <w:sz w:val="22"/>
          <w:szCs w:val="22"/>
        </w:rPr>
        <w:t xml:space="preserve">Mag. Harald Schenk: +43 664/160 75 99, </w:t>
      </w:r>
      <w:hyperlink r:id="rId42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</w:rPr>
          <w:t>harald.schenk@medical-media-consulting.at</w:t>
        </w:r>
      </w:hyperlink>
    </w:p>
    <w:sectPr w:rsidR="003D1847" w:rsidRPr="0041761B" w:rsidSect="002C448B">
      <w:footerReference w:type="even" r:id="rId43"/>
      <w:footerReference w:type="default" r:id="rId44"/>
      <w:headerReference w:type="first" r:id="rId45"/>
      <w:footerReference w:type="first" r:id="rId46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5C" w:rsidRDefault="00206F5C">
      <w:r>
        <w:separator/>
      </w:r>
    </w:p>
  </w:endnote>
  <w:endnote w:type="continuationSeparator" w:id="0">
    <w:p w:rsidR="00206F5C" w:rsidRDefault="0020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D" w:rsidRDefault="00963309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0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072D">
      <w:rPr>
        <w:rStyle w:val="Seitenzahl"/>
        <w:noProof/>
      </w:rPr>
      <w:t>1</w:t>
    </w:r>
    <w:r>
      <w:rPr>
        <w:rStyle w:val="Seitenzahl"/>
      </w:rPr>
      <w:fldChar w:fldCharType="end"/>
    </w:r>
  </w:p>
  <w:p w:rsidR="0079072D" w:rsidRDefault="0079072D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7" w:rsidRPr="002F062C" w:rsidRDefault="007A6197" w:rsidP="007A6197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 xml:space="preserve">anlässlich der 43.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8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Fonts w:ascii="Arial" w:hAnsi="Arial" w:cs="Arial"/>
        <w:sz w:val="18"/>
        <w:szCs w:val="18"/>
        <w:lang w:val="de-AT"/>
      </w:rPr>
      <w:t>9</w:t>
    </w:r>
  </w:p>
  <w:p w:rsidR="007A6197" w:rsidRPr="002F062C" w:rsidRDefault="00963309" w:rsidP="007A6197">
    <w:pPr>
      <w:pStyle w:val="Fuzeile"/>
      <w:framePr w:wrap="around" w:vAnchor="text" w:hAnchor="page" w:x="10405" w:y="26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7A6197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857BDD">
      <w:rPr>
        <w:rStyle w:val="Seitenzahl"/>
        <w:rFonts w:ascii="Arial" w:hAnsi="Arial" w:cs="Arial"/>
        <w:noProof/>
        <w:sz w:val="18"/>
        <w:szCs w:val="18"/>
      </w:rPr>
      <w:t>4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79072D" w:rsidRDefault="0079072D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A8" w:rsidRPr="002F062C" w:rsidRDefault="006B31A8" w:rsidP="006B31A8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 xml:space="preserve">anlässlich der 43.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8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Fonts w:ascii="Arial" w:hAnsi="Arial" w:cs="Arial"/>
        <w:sz w:val="18"/>
        <w:szCs w:val="18"/>
        <w:lang w:val="de-AT"/>
      </w:rPr>
      <w:t>9</w:t>
    </w:r>
  </w:p>
  <w:p w:rsidR="006B31A8" w:rsidRPr="006B31A8" w:rsidRDefault="006B31A8" w:rsidP="006B31A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5C" w:rsidRDefault="00206F5C">
      <w:r>
        <w:separator/>
      </w:r>
    </w:p>
  </w:footnote>
  <w:footnote w:type="continuationSeparator" w:id="0">
    <w:p w:rsidR="00206F5C" w:rsidRDefault="00206F5C">
      <w:r>
        <w:continuationSeparator/>
      </w:r>
    </w:p>
  </w:footnote>
  <w:footnote w:id="1">
    <w:p w:rsidR="0041761B" w:rsidRPr="00E558AC" w:rsidRDefault="0041761B" w:rsidP="0041761B">
      <w:pPr>
        <w:pStyle w:val="Funotentext"/>
        <w:rPr>
          <w:rFonts w:ascii="Arial" w:hAnsi="Arial" w:cs="Arial"/>
        </w:rPr>
      </w:pPr>
      <w:r w:rsidRPr="00E558AC">
        <w:rPr>
          <w:rStyle w:val="Funotenzeichen"/>
          <w:rFonts w:ascii="Arial" w:hAnsi="Arial" w:cs="Arial"/>
        </w:rPr>
        <w:footnoteRef/>
      </w:r>
      <w:r w:rsidRPr="00E558AC">
        <w:rPr>
          <w:rFonts w:ascii="Arial" w:hAnsi="Arial" w:cs="Arial"/>
        </w:rPr>
        <w:t xml:space="preserve"> </w:t>
      </w:r>
      <w:r w:rsidRPr="00E558AC">
        <w:rPr>
          <w:rFonts w:ascii="Arial" w:hAnsi="Arial" w:cs="Arial"/>
          <w:lang w:val="de-AT"/>
        </w:rPr>
        <w:t>SABA</w:t>
      </w:r>
      <w:r>
        <w:rPr>
          <w:rFonts w:ascii="Arial" w:hAnsi="Arial" w:cs="Arial"/>
          <w:lang w:val="de-AT"/>
        </w:rPr>
        <w:t>:</w:t>
      </w:r>
      <w:r w:rsidRPr="00E558AC">
        <w:rPr>
          <w:rFonts w:ascii="Arial" w:hAnsi="Arial" w:cs="Arial"/>
          <w:lang w:val="de-AT"/>
        </w:rPr>
        <w:t xml:space="preserve"> kurz wirksamer Beta-2-Agonist</w:t>
      </w:r>
    </w:p>
  </w:footnote>
  <w:footnote w:id="2">
    <w:p w:rsidR="0041761B" w:rsidRPr="008B6E91" w:rsidRDefault="0041761B" w:rsidP="006D0750">
      <w:pPr>
        <w:pStyle w:val="Funotentext"/>
        <w:ind w:left="142" w:hanging="142"/>
        <w:rPr>
          <w:rFonts w:ascii="Arial" w:hAnsi="Arial" w:cs="Arial"/>
        </w:rPr>
      </w:pPr>
      <w:r w:rsidRPr="008B6E91">
        <w:rPr>
          <w:rStyle w:val="Funotenzeichen"/>
          <w:rFonts w:ascii="Arial" w:hAnsi="Arial" w:cs="Arial"/>
        </w:rPr>
        <w:footnoteRef/>
      </w:r>
      <w:r w:rsidRPr="008B6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 </w:t>
      </w:r>
      <w:r w:rsidRPr="008B6E91">
        <w:rPr>
          <w:rFonts w:ascii="Arial" w:hAnsi="Arial" w:cs="Arial"/>
          <w:b/>
          <w:i/>
        </w:rPr>
        <w:t>Controller</w:t>
      </w:r>
      <w:r w:rsidRPr="008B6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Medikamente zur </w:t>
      </w:r>
      <w:r w:rsidRPr="008B6E91">
        <w:rPr>
          <w:rFonts w:ascii="Arial" w:hAnsi="Arial" w:cs="Arial"/>
        </w:rPr>
        <w:t>Langzeit</w:t>
      </w:r>
      <w:r>
        <w:rPr>
          <w:rFonts w:ascii="Arial" w:hAnsi="Arial" w:cs="Arial"/>
        </w:rPr>
        <w:t xml:space="preserve">therapie von </w:t>
      </w:r>
      <w:r w:rsidRPr="008B6E91">
        <w:rPr>
          <w:rFonts w:ascii="Arial" w:hAnsi="Arial" w:cs="Arial"/>
        </w:rPr>
        <w:t>Asth</w:t>
      </w:r>
      <w:r>
        <w:rPr>
          <w:rFonts w:ascii="Arial" w:hAnsi="Arial" w:cs="Arial"/>
        </w:rPr>
        <w:t>m</w:t>
      </w:r>
      <w:r w:rsidRPr="008B6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bezeichnet</w:t>
      </w:r>
      <w:r w:rsidRPr="008B6E91">
        <w:rPr>
          <w:rFonts w:ascii="Arial" w:hAnsi="Arial" w:cs="Arial"/>
        </w:rPr>
        <w:t xml:space="preserve">, die </w:t>
      </w:r>
      <w:r>
        <w:rPr>
          <w:rFonts w:ascii="Arial" w:hAnsi="Arial" w:cs="Arial"/>
        </w:rPr>
        <w:t xml:space="preserve">die ständige „Entzündungsbereitschaft“ der Atemwege unterdrücken und so Exazerbationen vorbeugen sollen. Dabei handelt es sich um </w:t>
      </w:r>
      <w:proofErr w:type="spellStart"/>
      <w:r>
        <w:rPr>
          <w:rFonts w:ascii="Arial" w:hAnsi="Arial" w:cs="Arial"/>
        </w:rPr>
        <w:t>inhaltative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Koritsonpräparate</w:t>
      </w:r>
      <w:proofErr w:type="spellEnd"/>
      <w:r>
        <w:rPr>
          <w:rFonts w:ascii="Arial" w:hAnsi="Arial" w:cs="Arial"/>
        </w:rPr>
        <w:t xml:space="preserve">, aber auch um </w:t>
      </w:r>
      <w:proofErr w:type="spellStart"/>
      <w:r>
        <w:rPr>
          <w:rFonts w:ascii="Arial" w:hAnsi="Arial" w:cs="Arial"/>
        </w:rPr>
        <w:t>bronchenerweiternde</w:t>
      </w:r>
      <w:proofErr w:type="spellEnd"/>
      <w:r>
        <w:rPr>
          <w:rFonts w:ascii="Arial" w:hAnsi="Arial" w:cs="Arial"/>
        </w:rPr>
        <w:t xml:space="preserve"> Medikamente. Im Gegensatz dazu kommen </w:t>
      </w:r>
      <w:proofErr w:type="spellStart"/>
      <w:r w:rsidRPr="008B6E91">
        <w:rPr>
          <w:rFonts w:ascii="Arial" w:hAnsi="Arial" w:cs="Arial"/>
          <w:b/>
          <w:i/>
        </w:rPr>
        <w:t>Reliever</w:t>
      </w:r>
      <w:proofErr w:type="spellEnd"/>
      <w:r>
        <w:rPr>
          <w:rFonts w:ascii="Arial" w:hAnsi="Arial" w:cs="Arial"/>
        </w:rPr>
        <w:t xml:space="preserve"> nur im Bedarfsfall zum Einsatz – sie werden im Notfall zur Behandlung der akuten </w:t>
      </w:r>
      <w:proofErr w:type="spellStart"/>
      <w:r>
        <w:rPr>
          <w:rFonts w:ascii="Arial" w:hAnsi="Arial" w:cs="Arial"/>
        </w:rPr>
        <w:t>Sympomartik</w:t>
      </w:r>
      <w:proofErr w:type="spellEnd"/>
      <w:r>
        <w:rPr>
          <w:rFonts w:ascii="Arial" w:hAnsi="Arial" w:cs="Arial"/>
        </w:rPr>
        <w:t xml:space="preserve"> eingesetzt.</w:t>
      </w:r>
    </w:p>
  </w:footnote>
  <w:footnote w:id="3">
    <w:p w:rsidR="0041761B" w:rsidRPr="00B86016" w:rsidRDefault="0041761B" w:rsidP="0041761B">
      <w:pPr>
        <w:pStyle w:val="Funotentext"/>
        <w:rPr>
          <w:rFonts w:ascii="Arial" w:hAnsi="Arial" w:cs="Arial"/>
        </w:rPr>
      </w:pPr>
      <w:r w:rsidRPr="00B86016">
        <w:rPr>
          <w:rStyle w:val="Funotenzeichen"/>
          <w:rFonts w:ascii="Arial" w:hAnsi="Arial" w:cs="Arial"/>
        </w:rPr>
        <w:footnoteRef/>
      </w:r>
      <w:r w:rsidRPr="00B86016">
        <w:rPr>
          <w:rFonts w:ascii="Arial" w:hAnsi="Arial" w:cs="Arial"/>
        </w:rPr>
        <w:t xml:space="preserve"> GINA: </w:t>
      </w:r>
      <w:proofErr w:type="spellStart"/>
      <w:r w:rsidRPr="00B86016">
        <w:rPr>
          <w:rFonts w:ascii="Arial" w:hAnsi="Arial" w:cs="Arial"/>
        </w:rPr>
        <w:t>Golbal</w:t>
      </w:r>
      <w:proofErr w:type="spellEnd"/>
      <w:r w:rsidRPr="00B86016">
        <w:rPr>
          <w:rFonts w:ascii="Arial" w:hAnsi="Arial" w:cs="Arial"/>
        </w:rPr>
        <w:t xml:space="preserve"> Initiative </w:t>
      </w:r>
      <w:proofErr w:type="spellStart"/>
      <w:r w:rsidRPr="00B86016">
        <w:rPr>
          <w:rFonts w:ascii="Arial" w:hAnsi="Arial" w:cs="Arial"/>
        </w:rPr>
        <w:t>for</w:t>
      </w:r>
      <w:proofErr w:type="spellEnd"/>
      <w:r w:rsidRPr="00B86016">
        <w:rPr>
          <w:rFonts w:ascii="Arial" w:hAnsi="Arial" w:cs="Arial"/>
        </w:rPr>
        <w:t xml:space="preserve"> Asthma</w:t>
      </w:r>
    </w:p>
  </w:footnote>
  <w:footnote w:id="4">
    <w:p w:rsidR="0041761B" w:rsidRPr="00E2735F" w:rsidRDefault="0041761B" w:rsidP="0041761B">
      <w:pPr>
        <w:pStyle w:val="Funotentext"/>
        <w:rPr>
          <w:rFonts w:ascii="Arial" w:hAnsi="Arial" w:cs="Arial"/>
        </w:rPr>
      </w:pPr>
      <w:r w:rsidRPr="00E2735F">
        <w:rPr>
          <w:rStyle w:val="Funotenzeichen"/>
          <w:rFonts w:ascii="Arial" w:hAnsi="Arial" w:cs="Arial"/>
        </w:rPr>
        <w:footnoteRef/>
      </w:r>
      <w:r w:rsidRPr="00E2735F">
        <w:rPr>
          <w:rFonts w:ascii="Arial" w:hAnsi="Arial" w:cs="Arial"/>
        </w:rPr>
        <w:t xml:space="preserve"> Exazerbation – </w:t>
      </w:r>
      <w:r>
        <w:rPr>
          <w:rFonts w:ascii="Arial" w:hAnsi="Arial" w:cs="Arial"/>
        </w:rPr>
        <w:t>plötzliche, deutliche V</w:t>
      </w:r>
      <w:r w:rsidRPr="00E2735F">
        <w:rPr>
          <w:rFonts w:ascii="Arial" w:hAnsi="Arial" w:cs="Arial"/>
        </w:rPr>
        <w:t>erschl</w:t>
      </w:r>
      <w:r>
        <w:rPr>
          <w:rFonts w:ascii="Arial" w:hAnsi="Arial" w:cs="Arial"/>
        </w:rPr>
        <w:t>echterung</w:t>
      </w:r>
      <w:r w:rsidRPr="00E27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Erkrankung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2D" w:rsidRDefault="00206F5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0" y="0"/>
              <wp:lineTo x="0" y="21402"/>
              <wp:lineTo x="21530" y="21402"/>
              <wp:lineTo x="21530" y="0"/>
              <wp:lineTo x="0" y="0"/>
            </wp:wrapPolygon>
          </wp:wrapTight>
          <wp:docPr id="1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0D84"/>
    <w:multiLevelType w:val="hybridMultilevel"/>
    <w:tmpl w:val="9E689356"/>
    <w:lvl w:ilvl="0" w:tplc="5A34F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7B4"/>
    <w:multiLevelType w:val="hybridMultilevel"/>
    <w:tmpl w:val="50D4484E"/>
    <w:lvl w:ilvl="0" w:tplc="C0AC0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8"/>
  </w:num>
  <w:num w:numId="4">
    <w:abstractNumId w:val="4"/>
  </w:num>
  <w:num w:numId="5">
    <w:abstractNumId w:val="27"/>
  </w:num>
  <w:num w:numId="6">
    <w:abstractNumId w:val="30"/>
  </w:num>
  <w:num w:numId="7">
    <w:abstractNumId w:val="25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7"/>
  </w:num>
  <w:num w:numId="13">
    <w:abstractNumId w:val="31"/>
  </w:num>
  <w:num w:numId="14">
    <w:abstractNumId w:val="23"/>
  </w:num>
  <w:num w:numId="15">
    <w:abstractNumId w:val="24"/>
  </w:num>
  <w:num w:numId="16">
    <w:abstractNumId w:val="26"/>
  </w:num>
  <w:num w:numId="17">
    <w:abstractNumId w:val="16"/>
  </w:num>
  <w:num w:numId="18">
    <w:abstractNumId w:val="22"/>
  </w:num>
  <w:num w:numId="19">
    <w:abstractNumId w:val="21"/>
  </w:num>
  <w:num w:numId="20">
    <w:abstractNumId w:val="14"/>
  </w:num>
  <w:num w:numId="21">
    <w:abstractNumId w:val="29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3"/>
  </w:num>
  <w:num w:numId="26">
    <w:abstractNumId w:val="6"/>
  </w:num>
  <w:num w:numId="27">
    <w:abstractNumId w:val="19"/>
  </w:num>
  <w:num w:numId="28">
    <w:abstractNumId w:val="33"/>
  </w:num>
  <w:num w:numId="29">
    <w:abstractNumId w:val="11"/>
  </w:num>
  <w:num w:numId="30">
    <w:abstractNumId w:val="10"/>
  </w:num>
  <w:num w:numId="31">
    <w:abstractNumId w:val="32"/>
  </w:num>
  <w:num w:numId="32">
    <w:abstractNumId w:val="7"/>
  </w:num>
  <w:num w:numId="33">
    <w:abstractNumId w:val="20"/>
  </w:num>
  <w:num w:numId="34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enk Peter, LK Hochegg">
    <w15:presenceInfo w15:providerId="AD" w15:userId="S-1-5-21-2877133328-1088179500-1680473873-28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C65899"/>
    <w:rsid w:val="00000B14"/>
    <w:rsid w:val="000058CF"/>
    <w:rsid w:val="00005AAF"/>
    <w:rsid w:val="00006010"/>
    <w:rsid w:val="00006580"/>
    <w:rsid w:val="00007AEA"/>
    <w:rsid w:val="000122A6"/>
    <w:rsid w:val="000127BA"/>
    <w:rsid w:val="00012A8C"/>
    <w:rsid w:val="0001309F"/>
    <w:rsid w:val="00013A7A"/>
    <w:rsid w:val="00014FEC"/>
    <w:rsid w:val="00015D2A"/>
    <w:rsid w:val="000164F4"/>
    <w:rsid w:val="00020008"/>
    <w:rsid w:val="00020009"/>
    <w:rsid w:val="000228A8"/>
    <w:rsid w:val="00022FC6"/>
    <w:rsid w:val="00025735"/>
    <w:rsid w:val="000260EC"/>
    <w:rsid w:val="000263D8"/>
    <w:rsid w:val="000269F1"/>
    <w:rsid w:val="0002718C"/>
    <w:rsid w:val="00030E31"/>
    <w:rsid w:val="00031AC1"/>
    <w:rsid w:val="000328DB"/>
    <w:rsid w:val="00033643"/>
    <w:rsid w:val="0003374E"/>
    <w:rsid w:val="00034A18"/>
    <w:rsid w:val="000368EE"/>
    <w:rsid w:val="00037364"/>
    <w:rsid w:val="00037E20"/>
    <w:rsid w:val="0004004A"/>
    <w:rsid w:val="00042B2D"/>
    <w:rsid w:val="00044950"/>
    <w:rsid w:val="00046120"/>
    <w:rsid w:val="00046685"/>
    <w:rsid w:val="000478D8"/>
    <w:rsid w:val="00047C93"/>
    <w:rsid w:val="000504A8"/>
    <w:rsid w:val="00050DA8"/>
    <w:rsid w:val="00050F83"/>
    <w:rsid w:val="00051791"/>
    <w:rsid w:val="00054044"/>
    <w:rsid w:val="0005508B"/>
    <w:rsid w:val="0005523B"/>
    <w:rsid w:val="0005776E"/>
    <w:rsid w:val="00057802"/>
    <w:rsid w:val="0006093A"/>
    <w:rsid w:val="00060FBE"/>
    <w:rsid w:val="00060FE3"/>
    <w:rsid w:val="00063720"/>
    <w:rsid w:val="00063B04"/>
    <w:rsid w:val="0006413F"/>
    <w:rsid w:val="0006446F"/>
    <w:rsid w:val="00064AF0"/>
    <w:rsid w:val="000654DB"/>
    <w:rsid w:val="000667AA"/>
    <w:rsid w:val="00066F55"/>
    <w:rsid w:val="000677A6"/>
    <w:rsid w:val="000704A7"/>
    <w:rsid w:val="00070603"/>
    <w:rsid w:val="0007146D"/>
    <w:rsid w:val="00072025"/>
    <w:rsid w:val="000725EC"/>
    <w:rsid w:val="000728A3"/>
    <w:rsid w:val="000728EE"/>
    <w:rsid w:val="00072995"/>
    <w:rsid w:val="000735D1"/>
    <w:rsid w:val="00073822"/>
    <w:rsid w:val="00074904"/>
    <w:rsid w:val="00075F4D"/>
    <w:rsid w:val="0007704D"/>
    <w:rsid w:val="000771C0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21D4"/>
    <w:rsid w:val="0009371D"/>
    <w:rsid w:val="00095678"/>
    <w:rsid w:val="000970D3"/>
    <w:rsid w:val="000A0539"/>
    <w:rsid w:val="000A1ABC"/>
    <w:rsid w:val="000A4238"/>
    <w:rsid w:val="000A56D3"/>
    <w:rsid w:val="000A58B3"/>
    <w:rsid w:val="000A597A"/>
    <w:rsid w:val="000A6166"/>
    <w:rsid w:val="000A63B5"/>
    <w:rsid w:val="000A6DE7"/>
    <w:rsid w:val="000A73C0"/>
    <w:rsid w:val="000A760C"/>
    <w:rsid w:val="000A7D74"/>
    <w:rsid w:val="000B0461"/>
    <w:rsid w:val="000B322C"/>
    <w:rsid w:val="000B3F2C"/>
    <w:rsid w:val="000B5412"/>
    <w:rsid w:val="000B5835"/>
    <w:rsid w:val="000C0442"/>
    <w:rsid w:val="000C0951"/>
    <w:rsid w:val="000C1351"/>
    <w:rsid w:val="000C4895"/>
    <w:rsid w:val="000C56AC"/>
    <w:rsid w:val="000C5AAA"/>
    <w:rsid w:val="000C657A"/>
    <w:rsid w:val="000C6738"/>
    <w:rsid w:val="000C715A"/>
    <w:rsid w:val="000C78CC"/>
    <w:rsid w:val="000C79E2"/>
    <w:rsid w:val="000D0B4B"/>
    <w:rsid w:val="000D284E"/>
    <w:rsid w:val="000D2AA3"/>
    <w:rsid w:val="000D2C35"/>
    <w:rsid w:val="000D394F"/>
    <w:rsid w:val="000D3DE1"/>
    <w:rsid w:val="000D56F0"/>
    <w:rsid w:val="000E1416"/>
    <w:rsid w:val="000E2F7F"/>
    <w:rsid w:val="000E3774"/>
    <w:rsid w:val="000E45B6"/>
    <w:rsid w:val="000E5532"/>
    <w:rsid w:val="000F0B95"/>
    <w:rsid w:val="000F39BB"/>
    <w:rsid w:val="000F5402"/>
    <w:rsid w:val="000F76D2"/>
    <w:rsid w:val="000F7AFB"/>
    <w:rsid w:val="0010052E"/>
    <w:rsid w:val="001029E2"/>
    <w:rsid w:val="00102FFB"/>
    <w:rsid w:val="00103DD2"/>
    <w:rsid w:val="00103EBE"/>
    <w:rsid w:val="00104AAC"/>
    <w:rsid w:val="00106937"/>
    <w:rsid w:val="0011115E"/>
    <w:rsid w:val="00111A6E"/>
    <w:rsid w:val="00111CC2"/>
    <w:rsid w:val="00112019"/>
    <w:rsid w:val="00115021"/>
    <w:rsid w:val="001155ED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2796"/>
    <w:rsid w:val="00122B30"/>
    <w:rsid w:val="00122B7E"/>
    <w:rsid w:val="00125891"/>
    <w:rsid w:val="00126CE4"/>
    <w:rsid w:val="00131263"/>
    <w:rsid w:val="001334FB"/>
    <w:rsid w:val="00133B99"/>
    <w:rsid w:val="00134B58"/>
    <w:rsid w:val="001367C7"/>
    <w:rsid w:val="00137C2F"/>
    <w:rsid w:val="00137E26"/>
    <w:rsid w:val="00137F1D"/>
    <w:rsid w:val="00141519"/>
    <w:rsid w:val="00141C58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6E0B"/>
    <w:rsid w:val="0015702D"/>
    <w:rsid w:val="0016075E"/>
    <w:rsid w:val="001608F9"/>
    <w:rsid w:val="0016113E"/>
    <w:rsid w:val="00161353"/>
    <w:rsid w:val="00162846"/>
    <w:rsid w:val="001638D8"/>
    <w:rsid w:val="001639EA"/>
    <w:rsid w:val="00163A30"/>
    <w:rsid w:val="0016712D"/>
    <w:rsid w:val="00167C7A"/>
    <w:rsid w:val="00170D83"/>
    <w:rsid w:val="0017229B"/>
    <w:rsid w:val="001736EC"/>
    <w:rsid w:val="00173CC1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58E3"/>
    <w:rsid w:val="00186EB3"/>
    <w:rsid w:val="00187AB7"/>
    <w:rsid w:val="001903F3"/>
    <w:rsid w:val="0019068D"/>
    <w:rsid w:val="00193070"/>
    <w:rsid w:val="0019313C"/>
    <w:rsid w:val="00193697"/>
    <w:rsid w:val="001956B6"/>
    <w:rsid w:val="00195A5F"/>
    <w:rsid w:val="00195F42"/>
    <w:rsid w:val="00195FE3"/>
    <w:rsid w:val="00196963"/>
    <w:rsid w:val="00197145"/>
    <w:rsid w:val="0019791A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0F4B"/>
    <w:rsid w:val="001B1452"/>
    <w:rsid w:val="001B3715"/>
    <w:rsid w:val="001B48CA"/>
    <w:rsid w:val="001B54F9"/>
    <w:rsid w:val="001B56FE"/>
    <w:rsid w:val="001B6C42"/>
    <w:rsid w:val="001B7C72"/>
    <w:rsid w:val="001C1192"/>
    <w:rsid w:val="001C160D"/>
    <w:rsid w:val="001C39F9"/>
    <w:rsid w:val="001C7D49"/>
    <w:rsid w:val="001D0FAF"/>
    <w:rsid w:val="001D3D5D"/>
    <w:rsid w:val="001D3F52"/>
    <w:rsid w:val="001D4C04"/>
    <w:rsid w:val="001D4D31"/>
    <w:rsid w:val="001D5998"/>
    <w:rsid w:val="001D6FDC"/>
    <w:rsid w:val="001D72FF"/>
    <w:rsid w:val="001D7DC5"/>
    <w:rsid w:val="001D7E15"/>
    <w:rsid w:val="001E1BFE"/>
    <w:rsid w:val="001E1CA9"/>
    <w:rsid w:val="001E27C9"/>
    <w:rsid w:val="001E6C00"/>
    <w:rsid w:val="001E6C4B"/>
    <w:rsid w:val="001E7689"/>
    <w:rsid w:val="001E76CB"/>
    <w:rsid w:val="001F2873"/>
    <w:rsid w:val="001F28C5"/>
    <w:rsid w:val="001F2C41"/>
    <w:rsid w:val="001F2CF1"/>
    <w:rsid w:val="001F3D81"/>
    <w:rsid w:val="001F441D"/>
    <w:rsid w:val="001F6EE9"/>
    <w:rsid w:val="001F7EA2"/>
    <w:rsid w:val="00200FC0"/>
    <w:rsid w:val="00201007"/>
    <w:rsid w:val="0020104F"/>
    <w:rsid w:val="00202C98"/>
    <w:rsid w:val="00203A55"/>
    <w:rsid w:val="0020402C"/>
    <w:rsid w:val="002040E7"/>
    <w:rsid w:val="00204B1D"/>
    <w:rsid w:val="00206F5C"/>
    <w:rsid w:val="00207228"/>
    <w:rsid w:val="00207893"/>
    <w:rsid w:val="00211BCC"/>
    <w:rsid w:val="0021443C"/>
    <w:rsid w:val="002149C6"/>
    <w:rsid w:val="00214E26"/>
    <w:rsid w:val="00216242"/>
    <w:rsid w:val="002202FD"/>
    <w:rsid w:val="00220759"/>
    <w:rsid w:val="00220CAB"/>
    <w:rsid w:val="0022127B"/>
    <w:rsid w:val="00221EBF"/>
    <w:rsid w:val="00222C8A"/>
    <w:rsid w:val="00222EB8"/>
    <w:rsid w:val="00224EDA"/>
    <w:rsid w:val="0022509D"/>
    <w:rsid w:val="00225952"/>
    <w:rsid w:val="002264A8"/>
    <w:rsid w:val="00227B24"/>
    <w:rsid w:val="00230CE1"/>
    <w:rsid w:val="00233333"/>
    <w:rsid w:val="00237BED"/>
    <w:rsid w:val="00241EBC"/>
    <w:rsid w:val="00241FC1"/>
    <w:rsid w:val="002421CD"/>
    <w:rsid w:val="00242B8B"/>
    <w:rsid w:val="0024342C"/>
    <w:rsid w:val="002504AF"/>
    <w:rsid w:val="002512A9"/>
    <w:rsid w:val="00252A7E"/>
    <w:rsid w:val="00252E92"/>
    <w:rsid w:val="00253561"/>
    <w:rsid w:val="00254ADA"/>
    <w:rsid w:val="00257B65"/>
    <w:rsid w:val="00261AF0"/>
    <w:rsid w:val="00263AD9"/>
    <w:rsid w:val="00263E29"/>
    <w:rsid w:val="002641A7"/>
    <w:rsid w:val="00264A02"/>
    <w:rsid w:val="00265607"/>
    <w:rsid w:val="00265630"/>
    <w:rsid w:val="002670A9"/>
    <w:rsid w:val="00270547"/>
    <w:rsid w:val="0027151E"/>
    <w:rsid w:val="0027251D"/>
    <w:rsid w:val="002726C9"/>
    <w:rsid w:val="0027291D"/>
    <w:rsid w:val="00272EEA"/>
    <w:rsid w:val="0027307B"/>
    <w:rsid w:val="00274335"/>
    <w:rsid w:val="0027444A"/>
    <w:rsid w:val="0027471F"/>
    <w:rsid w:val="002748C2"/>
    <w:rsid w:val="00274BC8"/>
    <w:rsid w:val="00274FBA"/>
    <w:rsid w:val="002756A0"/>
    <w:rsid w:val="0027573C"/>
    <w:rsid w:val="00275796"/>
    <w:rsid w:val="00277BD0"/>
    <w:rsid w:val="00280964"/>
    <w:rsid w:val="002810E5"/>
    <w:rsid w:val="0028149E"/>
    <w:rsid w:val="00282804"/>
    <w:rsid w:val="00283314"/>
    <w:rsid w:val="00283C17"/>
    <w:rsid w:val="002841BD"/>
    <w:rsid w:val="00284B42"/>
    <w:rsid w:val="00285670"/>
    <w:rsid w:val="002878D7"/>
    <w:rsid w:val="00290C5B"/>
    <w:rsid w:val="0029416A"/>
    <w:rsid w:val="00294240"/>
    <w:rsid w:val="002952C4"/>
    <w:rsid w:val="00295675"/>
    <w:rsid w:val="00296ABA"/>
    <w:rsid w:val="00296CEA"/>
    <w:rsid w:val="00297A59"/>
    <w:rsid w:val="00297E83"/>
    <w:rsid w:val="002A00F7"/>
    <w:rsid w:val="002A0718"/>
    <w:rsid w:val="002A0BF3"/>
    <w:rsid w:val="002A213A"/>
    <w:rsid w:val="002A221C"/>
    <w:rsid w:val="002A2995"/>
    <w:rsid w:val="002A4201"/>
    <w:rsid w:val="002A510C"/>
    <w:rsid w:val="002A5880"/>
    <w:rsid w:val="002A62D3"/>
    <w:rsid w:val="002A6DA3"/>
    <w:rsid w:val="002A7173"/>
    <w:rsid w:val="002B027E"/>
    <w:rsid w:val="002B0ECE"/>
    <w:rsid w:val="002B116F"/>
    <w:rsid w:val="002B14B1"/>
    <w:rsid w:val="002B1A4F"/>
    <w:rsid w:val="002B2300"/>
    <w:rsid w:val="002B235A"/>
    <w:rsid w:val="002B4F33"/>
    <w:rsid w:val="002B5CB4"/>
    <w:rsid w:val="002B619B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6772"/>
    <w:rsid w:val="002C73D9"/>
    <w:rsid w:val="002C7DDE"/>
    <w:rsid w:val="002D0392"/>
    <w:rsid w:val="002D0C92"/>
    <w:rsid w:val="002D2894"/>
    <w:rsid w:val="002D2D44"/>
    <w:rsid w:val="002D3F15"/>
    <w:rsid w:val="002D6B24"/>
    <w:rsid w:val="002D734E"/>
    <w:rsid w:val="002D7F51"/>
    <w:rsid w:val="002E0D52"/>
    <w:rsid w:val="002E361A"/>
    <w:rsid w:val="002E3A8B"/>
    <w:rsid w:val="002E3F0F"/>
    <w:rsid w:val="002E441C"/>
    <w:rsid w:val="002E4737"/>
    <w:rsid w:val="002E4B2B"/>
    <w:rsid w:val="002E4ED1"/>
    <w:rsid w:val="002E55A1"/>
    <w:rsid w:val="002E6028"/>
    <w:rsid w:val="002E6AF4"/>
    <w:rsid w:val="002E705D"/>
    <w:rsid w:val="002E78D6"/>
    <w:rsid w:val="002E78FA"/>
    <w:rsid w:val="002E7B8C"/>
    <w:rsid w:val="002F0177"/>
    <w:rsid w:val="002F0412"/>
    <w:rsid w:val="002F0469"/>
    <w:rsid w:val="002F062C"/>
    <w:rsid w:val="002F1817"/>
    <w:rsid w:val="002F3518"/>
    <w:rsid w:val="002F3E70"/>
    <w:rsid w:val="002F3F86"/>
    <w:rsid w:val="002F4579"/>
    <w:rsid w:val="002F478E"/>
    <w:rsid w:val="002F59AE"/>
    <w:rsid w:val="00301F80"/>
    <w:rsid w:val="00302FC9"/>
    <w:rsid w:val="00303793"/>
    <w:rsid w:val="00303936"/>
    <w:rsid w:val="00304A81"/>
    <w:rsid w:val="00305497"/>
    <w:rsid w:val="00307A50"/>
    <w:rsid w:val="003103FC"/>
    <w:rsid w:val="00310EE4"/>
    <w:rsid w:val="003117C3"/>
    <w:rsid w:val="00313172"/>
    <w:rsid w:val="00314BA2"/>
    <w:rsid w:val="0031582B"/>
    <w:rsid w:val="0031612C"/>
    <w:rsid w:val="00316999"/>
    <w:rsid w:val="003172B8"/>
    <w:rsid w:val="00317E52"/>
    <w:rsid w:val="00320598"/>
    <w:rsid w:val="003217B4"/>
    <w:rsid w:val="003220D8"/>
    <w:rsid w:val="003228DC"/>
    <w:rsid w:val="003249F9"/>
    <w:rsid w:val="00325BAB"/>
    <w:rsid w:val="00332C8F"/>
    <w:rsid w:val="0033453D"/>
    <w:rsid w:val="00334D51"/>
    <w:rsid w:val="00335208"/>
    <w:rsid w:val="0033536F"/>
    <w:rsid w:val="00335763"/>
    <w:rsid w:val="0033747C"/>
    <w:rsid w:val="00340020"/>
    <w:rsid w:val="0034110A"/>
    <w:rsid w:val="00341DCB"/>
    <w:rsid w:val="003424AE"/>
    <w:rsid w:val="00343142"/>
    <w:rsid w:val="0034314C"/>
    <w:rsid w:val="00345C1E"/>
    <w:rsid w:val="00345C99"/>
    <w:rsid w:val="00347F43"/>
    <w:rsid w:val="003503FE"/>
    <w:rsid w:val="00350F69"/>
    <w:rsid w:val="00350F9C"/>
    <w:rsid w:val="00351AC6"/>
    <w:rsid w:val="003538B4"/>
    <w:rsid w:val="0035399C"/>
    <w:rsid w:val="003543E3"/>
    <w:rsid w:val="00355975"/>
    <w:rsid w:val="003560C3"/>
    <w:rsid w:val="00356112"/>
    <w:rsid w:val="00356FC6"/>
    <w:rsid w:val="0035712D"/>
    <w:rsid w:val="003603D4"/>
    <w:rsid w:val="00360A3C"/>
    <w:rsid w:val="00360BA5"/>
    <w:rsid w:val="00361F92"/>
    <w:rsid w:val="00362A13"/>
    <w:rsid w:val="00362E61"/>
    <w:rsid w:val="00362EFF"/>
    <w:rsid w:val="00362FE8"/>
    <w:rsid w:val="0036352E"/>
    <w:rsid w:val="003637CF"/>
    <w:rsid w:val="00363B3B"/>
    <w:rsid w:val="0036404B"/>
    <w:rsid w:val="00364B49"/>
    <w:rsid w:val="0036521B"/>
    <w:rsid w:val="003665FE"/>
    <w:rsid w:val="003675FF"/>
    <w:rsid w:val="00367BA5"/>
    <w:rsid w:val="0037032A"/>
    <w:rsid w:val="003729B8"/>
    <w:rsid w:val="00372ECF"/>
    <w:rsid w:val="0037376D"/>
    <w:rsid w:val="00375385"/>
    <w:rsid w:val="00376347"/>
    <w:rsid w:val="00380886"/>
    <w:rsid w:val="00381102"/>
    <w:rsid w:val="00382498"/>
    <w:rsid w:val="00382DB2"/>
    <w:rsid w:val="00383014"/>
    <w:rsid w:val="00383560"/>
    <w:rsid w:val="00384A04"/>
    <w:rsid w:val="0038503F"/>
    <w:rsid w:val="00385B88"/>
    <w:rsid w:val="00386474"/>
    <w:rsid w:val="00387E75"/>
    <w:rsid w:val="00390E5E"/>
    <w:rsid w:val="00390F0C"/>
    <w:rsid w:val="00391760"/>
    <w:rsid w:val="00391AF8"/>
    <w:rsid w:val="00391DB8"/>
    <w:rsid w:val="00391FCC"/>
    <w:rsid w:val="003926F0"/>
    <w:rsid w:val="00392DB9"/>
    <w:rsid w:val="00393426"/>
    <w:rsid w:val="00393A88"/>
    <w:rsid w:val="00395308"/>
    <w:rsid w:val="0039593B"/>
    <w:rsid w:val="00396702"/>
    <w:rsid w:val="003970A0"/>
    <w:rsid w:val="00397278"/>
    <w:rsid w:val="003975D2"/>
    <w:rsid w:val="003A104C"/>
    <w:rsid w:val="003A1B79"/>
    <w:rsid w:val="003A276A"/>
    <w:rsid w:val="003A2CE7"/>
    <w:rsid w:val="003A2E63"/>
    <w:rsid w:val="003A3EEA"/>
    <w:rsid w:val="003A4221"/>
    <w:rsid w:val="003A4B4E"/>
    <w:rsid w:val="003A4C63"/>
    <w:rsid w:val="003A5050"/>
    <w:rsid w:val="003A5FFD"/>
    <w:rsid w:val="003A7CED"/>
    <w:rsid w:val="003B00AD"/>
    <w:rsid w:val="003B1447"/>
    <w:rsid w:val="003B20E6"/>
    <w:rsid w:val="003B2781"/>
    <w:rsid w:val="003B29CE"/>
    <w:rsid w:val="003B2E1F"/>
    <w:rsid w:val="003B31E3"/>
    <w:rsid w:val="003B333E"/>
    <w:rsid w:val="003B42FA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2C7"/>
    <w:rsid w:val="003C6570"/>
    <w:rsid w:val="003C7779"/>
    <w:rsid w:val="003D01BF"/>
    <w:rsid w:val="003D13F0"/>
    <w:rsid w:val="003D1847"/>
    <w:rsid w:val="003D1FCE"/>
    <w:rsid w:val="003D2346"/>
    <w:rsid w:val="003D2623"/>
    <w:rsid w:val="003D2701"/>
    <w:rsid w:val="003D5627"/>
    <w:rsid w:val="003D6559"/>
    <w:rsid w:val="003D7BFA"/>
    <w:rsid w:val="003E05BA"/>
    <w:rsid w:val="003E1782"/>
    <w:rsid w:val="003E1F5B"/>
    <w:rsid w:val="003E2A11"/>
    <w:rsid w:val="003E2F95"/>
    <w:rsid w:val="003E4751"/>
    <w:rsid w:val="003E5023"/>
    <w:rsid w:val="003E671F"/>
    <w:rsid w:val="003E6BA8"/>
    <w:rsid w:val="003E6E6E"/>
    <w:rsid w:val="003E78E8"/>
    <w:rsid w:val="003F01A3"/>
    <w:rsid w:val="003F0435"/>
    <w:rsid w:val="003F1190"/>
    <w:rsid w:val="003F11F3"/>
    <w:rsid w:val="003F1AD0"/>
    <w:rsid w:val="003F3E22"/>
    <w:rsid w:val="003F3FD8"/>
    <w:rsid w:val="003F5A6F"/>
    <w:rsid w:val="003F5E6A"/>
    <w:rsid w:val="003F7722"/>
    <w:rsid w:val="00400285"/>
    <w:rsid w:val="00401B0A"/>
    <w:rsid w:val="004025B2"/>
    <w:rsid w:val="00403354"/>
    <w:rsid w:val="00403793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B1C"/>
    <w:rsid w:val="004142C3"/>
    <w:rsid w:val="00414BBA"/>
    <w:rsid w:val="00414C11"/>
    <w:rsid w:val="00414D9B"/>
    <w:rsid w:val="004163AC"/>
    <w:rsid w:val="004169CD"/>
    <w:rsid w:val="0041761B"/>
    <w:rsid w:val="004177EE"/>
    <w:rsid w:val="00417B88"/>
    <w:rsid w:val="0042008A"/>
    <w:rsid w:val="00420316"/>
    <w:rsid w:val="00421AAB"/>
    <w:rsid w:val="00421BAE"/>
    <w:rsid w:val="00422BCF"/>
    <w:rsid w:val="00424EFB"/>
    <w:rsid w:val="004257D8"/>
    <w:rsid w:val="004266F4"/>
    <w:rsid w:val="0042685F"/>
    <w:rsid w:val="00427620"/>
    <w:rsid w:val="004279F8"/>
    <w:rsid w:val="0043077E"/>
    <w:rsid w:val="004310C7"/>
    <w:rsid w:val="0043299D"/>
    <w:rsid w:val="00432CB9"/>
    <w:rsid w:val="0043312D"/>
    <w:rsid w:val="00433F8E"/>
    <w:rsid w:val="004359D5"/>
    <w:rsid w:val="004406F5"/>
    <w:rsid w:val="00441D90"/>
    <w:rsid w:val="00441DF2"/>
    <w:rsid w:val="00443140"/>
    <w:rsid w:val="00445493"/>
    <w:rsid w:val="004463DE"/>
    <w:rsid w:val="0044667E"/>
    <w:rsid w:val="004502EF"/>
    <w:rsid w:val="00450BC4"/>
    <w:rsid w:val="00450D34"/>
    <w:rsid w:val="004518B9"/>
    <w:rsid w:val="0045233A"/>
    <w:rsid w:val="004560B1"/>
    <w:rsid w:val="004563D2"/>
    <w:rsid w:val="00456B2A"/>
    <w:rsid w:val="00457A4C"/>
    <w:rsid w:val="00460EC4"/>
    <w:rsid w:val="0046138D"/>
    <w:rsid w:val="004630CE"/>
    <w:rsid w:val="00463314"/>
    <w:rsid w:val="00463B7D"/>
    <w:rsid w:val="00463EEB"/>
    <w:rsid w:val="00464394"/>
    <w:rsid w:val="00464424"/>
    <w:rsid w:val="00467BAA"/>
    <w:rsid w:val="00470AB3"/>
    <w:rsid w:val="00470F64"/>
    <w:rsid w:val="00470F92"/>
    <w:rsid w:val="00471E09"/>
    <w:rsid w:val="0047283D"/>
    <w:rsid w:val="00472949"/>
    <w:rsid w:val="00472987"/>
    <w:rsid w:val="00472B0B"/>
    <w:rsid w:val="00472B73"/>
    <w:rsid w:val="00473693"/>
    <w:rsid w:val="004739CE"/>
    <w:rsid w:val="00473B98"/>
    <w:rsid w:val="004741BD"/>
    <w:rsid w:val="00474F00"/>
    <w:rsid w:val="00475635"/>
    <w:rsid w:val="00475ABF"/>
    <w:rsid w:val="00476429"/>
    <w:rsid w:val="00480041"/>
    <w:rsid w:val="0048036B"/>
    <w:rsid w:val="0048093B"/>
    <w:rsid w:val="00480C46"/>
    <w:rsid w:val="00481FFD"/>
    <w:rsid w:val="0048450C"/>
    <w:rsid w:val="004850B3"/>
    <w:rsid w:val="00485713"/>
    <w:rsid w:val="0048578A"/>
    <w:rsid w:val="004859D1"/>
    <w:rsid w:val="00486CCC"/>
    <w:rsid w:val="00486E0B"/>
    <w:rsid w:val="0049129C"/>
    <w:rsid w:val="00491D5B"/>
    <w:rsid w:val="0049220C"/>
    <w:rsid w:val="00493AAB"/>
    <w:rsid w:val="00493D07"/>
    <w:rsid w:val="004941A0"/>
    <w:rsid w:val="00494526"/>
    <w:rsid w:val="00494A2E"/>
    <w:rsid w:val="00495CEA"/>
    <w:rsid w:val="004963F1"/>
    <w:rsid w:val="00496F04"/>
    <w:rsid w:val="00497688"/>
    <w:rsid w:val="00497FDB"/>
    <w:rsid w:val="004A0027"/>
    <w:rsid w:val="004A07A2"/>
    <w:rsid w:val="004A0DC0"/>
    <w:rsid w:val="004A1455"/>
    <w:rsid w:val="004A165D"/>
    <w:rsid w:val="004A2206"/>
    <w:rsid w:val="004A3A84"/>
    <w:rsid w:val="004A4582"/>
    <w:rsid w:val="004A4AAF"/>
    <w:rsid w:val="004A4F23"/>
    <w:rsid w:val="004A583C"/>
    <w:rsid w:val="004A7A06"/>
    <w:rsid w:val="004A7CC4"/>
    <w:rsid w:val="004B0509"/>
    <w:rsid w:val="004B3298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A5F"/>
    <w:rsid w:val="004C4DC4"/>
    <w:rsid w:val="004C64C7"/>
    <w:rsid w:val="004C6776"/>
    <w:rsid w:val="004D1258"/>
    <w:rsid w:val="004D1AA2"/>
    <w:rsid w:val="004D2526"/>
    <w:rsid w:val="004D279A"/>
    <w:rsid w:val="004D33BA"/>
    <w:rsid w:val="004D44AC"/>
    <w:rsid w:val="004D62CC"/>
    <w:rsid w:val="004E1374"/>
    <w:rsid w:val="004E17D1"/>
    <w:rsid w:val="004E1A39"/>
    <w:rsid w:val="004E1ABA"/>
    <w:rsid w:val="004E510A"/>
    <w:rsid w:val="004E5DFB"/>
    <w:rsid w:val="004E7347"/>
    <w:rsid w:val="004F064A"/>
    <w:rsid w:val="004F3856"/>
    <w:rsid w:val="004F5F71"/>
    <w:rsid w:val="004F660A"/>
    <w:rsid w:val="004F71FA"/>
    <w:rsid w:val="004F7BB5"/>
    <w:rsid w:val="004F7E37"/>
    <w:rsid w:val="004F7E86"/>
    <w:rsid w:val="0050004C"/>
    <w:rsid w:val="0050055F"/>
    <w:rsid w:val="00500BE9"/>
    <w:rsid w:val="005016C7"/>
    <w:rsid w:val="00501A2F"/>
    <w:rsid w:val="00501E95"/>
    <w:rsid w:val="00502249"/>
    <w:rsid w:val="0050274E"/>
    <w:rsid w:val="00502ABE"/>
    <w:rsid w:val="00502B3C"/>
    <w:rsid w:val="00502D82"/>
    <w:rsid w:val="00502DD5"/>
    <w:rsid w:val="00503AC1"/>
    <w:rsid w:val="00505505"/>
    <w:rsid w:val="0050658F"/>
    <w:rsid w:val="00507F22"/>
    <w:rsid w:val="00510054"/>
    <w:rsid w:val="005110B2"/>
    <w:rsid w:val="00511447"/>
    <w:rsid w:val="00511F2D"/>
    <w:rsid w:val="0051303E"/>
    <w:rsid w:val="0051376B"/>
    <w:rsid w:val="00514655"/>
    <w:rsid w:val="00515917"/>
    <w:rsid w:val="00515E5F"/>
    <w:rsid w:val="00516F4F"/>
    <w:rsid w:val="005200AB"/>
    <w:rsid w:val="00522458"/>
    <w:rsid w:val="00522B17"/>
    <w:rsid w:val="005242A2"/>
    <w:rsid w:val="00524C68"/>
    <w:rsid w:val="00525B1D"/>
    <w:rsid w:val="005308FD"/>
    <w:rsid w:val="00531809"/>
    <w:rsid w:val="00532C39"/>
    <w:rsid w:val="00532D73"/>
    <w:rsid w:val="005339D6"/>
    <w:rsid w:val="0053595C"/>
    <w:rsid w:val="00535BD3"/>
    <w:rsid w:val="005360B4"/>
    <w:rsid w:val="00536E30"/>
    <w:rsid w:val="00537847"/>
    <w:rsid w:val="00540C5C"/>
    <w:rsid w:val="00541632"/>
    <w:rsid w:val="005427C4"/>
    <w:rsid w:val="005500F8"/>
    <w:rsid w:val="005511A0"/>
    <w:rsid w:val="00555993"/>
    <w:rsid w:val="005568ED"/>
    <w:rsid w:val="00560C16"/>
    <w:rsid w:val="005615F0"/>
    <w:rsid w:val="0056291A"/>
    <w:rsid w:val="00562D5E"/>
    <w:rsid w:val="00562D82"/>
    <w:rsid w:val="005653AB"/>
    <w:rsid w:val="00565589"/>
    <w:rsid w:val="0056677A"/>
    <w:rsid w:val="00566B04"/>
    <w:rsid w:val="00566D2B"/>
    <w:rsid w:val="00570D1C"/>
    <w:rsid w:val="00572A76"/>
    <w:rsid w:val="00573A02"/>
    <w:rsid w:val="00573F82"/>
    <w:rsid w:val="005756F1"/>
    <w:rsid w:val="005764FE"/>
    <w:rsid w:val="005766D3"/>
    <w:rsid w:val="005774F8"/>
    <w:rsid w:val="0058056F"/>
    <w:rsid w:val="00580781"/>
    <w:rsid w:val="005823FA"/>
    <w:rsid w:val="00582643"/>
    <w:rsid w:val="0058369B"/>
    <w:rsid w:val="005837A1"/>
    <w:rsid w:val="00583909"/>
    <w:rsid w:val="00583E7A"/>
    <w:rsid w:val="00584E67"/>
    <w:rsid w:val="00585F04"/>
    <w:rsid w:val="0058601C"/>
    <w:rsid w:val="0058651E"/>
    <w:rsid w:val="0058659E"/>
    <w:rsid w:val="0058728C"/>
    <w:rsid w:val="00587C0A"/>
    <w:rsid w:val="00590124"/>
    <w:rsid w:val="00590B66"/>
    <w:rsid w:val="00591F06"/>
    <w:rsid w:val="00593ACC"/>
    <w:rsid w:val="00593C4B"/>
    <w:rsid w:val="0059502A"/>
    <w:rsid w:val="0059521F"/>
    <w:rsid w:val="005966BA"/>
    <w:rsid w:val="005969C3"/>
    <w:rsid w:val="005A006C"/>
    <w:rsid w:val="005A0CA4"/>
    <w:rsid w:val="005A2579"/>
    <w:rsid w:val="005A284D"/>
    <w:rsid w:val="005A57FF"/>
    <w:rsid w:val="005A67A1"/>
    <w:rsid w:val="005A73B3"/>
    <w:rsid w:val="005B0A39"/>
    <w:rsid w:val="005B113A"/>
    <w:rsid w:val="005B14B1"/>
    <w:rsid w:val="005B2694"/>
    <w:rsid w:val="005B3C5B"/>
    <w:rsid w:val="005B3F3F"/>
    <w:rsid w:val="005B40A7"/>
    <w:rsid w:val="005B4961"/>
    <w:rsid w:val="005B545E"/>
    <w:rsid w:val="005B6ACB"/>
    <w:rsid w:val="005B702D"/>
    <w:rsid w:val="005B7AB2"/>
    <w:rsid w:val="005C07EA"/>
    <w:rsid w:val="005C1E27"/>
    <w:rsid w:val="005C300B"/>
    <w:rsid w:val="005C4150"/>
    <w:rsid w:val="005C4404"/>
    <w:rsid w:val="005C4C7A"/>
    <w:rsid w:val="005C5192"/>
    <w:rsid w:val="005C599B"/>
    <w:rsid w:val="005C7ECC"/>
    <w:rsid w:val="005D0491"/>
    <w:rsid w:val="005D055A"/>
    <w:rsid w:val="005D07AB"/>
    <w:rsid w:val="005D0D7C"/>
    <w:rsid w:val="005D15CF"/>
    <w:rsid w:val="005D1DBD"/>
    <w:rsid w:val="005D1F30"/>
    <w:rsid w:val="005D2463"/>
    <w:rsid w:val="005D3C7E"/>
    <w:rsid w:val="005D5537"/>
    <w:rsid w:val="005D611F"/>
    <w:rsid w:val="005D743F"/>
    <w:rsid w:val="005D79DB"/>
    <w:rsid w:val="005E086E"/>
    <w:rsid w:val="005E1E95"/>
    <w:rsid w:val="005E20A8"/>
    <w:rsid w:val="005E3C12"/>
    <w:rsid w:val="005E3C5F"/>
    <w:rsid w:val="005E537A"/>
    <w:rsid w:val="005E55DC"/>
    <w:rsid w:val="005E577B"/>
    <w:rsid w:val="005E741D"/>
    <w:rsid w:val="005E7CEA"/>
    <w:rsid w:val="005F011F"/>
    <w:rsid w:val="005F0B09"/>
    <w:rsid w:val="005F1B9B"/>
    <w:rsid w:val="005F1DF0"/>
    <w:rsid w:val="005F1E73"/>
    <w:rsid w:val="005F24CA"/>
    <w:rsid w:val="005F3237"/>
    <w:rsid w:val="005F4E85"/>
    <w:rsid w:val="00600BF4"/>
    <w:rsid w:val="006016B1"/>
    <w:rsid w:val="00602748"/>
    <w:rsid w:val="006036A3"/>
    <w:rsid w:val="00603AF2"/>
    <w:rsid w:val="00604254"/>
    <w:rsid w:val="0060517E"/>
    <w:rsid w:val="00605289"/>
    <w:rsid w:val="00605534"/>
    <w:rsid w:val="006058F5"/>
    <w:rsid w:val="0060606B"/>
    <w:rsid w:val="00606902"/>
    <w:rsid w:val="006071CA"/>
    <w:rsid w:val="0060791E"/>
    <w:rsid w:val="0061053E"/>
    <w:rsid w:val="0061147C"/>
    <w:rsid w:val="00613EAB"/>
    <w:rsid w:val="0061514C"/>
    <w:rsid w:val="006156D4"/>
    <w:rsid w:val="00615853"/>
    <w:rsid w:val="00620C47"/>
    <w:rsid w:val="00621AD4"/>
    <w:rsid w:val="0062207E"/>
    <w:rsid w:val="00623114"/>
    <w:rsid w:val="006238D8"/>
    <w:rsid w:val="00623DF7"/>
    <w:rsid w:val="006246CD"/>
    <w:rsid w:val="006249EE"/>
    <w:rsid w:val="00625AC0"/>
    <w:rsid w:val="00626468"/>
    <w:rsid w:val="006266B8"/>
    <w:rsid w:val="0062682E"/>
    <w:rsid w:val="00626B4D"/>
    <w:rsid w:val="00626D1F"/>
    <w:rsid w:val="00626DD6"/>
    <w:rsid w:val="00630699"/>
    <w:rsid w:val="00632E70"/>
    <w:rsid w:val="00633161"/>
    <w:rsid w:val="00636B9E"/>
    <w:rsid w:val="00637DCC"/>
    <w:rsid w:val="006416FA"/>
    <w:rsid w:val="00641C5D"/>
    <w:rsid w:val="00643512"/>
    <w:rsid w:val="00643644"/>
    <w:rsid w:val="00643CFC"/>
    <w:rsid w:val="00645E21"/>
    <w:rsid w:val="00647780"/>
    <w:rsid w:val="00653FF2"/>
    <w:rsid w:val="006542BB"/>
    <w:rsid w:val="00654EFB"/>
    <w:rsid w:val="00655588"/>
    <w:rsid w:val="00655D90"/>
    <w:rsid w:val="00656394"/>
    <w:rsid w:val="006568F2"/>
    <w:rsid w:val="006574CA"/>
    <w:rsid w:val="006574D8"/>
    <w:rsid w:val="00657C27"/>
    <w:rsid w:val="00657D9C"/>
    <w:rsid w:val="00657F20"/>
    <w:rsid w:val="00662906"/>
    <w:rsid w:val="00663AB3"/>
    <w:rsid w:val="006659DC"/>
    <w:rsid w:val="0066620F"/>
    <w:rsid w:val="00666483"/>
    <w:rsid w:val="0066684E"/>
    <w:rsid w:val="006668D7"/>
    <w:rsid w:val="00666E07"/>
    <w:rsid w:val="00667CFF"/>
    <w:rsid w:val="00667FC0"/>
    <w:rsid w:val="006700BA"/>
    <w:rsid w:val="00670ED2"/>
    <w:rsid w:val="00671561"/>
    <w:rsid w:val="0067389C"/>
    <w:rsid w:val="00674E96"/>
    <w:rsid w:val="00675025"/>
    <w:rsid w:val="0067511D"/>
    <w:rsid w:val="00675BED"/>
    <w:rsid w:val="006771C7"/>
    <w:rsid w:val="00682013"/>
    <w:rsid w:val="006823DE"/>
    <w:rsid w:val="00682C3E"/>
    <w:rsid w:val="00682F24"/>
    <w:rsid w:val="00683EC4"/>
    <w:rsid w:val="00685A6E"/>
    <w:rsid w:val="00685CEA"/>
    <w:rsid w:val="00687E4E"/>
    <w:rsid w:val="00690B09"/>
    <w:rsid w:val="00691BCA"/>
    <w:rsid w:val="006939FF"/>
    <w:rsid w:val="006945A6"/>
    <w:rsid w:val="0069567E"/>
    <w:rsid w:val="0069585B"/>
    <w:rsid w:val="0069705B"/>
    <w:rsid w:val="006978FA"/>
    <w:rsid w:val="006A1775"/>
    <w:rsid w:val="006A1B99"/>
    <w:rsid w:val="006A1DA3"/>
    <w:rsid w:val="006A3DDC"/>
    <w:rsid w:val="006A48EF"/>
    <w:rsid w:val="006A4E62"/>
    <w:rsid w:val="006A5B7E"/>
    <w:rsid w:val="006A5EDA"/>
    <w:rsid w:val="006A678E"/>
    <w:rsid w:val="006A695C"/>
    <w:rsid w:val="006A6ABE"/>
    <w:rsid w:val="006A6FAB"/>
    <w:rsid w:val="006A7192"/>
    <w:rsid w:val="006B20F8"/>
    <w:rsid w:val="006B24E1"/>
    <w:rsid w:val="006B31A8"/>
    <w:rsid w:val="006B33C4"/>
    <w:rsid w:val="006B3970"/>
    <w:rsid w:val="006B46A8"/>
    <w:rsid w:val="006B46CD"/>
    <w:rsid w:val="006B47B0"/>
    <w:rsid w:val="006B5785"/>
    <w:rsid w:val="006B63E4"/>
    <w:rsid w:val="006B6771"/>
    <w:rsid w:val="006B7241"/>
    <w:rsid w:val="006B7747"/>
    <w:rsid w:val="006B7C72"/>
    <w:rsid w:val="006C0034"/>
    <w:rsid w:val="006C18F6"/>
    <w:rsid w:val="006C3D8D"/>
    <w:rsid w:val="006C4183"/>
    <w:rsid w:val="006C5DC3"/>
    <w:rsid w:val="006C631A"/>
    <w:rsid w:val="006C7D4C"/>
    <w:rsid w:val="006D0433"/>
    <w:rsid w:val="006D0750"/>
    <w:rsid w:val="006D0D8A"/>
    <w:rsid w:val="006D0DA7"/>
    <w:rsid w:val="006D338C"/>
    <w:rsid w:val="006D3CA4"/>
    <w:rsid w:val="006D5FBC"/>
    <w:rsid w:val="006D671A"/>
    <w:rsid w:val="006D786E"/>
    <w:rsid w:val="006D7A91"/>
    <w:rsid w:val="006E0CF6"/>
    <w:rsid w:val="006E1C0D"/>
    <w:rsid w:val="006E2249"/>
    <w:rsid w:val="006E3049"/>
    <w:rsid w:val="006E3133"/>
    <w:rsid w:val="006E31BB"/>
    <w:rsid w:val="006E3B9B"/>
    <w:rsid w:val="006E6652"/>
    <w:rsid w:val="006E6C50"/>
    <w:rsid w:val="006E7D40"/>
    <w:rsid w:val="006F02F0"/>
    <w:rsid w:val="006F0822"/>
    <w:rsid w:val="006F0D50"/>
    <w:rsid w:val="006F0D93"/>
    <w:rsid w:val="006F1A95"/>
    <w:rsid w:val="006F4170"/>
    <w:rsid w:val="006F4A08"/>
    <w:rsid w:val="006F4E2B"/>
    <w:rsid w:val="006F5A6D"/>
    <w:rsid w:val="006F6C12"/>
    <w:rsid w:val="006F6CAB"/>
    <w:rsid w:val="006F6F3F"/>
    <w:rsid w:val="006F709B"/>
    <w:rsid w:val="0070083E"/>
    <w:rsid w:val="00700A82"/>
    <w:rsid w:val="00702862"/>
    <w:rsid w:val="00703C31"/>
    <w:rsid w:val="00703E6B"/>
    <w:rsid w:val="0070406B"/>
    <w:rsid w:val="00705758"/>
    <w:rsid w:val="00705827"/>
    <w:rsid w:val="00706DB3"/>
    <w:rsid w:val="0071013A"/>
    <w:rsid w:val="007102E4"/>
    <w:rsid w:val="00711440"/>
    <w:rsid w:val="007117F8"/>
    <w:rsid w:val="0071308B"/>
    <w:rsid w:val="00713292"/>
    <w:rsid w:val="00716437"/>
    <w:rsid w:val="00716B39"/>
    <w:rsid w:val="007200AA"/>
    <w:rsid w:val="007201EA"/>
    <w:rsid w:val="00720EAA"/>
    <w:rsid w:val="00721713"/>
    <w:rsid w:val="00721879"/>
    <w:rsid w:val="00721E16"/>
    <w:rsid w:val="00722E93"/>
    <w:rsid w:val="00723058"/>
    <w:rsid w:val="00723D17"/>
    <w:rsid w:val="00727C00"/>
    <w:rsid w:val="00731228"/>
    <w:rsid w:val="00733065"/>
    <w:rsid w:val="007349AD"/>
    <w:rsid w:val="007354CC"/>
    <w:rsid w:val="00735C1A"/>
    <w:rsid w:val="0073689B"/>
    <w:rsid w:val="00737736"/>
    <w:rsid w:val="00740086"/>
    <w:rsid w:val="00740FA2"/>
    <w:rsid w:val="00741560"/>
    <w:rsid w:val="00741E38"/>
    <w:rsid w:val="007422FF"/>
    <w:rsid w:val="0074232B"/>
    <w:rsid w:val="0074234F"/>
    <w:rsid w:val="0074285A"/>
    <w:rsid w:val="0074422E"/>
    <w:rsid w:val="0074448F"/>
    <w:rsid w:val="007457F1"/>
    <w:rsid w:val="00745F90"/>
    <w:rsid w:val="007468D6"/>
    <w:rsid w:val="00746F41"/>
    <w:rsid w:val="00747BFC"/>
    <w:rsid w:val="007514E9"/>
    <w:rsid w:val="00752219"/>
    <w:rsid w:val="00752BFF"/>
    <w:rsid w:val="007551AB"/>
    <w:rsid w:val="00755442"/>
    <w:rsid w:val="00755AE9"/>
    <w:rsid w:val="00757610"/>
    <w:rsid w:val="007604A1"/>
    <w:rsid w:val="00761220"/>
    <w:rsid w:val="00761D42"/>
    <w:rsid w:val="007629FB"/>
    <w:rsid w:val="0076463F"/>
    <w:rsid w:val="007650FA"/>
    <w:rsid w:val="007654F3"/>
    <w:rsid w:val="007655BF"/>
    <w:rsid w:val="007734B7"/>
    <w:rsid w:val="00774EA9"/>
    <w:rsid w:val="00775BB8"/>
    <w:rsid w:val="00776BD7"/>
    <w:rsid w:val="00776E4A"/>
    <w:rsid w:val="00776F0C"/>
    <w:rsid w:val="007779B4"/>
    <w:rsid w:val="00777F41"/>
    <w:rsid w:val="007811A2"/>
    <w:rsid w:val="00781A96"/>
    <w:rsid w:val="00782382"/>
    <w:rsid w:val="00783019"/>
    <w:rsid w:val="00783279"/>
    <w:rsid w:val="00784882"/>
    <w:rsid w:val="00784C2F"/>
    <w:rsid w:val="007857B6"/>
    <w:rsid w:val="00786B5C"/>
    <w:rsid w:val="007877F3"/>
    <w:rsid w:val="00787B09"/>
    <w:rsid w:val="00787C45"/>
    <w:rsid w:val="00787EE4"/>
    <w:rsid w:val="0079014A"/>
    <w:rsid w:val="0079072D"/>
    <w:rsid w:val="00792279"/>
    <w:rsid w:val="00792EF5"/>
    <w:rsid w:val="007939E4"/>
    <w:rsid w:val="00793C4C"/>
    <w:rsid w:val="0079426E"/>
    <w:rsid w:val="007974C6"/>
    <w:rsid w:val="00797BC3"/>
    <w:rsid w:val="007A063B"/>
    <w:rsid w:val="007A1A7E"/>
    <w:rsid w:val="007A24E7"/>
    <w:rsid w:val="007A3886"/>
    <w:rsid w:val="007A3B17"/>
    <w:rsid w:val="007A4217"/>
    <w:rsid w:val="007A4BA1"/>
    <w:rsid w:val="007A4E3B"/>
    <w:rsid w:val="007A6197"/>
    <w:rsid w:val="007A639E"/>
    <w:rsid w:val="007A733B"/>
    <w:rsid w:val="007B01ED"/>
    <w:rsid w:val="007B1F45"/>
    <w:rsid w:val="007B2C93"/>
    <w:rsid w:val="007B45D7"/>
    <w:rsid w:val="007B4D64"/>
    <w:rsid w:val="007B508F"/>
    <w:rsid w:val="007B5265"/>
    <w:rsid w:val="007B6A59"/>
    <w:rsid w:val="007B704E"/>
    <w:rsid w:val="007B7A93"/>
    <w:rsid w:val="007C2A52"/>
    <w:rsid w:val="007C2C87"/>
    <w:rsid w:val="007C4869"/>
    <w:rsid w:val="007C7408"/>
    <w:rsid w:val="007C7431"/>
    <w:rsid w:val="007C75C9"/>
    <w:rsid w:val="007D0773"/>
    <w:rsid w:val="007D118B"/>
    <w:rsid w:val="007D14C1"/>
    <w:rsid w:val="007D4018"/>
    <w:rsid w:val="007D499E"/>
    <w:rsid w:val="007D6F6F"/>
    <w:rsid w:val="007D6F95"/>
    <w:rsid w:val="007D6FD9"/>
    <w:rsid w:val="007D71C4"/>
    <w:rsid w:val="007E2799"/>
    <w:rsid w:val="007E410B"/>
    <w:rsid w:val="007E47F5"/>
    <w:rsid w:val="007E67B7"/>
    <w:rsid w:val="007E6B55"/>
    <w:rsid w:val="007F11F9"/>
    <w:rsid w:val="007F187C"/>
    <w:rsid w:val="007F18A3"/>
    <w:rsid w:val="007F35CA"/>
    <w:rsid w:val="007F553D"/>
    <w:rsid w:val="007F6912"/>
    <w:rsid w:val="007F78A0"/>
    <w:rsid w:val="007F7C7D"/>
    <w:rsid w:val="00801C55"/>
    <w:rsid w:val="00803407"/>
    <w:rsid w:val="00803953"/>
    <w:rsid w:val="00804487"/>
    <w:rsid w:val="00805BF0"/>
    <w:rsid w:val="0080601D"/>
    <w:rsid w:val="008066A7"/>
    <w:rsid w:val="008068EA"/>
    <w:rsid w:val="00807F79"/>
    <w:rsid w:val="00811625"/>
    <w:rsid w:val="00811A66"/>
    <w:rsid w:val="00811EC0"/>
    <w:rsid w:val="00811F8B"/>
    <w:rsid w:val="00812C2A"/>
    <w:rsid w:val="00812D58"/>
    <w:rsid w:val="00812E78"/>
    <w:rsid w:val="00813D2E"/>
    <w:rsid w:val="008152C1"/>
    <w:rsid w:val="00817229"/>
    <w:rsid w:val="008176A7"/>
    <w:rsid w:val="0082010C"/>
    <w:rsid w:val="00821102"/>
    <w:rsid w:val="00821834"/>
    <w:rsid w:val="00822616"/>
    <w:rsid w:val="00824D4B"/>
    <w:rsid w:val="00825DEF"/>
    <w:rsid w:val="00825EB5"/>
    <w:rsid w:val="00826688"/>
    <w:rsid w:val="00827454"/>
    <w:rsid w:val="0083014E"/>
    <w:rsid w:val="008325A0"/>
    <w:rsid w:val="00835D1C"/>
    <w:rsid w:val="008401FE"/>
    <w:rsid w:val="00840FC4"/>
    <w:rsid w:val="00841928"/>
    <w:rsid w:val="0084260C"/>
    <w:rsid w:val="00842E91"/>
    <w:rsid w:val="00844C51"/>
    <w:rsid w:val="00845631"/>
    <w:rsid w:val="00845B2B"/>
    <w:rsid w:val="00846DBA"/>
    <w:rsid w:val="00847EB7"/>
    <w:rsid w:val="008501C6"/>
    <w:rsid w:val="0085023F"/>
    <w:rsid w:val="00852CAC"/>
    <w:rsid w:val="00852DF7"/>
    <w:rsid w:val="00856168"/>
    <w:rsid w:val="0085760B"/>
    <w:rsid w:val="00857BDD"/>
    <w:rsid w:val="008605A3"/>
    <w:rsid w:val="008617AB"/>
    <w:rsid w:val="0086230B"/>
    <w:rsid w:val="00862D49"/>
    <w:rsid w:val="00863D57"/>
    <w:rsid w:val="0086661B"/>
    <w:rsid w:val="00866B27"/>
    <w:rsid w:val="00867110"/>
    <w:rsid w:val="00867331"/>
    <w:rsid w:val="008673F6"/>
    <w:rsid w:val="00867807"/>
    <w:rsid w:val="00867EDA"/>
    <w:rsid w:val="00870B0B"/>
    <w:rsid w:val="00870CDF"/>
    <w:rsid w:val="00870EB2"/>
    <w:rsid w:val="008734E6"/>
    <w:rsid w:val="00873B81"/>
    <w:rsid w:val="00874EE2"/>
    <w:rsid w:val="0087546C"/>
    <w:rsid w:val="00876A64"/>
    <w:rsid w:val="00876E5C"/>
    <w:rsid w:val="0087724C"/>
    <w:rsid w:val="008800D7"/>
    <w:rsid w:val="0088053A"/>
    <w:rsid w:val="00880823"/>
    <w:rsid w:val="00881177"/>
    <w:rsid w:val="0088404D"/>
    <w:rsid w:val="00884CF8"/>
    <w:rsid w:val="00885D00"/>
    <w:rsid w:val="00885DCF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57A3"/>
    <w:rsid w:val="00896A63"/>
    <w:rsid w:val="008976C1"/>
    <w:rsid w:val="008A2EDC"/>
    <w:rsid w:val="008A2F2E"/>
    <w:rsid w:val="008A31A1"/>
    <w:rsid w:val="008A6A7C"/>
    <w:rsid w:val="008A6DA5"/>
    <w:rsid w:val="008A72D3"/>
    <w:rsid w:val="008B02B5"/>
    <w:rsid w:val="008B1EC6"/>
    <w:rsid w:val="008B2071"/>
    <w:rsid w:val="008B2341"/>
    <w:rsid w:val="008B3580"/>
    <w:rsid w:val="008B6E91"/>
    <w:rsid w:val="008B7CED"/>
    <w:rsid w:val="008B7E1A"/>
    <w:rsid w:val="008C085D"/>
    <w:rsid w:val="008C0DB7"/>
    <w:rsid w:val="008C1E1E"/>
    <w:rsid w:val="008C224C"/>
    <w:rsid w:val="008C3164"/>
    <w:rsid w:val="008C32DD"/>
    <w:rsid w:val="008C3682"/>
    <w:rsid w:val="008C4990"/>
    <w:rsid w:val="008C545E"/>
    <w:rsid w:val="008C5D0C"/>
    <w:rsid w:val="008C5FFF"/>
    <w:rsid w:val="008C6413"/>
    <w:rsid w:val="008D004F"/>
    <w:rsid w:val="008D0CE9"/>
    <w:rsid w:val="008D0DAB"/>
    <w:rsid w:val="008D0E09"/>
    <w:rsid w:val="008D0E6C"/>
    <w:rsid w:val="008D14B1"/>
    <w:rsid w:val="008D1C27"/>
    <w:rsid w:val="008D27B9"/>
    <w:rsid w:val="008D2EF0"/>
    <w:rsid w:val="008D3E5B"/>
    <w:rsid w:val="008D4010"/>
    <w:rsid w:val="008D4BDB"/>
    <w:rsid w:val="008D6747"/>
    <w:rsid w:val="008D6ED7"/>
    <w:rsid w:val="008D77F0"/>
    <w:rsid w:val="008E1024"/>
    <w:rsid w:val="008E2092"/>
    <w:rsid w:val="008E2186"/>
    <w:rsid w:val="008E3A12"/>
    <w:rsid w:val="008E6392"/>
    <w:rsid w:val="008E7A84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31A"/>
    <w:rsid w:val="009014E0"/>
    <w:rsid w:val="00901D05"/>
    <w:rsid w:val="00901F5A"/>
    <w:rsid w:val="00902DE1"/>
    <w:rsid w:val="0090304D"/>
    <w:rsid w:val="00904F79"/>
    <w:rsid w:val="00910956"/>
    <w:rsid w:val="00910CD2"/>
    <w:rsid w:val="00911EA2"/>
    <w:rsid w:val="00912F99"/>
    <w:rsid w:val="00915C29"/>
    <w:rsid w:val="009172CE"/>
    <w:rsid w:val="00917528"/>
    <w:rsid w:val="009176F7"/>
    <w:rsid w:val="0091791C"/>
    <w:rsid w:val="00917FB9"/>
    <w:rsid w:val="009202AF"/>
    <w:rsid w:val="00922F28"/>
    <w:rsid w:val="00923391"/>
    <w:rsid w:val="00923484"/>
    <w:rsid w:val="00924D2C"/>
    <w:rsid w:val="00924D8F"/>
    <w:rsid w:val="009254B1"/>
    <w:rsid w:val="0092588C"/>
    <w:rsid w:val="00926236"/>
    <w:rsid w:val="0092658E"/>
    <w:rsid w:val="00930BC6"/>
    <w:rsid w:val="009313A6"/>
    <w:rsid w:val="00931AD6"/>
    <w:rsid w:val="00932AA2"/>
    <w:rsid w:val="00936410"/>
    <w:rsid w:val="00940427"/>
    <w:rsid w:val="00940A75"/>
    <w:rsid w:val="00940DF4"/>
    <w:rsid w:val="00941CD3"/>
    <w:rsid w:val="009425D6"/>
    <w:rsid w:val="009456CB"/>
    <w:rsid w:val="00946944"/>
    <w:rsid w:val="00947C4C"/>
    <w:rsid w:val="00950ED0"/>
    <w:rsid w:val="009526B9"/>
    <w:rsid w:val="00952D35"/>
    <w:rsid w:val="00953184"/>
    <w:rsid w:val="00953D67"/>
    <w:rsid w:val="009545A2"/>
    <w:rsid w:val="009555FF"/>
    <w:rsid w:val="00956F35"/>
    <w:rsid w:val="009573A1"/>
    <w:rsid w:val="0095792D"/>
    <w:rsid w:val="009616B8"/>
    <w:rsid w:val="009631AE"/>
    <w:rsid w:val="00963309"/>
    <w:rsid w:val="0096528D"/>
    <w:rsid w:val="00965D6F"/>
    <w:rsid w:val="00965F85"/>
    <w:rsid w:val="00967788"/>
    <w:rsid w:val="00967AFD"/>
    <w:rsid w:val="00967B73"/>
    <w:rsid w:val="00970968"/>
    <w:rsid w:val="00973269"/>
    <w:rsid w:val="0097365B"/>
    <w:rsid w:val="00973992"/>
    <w:rsid w:val="009740FA"/>
    <w:rsid w:val="00974D33"/>
    <w:rsid w:val="00975521"/>
    <w:rsid w:val="009756B9"/>
    <w:rsid w:val="0097597F"/>
    <w:rsid w:val="00975C88"/>
    <w:rsid w:val="009762D9"/>
    <w:rsid w:val="00980F4C"/>
    <w:rsid w:val="009814CE"/>
    <w:rsid w:val="00981D1F"/>
    <w:rsid w:val="00982290"/>
    <w:rsid w:val="00982358"/>
    <w:rsid w:val="00982778"/>
    <w:rsid w:val="00982CB8"/>
    <w:rsid w:val="00983129"/>
    <w:rsid w:val="00983EAB"/>
    <w:rsid w:val="00984619"/>
    <w:rsid w:val="00985343"/>
    <w:rsid w:val="00986DA8"/>
    <w:rsid w:val="00987791"/>
    <w:rsid w:val="009906A8"/>
    <w:rsid w:val="00990950"/>
    <w:rsid w:val="00990B6A"/>
    <w:rsid w:val="009910BF"/>
    <w:rsid w:val="00991989"/>
    <w:rsid w:val="00991ABF"/>
    <w:rsid w:val="00991ACF"/>
    <w:rsid w:val="00991E9B"/>
    <w:rsid w:val="0099255A"/>
    <w:rsid w:val="00992FAD"/>
    <w:rsid w:val="009939F7"/>
    <w:rsid w:val="009943C1"/>
    <w:rsid w:val="009952B1"/>
    <w:rsid w:val="00995648"/>
    <w:rsid w:val="00995707"/>
    <w:rsid w:val="00995EAE"/>
    <w:rsid w:val="0099643D"/>
    <w:rsid w:val="00997A7C"/>
    <w:rsid w:val="009A096D"/>
    <w:rsid w:val="009A1460"/>
    <w:rsid w:val="009A1BAF"/>
    <w:rsid w:val="009A2A99"/>
    <w:rsid w:val="009A2C7B"/>
    <w:rsid w:val="009A531E"/>
    <w:rsid w:val="009A73F2"/>
    <w:rsid w:val="009B068A"/>
    <w:rsid w:val="009B116D"/>
    <w:rsid w:val="009B1C0E"/>
    <w:rsid w:val="009B4095"/>
    <w:rsid w:val="009B4B73"/>
    <w:rsid w:val="009B521F"/>
    <w:rsid w:val="009B5800"/>
    <w:rsid w:val="009B5A70"/>
    <w:rsid w:val="009B663B"/>
    <w:rsid w:val="009B6806"/>
    <w:rsid w:val="009B6E2B"/>
    <w:rsid w:val="009C0080"/>
    <w:rsid w:val="009C033A"/>
    <w:rsid w:val="009C0599"/>
    <w:rsid w:val="009C2603"/>
    <w:rsid w:val="009C2A91"/>
    <w:rsid w:val="009C2B17"/>
    <w:rsid w:val="009C3351"/>
    <w:rsid w:val="009C41EF"/>
    <w:rsid w:val="009C5198"/>
    <w:rsid w:val="009C5CF3"/>
    <w:rsid w:val="009C7A05"/>
    <w:rsid w:val="009C7B38"/>
    <w:rsid w:val="009C7B96"/>
    <w:rsid w:val="009C7C8F"/>
    <w:rsid w:val="009D1159"/>
    <w:rsid w:val="009D14D6"/>
    <w:rsid w:val="009D2458"/>
    <w:rsid w:val="009D2773"/>
    <w:rsid w:val="009D35FD"/>
    <w:rsid w:val="009D3634"/>
    <w:rsid w:val="009D3A9E"/>
    <w:rsid w:val="009D4DA5"/>
    <w:rsid w:val="009E0E44"/>
    <w:rsid w:val="009E1205"/>
    <w:rsid w:val="009E1552"/>
    <w:rsid w:val="009E20A6"/>
    <w:rsid w:val="009E3009"/>
    <w:rsid w:val="009E50AE"/>
    <w:rsid w:val="009E69D5"/>
    <w:rsid w:val="009E6F99"/>
    <w:rsid w:val="009E77E2"/>
    <w:rsid w:val="009E7875"/>
    <w:rsid w:val="009F0F79"/>
    <w:rsid w:val="009F1B3D"/>
    <w:rsid w:val="009F4523"/>
    <w:rsid w:val="009F4537"/>
    <w:rsid w:val="009F48C7"/>
    <w:rsid w:val="009F5C19"/>
    <w:rsid w:val="009F7099"/>
    <w:rsid w:val="00A00B24"/>
    <w:rsid w:val="00A03D6F"/>
    <w:rsid w:val="00A04698"/>
    <w:rsid w:val="00A05A2F"/>
    <w:rsid w:val="00A05EF4"/>
    <w:rsid w:val="00A06A16"/>
    <w:rsid w:val="00A06D21"/>
    <w:rsid w:val="00A10E73"/>
    <w:rsid w:val="00A10F47"/>
    <w:rsid w:val="00A1132B"/>
    <w:rsid w:val="00A12CED"/>
    <w:rsid w:val="00A14566"/>
    <w:rsid w:val="00A1473A"/>
    <w:rsid w:val="00A152A3"/>
    <w:rsid w:val="00A152AC"/>
    <w:rsid w:val="00A17F22"/>
    <w:rsid w:val="00A20C46"/>
    <w:rsid w:val="00A211C5"/>
    <w:rsid w:val="00A2127F"/>
    <w:rsid w:val="00A21EB0"/>
    <w:rsid w:val="00A232B7"/>
    <w:rsid w:val="00A23303"/>
    <w:rsid w:val="00A235FD"/>
    <w:rsid w:val="00A23C39"/>
    <w:rsid w:val="00A23F45"/>
    <w:rsid w:val="00A23FBE"/>
    <w:rsid w:val="00A24C45"/>
    <w:rsid w:val="00A2526B"/>
    <w:rsid w:val="00A27335"/>
    <w:rsid w:val="00A27790"/>
    <w:rsid w:val="00A31573"/>
    <w:rsid w:val="00A31CC5"/>
    <w:rsid w:val="00A3326F"/>
    <w:rsid w:val="00A3328C"/>
    <w:rsid w:val="00A336F2"/>
    <w:rsid w:val="00A3394E"/>
    <w:rsid w:val="00A3426D"/>
    <w:rsid w:val="00A347C8"/>
    <w:rsid w:val="00A348B2"/>
    <w:rsid w:val="00A34BCE"/>
    <w:rsid w:val="00A356C8"/>
    <w:rsid w:val="00A40339"/>
    <w:rsid w:val="00A408E0"/>
    <w:rsid w:val="00A40EF3"/>
    <w:rsid w:val="00A40F36"/>
    <w:rsid w:val="00A414C0"/>
    <w:rsid w:val="00A42F8E"/>
    <w:rsid w:val="00A43D3D"/>
    <w:rsid w:val="00A44C49"/>
    <w:rsid w:val="00A45A3A"/>
    <w:rsid w:val="00A46030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56C78"/>
    <w:rsid w:val="00A60E87"/>
    <w:rsid w:val="00A621C2"/>
    <w:rsid w:val="00A6265C"/>
    <w:rsid w:val="00A65C3F"/>
    <w:rsid w:val="00A70205"/>
    <w:rsid w:val="00A705C2"/>
    <w:rsid w:val="00A711CC"/>
    <w:rsid w:val="00A721CA"/>
    <w:rsid w:val="00A728FD"/>
    <w:rsid w:val="00A73C7B"/>
    <w:rsid w:val="00A74DE5"/>
    <w:rsid w:val="00A756FD"/>
    <w:rsid w:val="00A7572C"/>
    <w:rsid w:val="00A76460"/>
    <w:rsid w:val="00A772DA"/>
    <w:rsid w:val="00A77932"/>
    <w:rsid w:val="00A8106F"/>
    <w:rsid w:val="00A815BC"/>
    <w:rsid w:val="00A820FD"/>
    <w:rsid w:val="00A82D65"/>
    <w:rsid w:val="00A8381D"/>
    <w:rsid w:val="00A84C62"/>
    <w:rsid w:val="00A87281"/>
    <w:rsid w:val="00A8766B"/>
    <w:rsid w:val="00A87A4E"/>
    <w:rsid w:val="00A87E4A"/>
    <w:rsid w:val="00A90635"/>
    <w:rsid w:val="00A90878"/>
    <w:rsid w:val="00A916D7"/>
    <w:rsid w:val="00A91B0C"/>
    <w:rsid w:val="00A928F0"/>
    <w:rsid w:val="00A944D1"/>
    <w:rsid w:val="00A94A6F"/>
    <w:rsid w:val="00A95A97"/>
    <w:rsid w:val="00A95B31"/>
    <w:rsid w:val="00AA02E4"/>
    <w:rsid w:val="00AA131E"/>
    <w:rsid w:val="00AA172A"/>
    <w:rsid w:val="00AA1F5D"/>
    <w:rsid w:val="00AA3716"/>
    <w:rsid w:val="00AA3A9B"/>
    <w:rsid w:val="00AA5174"/>
    <w:rsid w:val="00AA681E"/>
    <w:rsid w:val="00AA6A1F"/>
    <w:rsid w:val="00AB0860"/>
    <w:rsid w:val="00AB0EBF"/>
    <w:rsid w:val="00AB1010"/>
    <w:rsid w:val="00AB13A2"/>
    <w:rsid w:val="00AB1802"/>
    <w:rsid w:val="00AB1AD1"/>
    <w:rsid w:val="00AB1E8B"/>
    <w:rsid w:val="00AB1FD8"/>
    <w:rsid w:val="00AB2F83"/>
    <w:rsid w:val="00AB3541"/>
    <w:rsid w:val="00AB3998"/>
    <w:rsid w:val="00AB443C"/>
    <w:rsid w:val="00AB61C4"/>
    <w:rsid w:val="00AB6C11"/>
    <w:rsid w:val="00AB6CA8"/>
    <w:rsid w:val="00AC0AD5"/>
    <w:rsid w:val="00AC17B2"/>
    <w:rsid w:val="00AC1D09"/>
    <w:rsid w:val="00AC2AE4"/>
    <w:rsid w:val="00AC3231"/>
    <w:rsid w:val="00AC3827"/>
    <w:rsid w:val="00AC3A7F"/>
    <w:rsid w:val="00AC3D3B"/>
    <w:rsid w:val="00AC4116"/>
    <w:rsid w:val="00AC4D64"/>
    <w:rsid w:val="00AC5160"/>
    <w:rsid w:val="00AC52E4"/>
    <w:rsid w:val="00AC660C"/>
    <w:rsid w:val="00AC6A1A"/>
    <w:rsid w:val="00AC744A"/>
    <w:rsid w:val="00AC7639"/>
    <w:rsid w:val="00AC7F1E"/>
    <w:rsid w:val="00AD1FC1"/>
    <w:rsid w:val="00AD2A36"/>
    <w:rsid w:val="00AD2B8F"/>
    <w:rsid w:val="00AD3064"/>
    <w:rsid w:val="00AD3A68"/>
    <w:rsid w:val="00AD3BD2"/>
    <w:rsid w:val="00AD48D0"/>
    <w:rsid w:val="00AD4AF3"/>
    <w:rsid w:val="00AD584C"/>
    <w:rsid w:val="00AD6292"/>
    <w:rsid w:val="00AD65A2"/>
    <w:rsid w:val="00AD65FA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3222"/>
    <w:rsid w:val="00AF32F9"/>
    <w:rsid w:val="00AF495F"/>
    <w:rsid w:val="00AF4C29"/>
    <w:rsid w:val="00AF4FB6"/>
    <w:rsid w:val="00AF5A74"/>
    <w:rsid w:val="00AF5E06"/>
    <w:rsid w:val="00AF6031"/>
    <w:rsid w:val="00AF6795"/>
    <w:rsid w:val="00AF7EB1"/>
    <w:rsid w:val="00B006F5"/>
    <w:rsid w:val="00B02A9D"/>
    <w:rsid w:val="00B02B41"/>
    <w:rsid w:val="00B041BF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6CB"/>
    <w:rsid w:val="00B1388A"/>
    <w:rsid w:val="00B13BB2"/>
    <w:rsid w:val="00B13DB8"/>
    <w:rsid w:val="00B1506F"/>
    <w:rsid w:val="00B153FC"/>
    <w:rsid w:val="00B1699E"/>
    <w:rsid w:val="00B17504"/>
    <w:rsid w:val="00B22A49"/>
    <w:rsid w:val="00B22FD4"/>
    <w:rsid w:val="00B24569"/>
    <w:rsid w:val="00B2476C"/>
    <w:rsid w:val="00B24D27"/>
    <w:rsid w:val="00B250F8"/>
    <w:rsid w:val="00B2642E"/>
    <w:rsid w:val="00B26543"/>
    <w:rsid w:val="00B302CA"/>
    <w:rsid w:val="00B30620"/>
    <w:rsid w:val="00B309FA"/>
    <w:rsid w:val="00B31A8D"/>
    <w:rsid w:val="00B32D2D"/>
    <w:rsid w:val="00B3377A"/>
    <w:rsid w:val="00B33D4D"/>
    <w:rsid w:val="00B3583C"/>
    <w:rsid w:val="00B36812"/>
    <w:rsid w:val="00B369CA"/>
    <w:rsid w:val="00B36B62"/>
    <w:rsid w:val="00B373EA"/>
    <w:rsid w:val="00B41DF7"/>
    <w:rsid w:val="00B4409E"/>
    <w:rsid w:val="00B45D00"/>
    <w:rsid w:val="00B467F6"/>
    <w:rsid w:val="00B4689E"/>
    <w:rsid w:val="00B46D6E"/>
    <w:rsid w:val="00B46DB2"/>
    <w:rsid w:val="00B474B1"/>
    <w:rsid w:val="00B51249"/>
    <w:rsid w:val="00B517D1"/>
    <w:rsid w:val="00B52173"/>
    <w:rsid w:val="00B521BA"/>
    <w:rsid w:val="00B54063"/>
    <w:rsid w:val="00B54BA8"/>
    <w:rsid w:val="00B55068"/>
    <w:rsid w:val="00B551A5"/>
    <w:rsid w:val="00B554A4"/>
    <w:rsid w:val="00B55B38"/>
    <w:rsid w:val="00B62079"/>
    <w:rsid w:val="00B62FBA"/>
    <w:rsid w:val="00B630E9"/>
    <w:rsid w:val="00B6366E"/>
    <w:rsid w:val="00B660B9"/>
    <w:rsid w:val="00B674DF"/>
    <w:rsid w:val="00B6776E"/>
    <w:rsid w:val="00B70E3E"/>
    <w:rsid w:val="00B7161D"/>
    <w:rsid w:val="00B71988"/>
    <w:rsid w:val="00B720F8"/>
    <w:rsid w:val="00B723C9"/>
    <w:rsid w:val="00B75020"/>
    <w:rsid w:val="00B75276"/>
    <w:rsid w:val="00B764EC"/>
    <w:rsid w:val="00B80A79"/>
    <w:rsid w:val="00B8173A"/>
    <w:rsid w:val="00B82536"/>
    <w:rsid w:val="00B832FA"/>
    <w:rsid w:val="00B84561"/>
    <w:rsid w:val="00B84920"/>
    <w:rsid w:val="00B86016"/>
    <w:rsid w:val="00B87155"/>
    <w:rsid w:val="00B8741B"/>
    <w:rsid w:val="00B8794E"/>
    <w:rsid w:val="00B907DE"/>
    <w:rsid w:val="00B911BF"/>
    <w:rsid w:val="00B91221"/>
    <w:rsid w:val="00B913A7"/>
    <w:rsid w:val="00B92148"/>
    <w:rsid w:val="00B92382"/>
    <w:rsid w:val="00B936B7"/>
    <w:rsid w:val="00B936CE"/>
    <w:rsid w:val="00B93CBD"/>
    <w:rsid w:val="00B93F70"/>
    <w:rsid w:val="00B946B8"/>
    <w:rsid w:val="00B96557"/>
    <w:rsid w:val="00B96EBC"/>
    <w:rsid w:val="00BA0583"/>
    <w:rsid w:val="00BA48CD"/>
    <w:rsid w:val="00BA4F68"/>
    <w:rsid w:val="00BA67C6"/>
    <w:rsid w:val="00BA688A"/>
    <w:rsid w:val="00BB050A"/>
    <w:rsid w:val="00BB162A"/>
    <w:rsid w:val="00BB20E4"/>
    <w:rsid w:val="00BB27AA"/>
    <w:rsid w:val="00BB2BDA"/>
    <w:rsid w:val="00BB2D0F"/>
    <w:rsid w:val="00BB4DA0"/>
    <w:rsid w:val="00BB5E8D"/>
    <w:rsid w:val="00BB65C9"/>
    <w:rsid w:val="00BB6B7F"/>
    <w:rsid w:val="00BB7390"/>
    <w:rsid w:val="00BB7DD5"/>
    <w:rsid w:val="00BC091E"/>
    <w:rsid w:val="00BC0F29"/>
    <w:rsid w:val="00BC15D5"/>
    <w:rsid w:val="00BC1B87"/>
    <w:rsid w:val="00BC29B2"/>
    <w:rsid w:val="00BC50AB"/>
    <w:rsid w:val="00BC66ED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7E2"/>
    <w:rsid w:val="00BE1FDA"/>
    <w:rsid w:val="00BE37EA"/>
    <w:rsid w:val="00BE3D3A"/>
    <w:rsid w:val="00BE3D84"/>
    <w:rsid w:val="00BE40E3"/>
    <w:rsid w:val="00BE4905"/>
    <w:rsid w:val="00BE51E6"/>
    <w:rsid w:val="00BE56C2"/>
    <w:rsid w:val="00BE5EA4"/>
    <w:rsid w:val="00BE61C7"/>
    <w:rsid w:val="00BE6BDE"/>
    <w:rsid w:val="00BE6F47"/>
    <w:rsid w:val="00BE7134"/>
    <w:rsid w:val="00BF159A"/>
    <w:rsid w:val="00BF1D71"/>
    <w:rsid w:val="00BF22CE"/>
    <w:rsid w:val="00BF2BD6"/>
    <w:rsid w:val="00BF2C77"/>
    <w:rsid w:val="00BF4BC6"/>
    <w:rsid w:val="00BF658B"/>
    <w:rsid w:val="00BF6612"/>
    <w:rsid w:val="00BF6766"/>
    <w:rsid w:val="00C0026B"/>
    <w:rsid w:val="00C009CB"/>
    <w:rsid w:val="00C00E49"/>
    <w:rsid w:val="00C016FD"/>
    <w:rsid w:val="00C02237"/>
    <w:rsid w:val="00C02F76"/>
    <w:rsid w:val="00C05F1A"/>
    <w:rsid w:val="00C102B6"/>
    <w:rsid w:val="00C10CCC"/>
    <w:rsid w:val="00C10E9D"/>
    <w:rsid w:val="00C117B3"/>
    <w:rsid w:val="00C13E0F"/>
    <w:rsid w:val="00C1602F"/>
    <w:rsid w:val="00C16759"/>
    <w:rsid w:val="00C16F54"/>
    <w:rsid w:val="00C17341"/>
    <w:rsid w:val="00C17A95"/>
    <w:rsid w:val="00C201BE"/>
    <w:rsid w:val="00C233A8"/>
    <w:rsid w:val="00C243AA"/>
    <w:rsid w:val="00C252FC"/>
    <w:rsid w:val="00C259E9"/>
    <w:rsid w:val="00C26021"/>
    <w:rsid w:val="00C273FC"/>
    <w:rsid w:val="00C3051C"/>
    <w:rsid w:val="00C30D8E"/>
    <w:rsid w:val="00C3316B"/>
    <w:rsid w:val="00C33BD7"/>
    <w:rsid w:val="00C344CA"/>
    <w:rsid w:val="00C34BA1"/>
    <w:rsid w:val="00C3653E"/>
    <w:rsid w:val="00C36943"/>
    <w:rsid w:val="00C4375D"/>
    <w:rsid w:val="00C43A6C"/>
    <w:rsid w:val="00C43E12"/>
    <w:rsid w:val="00C45584"/>
    <w:rsid w:val="00C45658"/>
    <w:rsid w:val="00C458F7"/>
    <w:rsid w:val="00C45FA8"/>
    <w:rsid w:val="00C46F31"/>
    <w:rsid w:val="00C50224"/>
    <w:rsid w:val="00C50CB6"/>
    <w:rsid w:val="00C5206F"/>
    <w:rsid w:val="00C52B8D"/>
    <w:rsid w:val="00C54986"/>
    <w:rsid w:val="00C55533"/>
    <w:rsid w:val="00C55C18"/>
    <w:rsid w:val="00C57494"/>
    <w:rsid w:val="00C603D0"/>
    <w:rsid w:val="00C61785"/>
    <w:rsid w:val="00C629E5"/>
    <w:rsid w:val="00C62FA4"/>
    <w:rsid w:val="00C6368D"/>
    <w:rsid w:val="00C6457C"/>
    <w:rsid w:val="00C646AA"/>
    <w:rsid w:val="00C65513"/>
    <w:rsid w:val="00C655FB"/>
    <w:rsid w:val="00C65813"/>
    <w:rsid w:val="00C65899"/>
    <w:rsid w:val="00C660D0"/>
    <w:rsid w:val="00C663E3"/>
    <w:rsid w:val="00C665E2"/>
    <w:rsid w:val="00C675D6"/>
    <w:rsid w:val="00C677FA"/>
    <w:rsid w:val="00C70030"/>
    <w:rsid w:val="00C70662"/>
    <w:rsid w:val="00C717CD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152B"/>
    <w:rsid w:val="00C928CE"/>
    <w:rsid w:val="00C92FEA"/>
    <w:rsid w:val="00C9433D"/>
    <w:rsid w:val="00C9514F"/>
    <w:rsid w:val="00C9535A"/>
    <w:rsid w:val="00C954A4"/>
    <w:rsid w:val="00C95913"/>
    <w:rsid w:val="00C96D53"/>
    <w:rsid w:val="00CA0B28"/>
    <w:rsid w:val="00CA3A3D"/>
    <w:rsid w:val="00CA4910"/>
    <w:rsid w:val="00CA5492"/>
    <w:rsid w:val="00CA5D44"/>
    <w:rsid w:val="00CA5EB5"/>
    <w:rsid w:val="00CA6713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3A72"/>
    <w:rsid w:val="00CB4CB7"/>
    <w:rsid w:val="00CB4D62"/>
    <w:rsid w:val="00CB5293"/>
    <w:rsid w:val="00CB6339"/>
    <w:rsid w:val="00CB79C0"/>
    <w:rsid w:val="00CB7C62"/>
    <w:rsid w:val="00CC1262"/>
    <w:rsid w:val="00CC2643"/>
    <w:rsid w:val="00CC3C1A"/>
    <w:rsid w:val="00CC4376"/>
    <w:rsid w:val="00CC4461"/>
    <w:rsid w:val="00CC621F"/>
    <w:rsid w:val="00CC6A54"/>
    <w:rsid w:val="00CC7E93"/>
    <w:rsid w:val="00CD038A"/>
    <w:rsid w:val="00CD03E8"/>
    <w:rsid w:val="00CD04CC"/>
    <w:rsid w:val="00CD11BF"/>
    <w:rsid w:val="00CD12CD"/>
    <w:rsid w:val="00CD1B24"/>
    <w:rsid w:val="00CD1CEC"/>
    <w:rsid w:val="00CD5DE0"/>
    <w:rsid w:val="00CD5EAE"/>
    <w:rsid w:val="00CD6A47"/>
    <w:rsid w:val="00CD71D4"/>
    <w:rsid w:val="00CD770D"/>
    <w:rsid w:val="00CE1DA0"/>
    <w:rsid w:val="00CE20D2"/>
    <w:rsid w:val="00CE2CBB"/>
    <w:rsid w:val="00CE3234"/>
    <w:rsid w:val="00CE32BC"/>
    <w:rsid w:val="00CE47DD"/>
    <w:rsid w:val="00CE7565"/>
    <w:rsid w:val="00CE7C68"/>
    <w:rsid w:val="00CF040E"/>
    <w:rsid w:val="00CF1E14"/>
    <w:rsid w:val="00CF3765"/>
    <w:rsid w:val="00CF3F1C"/>
    <w:rsid w:val="00CF4958"/>
    <w:rsid w:val="00CF5113"/>
    <w:rsid w:val="00D003F7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64E2"/>
    <w:rsid w:val="00D07F49"/>
    <w:rsid w:val="00D07FA6"/>
    <w:rsid w:val="00D109BC"/>
    <w:rsid w:val="00D10AB3"/>
    <w:rsid w:val="00D13B7E"/>
    <w:rsid w:val="00D14AAB"/>
    <w:rsid w:val="00D15C95"/>
    <w:rsid w:val="00D15ED0"/>
    <w:rsid w:val="00D1635D"/>
    <w:rsid w:val="00D1687C"/>
    <w:rsid w:val="00D177E6"/>
    <w:rsid w:val="00D20068"/>
    <w:rsid w:val="00D2153C"/>
    <w:rsid w:val="00D22819"/>
    <w:rsid w:val="00D229E3"/>
    <w:rsid w:val="00D22EBE"/>
    <w:rsid w:val="00D233BC"/>
    <w:rsid w:val="00D235FE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1A7A"/>
    <w:rsid w:val="00D41A8F"/>
    <w:rsid w:val="00D428A3"/>
    <w:rsid w:val="00D4518E"/>
    <w:rsid w:val="00D46315"/>
    <w:rsid w:val="00D4720B"/>
    <w:rsid w:val="00D50A92"/>
    <w:rsid w:val="00D551B5"/>
    <w:rsid w:val="00D56CB4"/>
    <w:rsid w:val="00D57752"/>
    <w:rsid w:val="00D601FD"/>
    <w:rsid w:val="00D603A9"/>
    <w:rsid w:val="00D60AC8"/>
    <w:rsid w:val="00D612EF"/>
    <w:rsid w:val="00D61A22"/>
    <w:rsid w:val="00D63742"/>
    <w:rsid w:val="00D646F2"/>
    <w:rsid w:val="00D651F8"/>
    <w:rsid w:val="00D65917"/>
    <w:rsid w:val="00D66BE8"/>
    <w:rsid w:val="00D67163"/>
    <w:rsid w:val="00D6716D"/>
    <w:rsid w:val="00D70A78"/>
    <w:rsid w:val="00D72F02"/>
    <w:rsid w:val="00D73D12"/>
    <w:rsid w:val="00D73DCA"/>
    <w:rsid w:val="00D74433"/>
    <w:rsid w:val="00D7568A"/>
    <w:rsid w:val="00D75B4B"/>
    <w:rsid w:val="00D779FE"/>
    <w:rsid w:val="00D80E13"/>
    <w:rsid w:val="00D81161"/>
    <w:rsid w:val="00D81CBF"/>
    <w:rsid w:val="00D81D06"/>
    <w:rsid w:val="00D823BA"/>
    <w:rsid w:val="00D829EE"/>
    <w:rsid w:val="00D83FBA"/>
    <w:rsid w:val="00D850D3"/>
    <w:rsid w:val="00D860F0"/>
    <w:rsid w:val="00D869DB"/>
    <w:rsid w:val="00D869EC"/>
    <w:rsid w:val="00D87451"/>
    <w:rsid w:val="00D8773D"/>
    <w:rsid w:val="00D90456"/>
    <w:rsid w:val="00D9047A"/>
    <w:rsid w:val="00D93060"/>
    <w:rsid w:val="00D934AC"/>
    <w:rsid w:val="00D9364A"/>
    <w:rsid w:val="00D944A7"/>
    <w:rsid w:val="00D96682"/>
    <w:rsid w:val="00DA10AC"/>
    <w:rsid w:val="00DA26D2"/>
    <w:rsid w:val="00DA3E30"/>
    <w:rsid w:val="00DA501E"/>
    <w:rsid w:val="00DA763C"/>
    <w:rsid w:val="00DA7F51"/>
    <w:rsid w:val="00DB050E"/>
    <w:rsid w:val="00DB1271"/>
    <w:rsid w:val="00DB2073"/>
    <w:rsid w:val="00DB2226"/>
    <w:rsid w:val="00DB4355"/>
    <w:rsid w:val="00DB5874"/>
    <w:rsid w:val="00DB6223"/>
    <w:rsid w:val="00DB7B22"/>
    <w:rsid w:val="00DC21CC"/>
    <w:rsid w:val="00DC394E"/>
    <w:rsid w:val="00DC39C0"/>
    <w:rsid w:val="00DC3B5B"/>
    <w:rsid w:val="00DC446F"/>
    <w:rsid w:val="00DC58E2"/>
    <w:rsid w:val="00DC65A1"/>
    <w:rsid w:val="00DC7842"/>
    <w:rsid w:val="00DD0EA9"/>
    <w:rsid w:val="00DD18A5"/>
    <w:rsid w:val="00DD2600"/>
    <w:rsid w:val="00DD2CAD"/>
    <w:rsid w:val="00DD2F3E"/>
    <w:rsid w:val="00DD42E4"/>
    <w:rsid w:val="00DD59EC"/>
    <w:rsid w:val="00DD5BA4"/>
    <w:rsid w:val="00DD6DD1"/>
    <w:rsid w:val="00DD716E"/>
    <w:rsid w:val="00DE0DB0"/>
    <w:rsid w:val="00DE2015"/>
    <w:rsid w:val="00DE2387"/>
    <w:rsid w:val="00DE4AAF"/>
    <w:rsid w:val="00DE4ABA"/>
    <w:rsid w:val="00DE53F0"/>
    <w:rsid w:val="00DE68A0"/>
    <w:rsid w:val="00DE6967"/>
    <w:rsid w:val="00DE6F98"/>
    <w:rsid w:val="00DE7D4D"/>
    <w:rsid w:val="00DF0E56"/>
    <w:rsid w:val="00DF2756"/>
    <w:rsid w:val="00DF27CF"/>
    <w:rsid w:val="00DF41D0"/>
    <w:rsid w:val="00DF467E"/>
    <w:rsid w:val="00DF4B93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69A1"/>
    <w:rsid w:val="00E07851"/>
    <w:rsid w:val="00E101AE"/>
    <w:rsid w:val="00E10E73"/>
    <w:rsid w:val="00E1150C"/>
    <w:rsid w:val="00E11DBF"/>
    <w:rsid w:val="00E11E71"/>
    <w:rsid w:val="00E12F88"/>
    <w:rsid w:val="00E1363D"/>
    <w:rsid w:val="00E17DC6"/>
    <w:rsid w:val="00E2039B"/>
    <w:rsid w:val="00E204DB"/>
    <w:rsid w:val="00E20E7C"/>
    <w:rsid w:val="00E211D0"/>
    <w:rsid w:val="00E21471"/>
    <w:rsid w:val="00E220EA"/>
    <w:rsid w:val="00E22133"/>
    <w:rsid w:val="00E22CA0"/>
    <w:rsid w:val="00E22F88"/>
    <w:rsid w:val="00E24157"/>
    <w:rsid w:val="00E244E9"/>
    <w:rsid w:val="00E246AB"/>
    <w:rsid w:val="00E248EE"/>
    <w:rsid w:val="00E2735F"/>
    <w:rsid w:val="00E27CC8"/>
    <w:rsid w:val="00E30836"/>
    <w:rsid w:val="00E30B24"/>
    <w:rsid w:val="00E31FD4"/>
    <w:rsid w:val="00E32209"/>
    <w:rsid w:val="00E327AC"/>
    <w:rsid w:val="00E327CD"/>
    <w:rsid w:val="00E331F5"/>
    <w:rsid w:val="00E3371F"/>
    <w:rsid w:val="00E34955"/>
    <w:rsid w:val="00E36264"/>
    <w:rsid w:val="00E366DC"/>
    <w:rsid w:val="00E36C0E"/>
    <w:rsid w:val="00E401E1"/>
    <w:rsid w:val="00E408AC"/>
    <w:rsid w:val="00E41B57"/>
    <w:rsid w:val="00E41DF7"/>
    <w:rsid w:val="00E426E4"/>
    <w:rsid w:val="00E42B50"/>
    <w:rsid w:val="00E42B75"/>
    <w:rsid w:val="00E4322C"/>
    <w:rsid w:val="00E448D9"/>
    <w:rsid w:val="00E448E5"/>
    <w:rsid w:val="00E46023"/>
    <w:rsid w:val="00E46629"/>
    <w:rsid w:val="00E46C71"/>
    <w:rsid w:val="00E46DE6"/>
    <w:rsid w:val="00E47A52"/>
    <w:rsid w:val="00E50C79"/>
    <w:rsid w:val="00E512B6"/>
    <w:rsid w:val="00E54157"/>
    <w:rsid w:val="00E54F0D"/>
    <w:rsid w:val="00E558AC"/>
    <w:rsid w:val="00E563A4"/>
    <w:rsid w:val="00E56693"/>
    <w:rsid w:val="00E57140"/>
    <w:rsid w:val="00E57317"/>
    <w:rsid w:val="00E60DFC"/>
    <w:rsid w:val="00E60E65"/>
    <w:rsid w:val="00E6153C"/>
    <w:rsid w:val="00E62CA2"/>
    <w:rsid w:val="00E6300A"/>
    <w:rsid w:val="00E64188"/>
    <w:rsid w:val="00E66792"/>
    <w:rsid w:val="00E67356"/>
    <w:rsid w:val="00E67D51"/>
    <w:rsid w:val="00E7041D"/>
    <w:rsid w:val="00E70DD7"/>
    <w:rsid w:val="00E74955"/>
    <w:rsid w:val="00E80D9C"/>
    <w:rsid w:val="00E80EBD"/>
    <w:rsid w:val="00E81135"/>
    <w:rsid w:val="00E81E61"/>
    <w:rsid w:val="00E822DE"/>
    <w:rsid w:val="00E83D26"/>
    <w:rsid w:val="00E84529"/>
    <w:rsid w:val="00E8471D"/>
    <w:rsid w:val="00E84930"/>
    <w:rsid w:val="00E84F42"/>
    <w:rsid w:val="00E85815"/>
    <w:rsid w:val="00E867B7"/>
    <w:rsid w:val="00E874EC"/>
    <w:rsid w:val="00E916C8"/>
    <w:rsid w:val="00E921EA"/>
    <w:rsid w:val="00E92851"/>
    <w:rsid w:val="00E946D3"/>
    <w:rsid w:val="00E94963"/>
    <w:rsid w:val="00E94CA1"/>
    <w:rsid w:val="00E94E16"/>
    <w:rsid w:val="00E94EC2"/>
    <w:rsid w:val="00E95326"/>
    <w:rsid w:val="00E9551A"/>
    <w:rsid w:val="00E95910"/>
    <w:rsid w:val="00E966F0"/>
    <w:rsid w:val="00E96768"/>
    <w:rsid w:val="00E969C2"/>
    <w:rsid w:val="00E96A0E"/>
    <w:rsid w:val="00E9701A"/>
    <w:rsid w:val="00E975EB"/>
    <w:rsid w:val="00E9767B"/>
    <w:rsid w:val="00EA0110"/>
    <w:rsid w:val="00EA0BD3"/>
    <w:rsid w:val="00EA0E35"/>
    <w:rsid w:val="00EA2C6B"/>
    <w:rsid w:val="00EA385D"/>
    <w:rsid w:val="00EA3D2C"/>
    <w:rsid w:val="00EA3E56"/>
    <w:rsid w:val="00EA4D4C"/>
    <w:rsid w:val="00EA68B5"/>
    <w:rsid w:val="00EA6CB3"/>
    <w:rsid w:val="00EB083C"/>
    <w:rsid w:val="00EB266D"/>
    <w:rsid w:val="00EB282D"/>
    <w:rsid w:val="00EB2D74"/>
    <w:rsid w:val="00EB32DF"/>
    <w:rsid w:val="00EB40B7"/>
    <w:rsid w:val="00EB579C"/>
    <w:rsid w:val="00EB7719"/>
    <w:rsid w:val="00EC14CF"/>
    <w:rsid w:val="00EC3F29"/>
    <w:rsid w:val="00EC4A5A"/>
    <w:rsid w:val="00EC4D86"/>
    <w:rsid w:val="00EC51C6"/>
    <w:rsid w:val="00EC5D67"/>
    <w:rsid w:val="00ED026A"/>
    <w:rsid w:val="00ED02E7"/>
    <w:rsid w:val="00ED17E7"/>
    <w:rsid w:val="00ED21D7"/>
    <w:rsid w:val="00ED2400"/>
    <w:rsid w:val="00ED26E7"/>
    <w:rsid w:val="00ED271B"/>
    <w:rsid w:val="00ED2C9E"/>
    <w:rsid w:val="00ED32F7"/>
    <w:rsid w:val="00ED4CDD"/>
    <w:rsid w:val="00ED5DE3"/>
    <w:rsid w:val="00ED64D5"/>
    <w:rsid w:val="00ED7057"/>
    <w:rsid w:val="00ED7F5E"/>
    <w:rsid w:val="00ED7FE3"/>
    <w:rsid w:val="00EE1B57"/>
    <w:rsid w:val="00EE1C51"/>
    <w:rsid w:val="00EE4B32"/>
    <w:rsid w:val="00EE5CD9"/>
    <w:rsid w:val="00EE5F58"/>
    <w:rsid w:val="00EE636D"/>
    <w:rsid w:val="00EE6CD7"/>
    <w:rsid w:val="00EE7018"/>
    <w:rsid w:val="00EE781B"/>
    <w:rsid w:val="00EF0491"/>
    <w:rsid w:val="00EF13AA"/>
    <w:rsid w:val="00EF1C94"/>
    <w:rsid w:val="00EF20AF"/>
    <w:rsid w:val="00EF27E0"/>
    <w:rsid w:val="00EF2D4F"/>
    <w:rsid w:val="00EF3C02"/>
    <w:rsid w:val="00EF3DE2"/>
    <w:rsid w:val="00EF57F8"/>
    <w:rsid w:val="00EF6AF0"/>
    <w:rsid w:val="00EF7499"/>
    <w:rsid w:val="00EF7BEC"/>
    <w:rsid w:val="00EF7CAA"/>
    <w:rsid w:val="00F001C8"/>
    <w:rsid w:val="00F00541"/>
    <w:rsid w:val="00F00DD4"/>
    <w:rsid w:val="00F020EC"/>
    <w:rsid w:val="00F02618"/>
    <w:rsid w:val="00F02BC3"/>
    <w:rsid w:val="00F02D1C"/>
    <w:rsid w:val="00F04B8E"/>
    <w:rsid w:val="00F05A4F"/>
    <w:rsid w:val="00F05E65"/>
    <w:rsid w:val="00F06ABA"/>
    <w:rsid w:val="00F07FF4"/>
    <w:rsid w:val="00F13B3D"/>
    <w:rsid w:val="00F1492A"/>
    <w:rsid w:val="00F14E8D"/>
    <w:rsid w:val="00F15969"/>
    <w:rsid w:val="00F167CD"/>
    <w:rsid w:val="00F16C99"/>
    <w:rsid w:val="00F17039"/>
    <w:rsid w:val="00F17923"/>
    <w:rsid w:val="00F17AFE"/>
    <w:rsid w:val="00F2144B"/>
    <w:rsid w:val="00F236E6"/>
    <w:rsid w:val="00F24621"/>
    <w:rsid w:val="00F255AA"/>
    <w:rsid w:val="00F25892"/>
    <w:rsid w:val="00F26845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4EED"/>
    <w:rsid w:val="00F354D7"/>
    <w:rsid w:val="00F35A5E"/>
    <w:rsid w:val="00F36C08"/>
    <w:rsid w:val="00F36C48"/>
    <w:rsid w:val="00F40D18"/>
    <w:rsid w:val="00F40E54"/>
    <w:rsid w:val="00F41F4B"/>
    <w:rsid w:val="00F43E36"/>
    <w:rsid w:val="00F44790"/>
    <w:rsid w:val="00F46B43"/>
    <w:rsid w:val="00F4715E"/>
    <w:rsid w:val="00F47939"/>
    <w:rsid w:val="00F47A5E"/>
    <w:rsid w:val="00F47E8E"/>
    <w:rsid w:val="00F47EA1"/>
    <w:rsid w:val="00F50ABF"/>
    <w:rsid w:val="00F50E37"/>
    <w:rsid w:val="00F511C9"/>
    <w:rsid w:val="00F51DD4"/>
    <w:rsid w:val="00F525E5"/>
    <w:rsid w:val="00F53E52"/>
    <w:rsid w:val="00F5565E"/>
    <w:rsid w:val="00F563C4"/>
    <w:rsid w:val="00F56AD6"/>
    <w:rsid w:val="00F56B2B"/>
    <w:rsid w:val="00F5737D"/>
    <w:rsid w:val="00F573EC"/>
    <w:rsid w:val="00F57500"/>
    <w:rsid w:val="00F60106"/>
    <w:rsid w:val="00F6118D"/>
    <w:rsid w:val="00F62A0A"/>
    <w:rsid w:val="00F62BFB"/>
    <w:rsid w:val="00F63B0D"/>
    <w:rsid w:val="00F643DE"/>
    <w:rsid w:val="00F65AA6"/>
    <w:rsid w:val="00F71575"/>
    <w:rsid w:val="00F7193F"/>
    <w:rsid w:val="00F7216B"/>
    <w:rsid w:val="00F76082"/>
    <w:rsid w:val="00F76F90"/>
    <w:rsid w:val="00F770B7"/>
    <w:rsid w:val="00F770EA"/>
    <w:rsid w:val="00F8082E"/>
    <w:rsid w:val="00F80868"/>
    <w:rsid w:val="00F80C35"/>
    <w:rsid w:val="00F81026"/>
    <w:rsid w:val="00F82A76"/>
    <w:rsid w:val="00F86249"/>
    <w:rsid w:val="00F878CA"/>
    <w:rsid w:val="00F87B97"/>
    <w:rsid w:val="00F87FB4"/>
    <w:rsid w:val="00F90386"/>
    <w:rsid w:val="00F90F81"/>
    <w:rsid w:val="00F91266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0279"/>
    <w:rsid w:val="00FA25C3"/>
    <w:rsid w:val="00FA2862"/>
    <w:rsid w:val="00FA2D85"/>
    <w:rsid w:val="00FA4F9D"/>
    <w:rsid w:val="00FA5612"/>
    <w:rsid w:val="00FA6A78"/>
    <w:rsid w:val="00FB18B0"/>
    <w:rsid w:val="00FB1C22"/>
    <w:rsid w:val="00FB1F2A"/>
    <w:rsid w:val="00FB282A"/>
    <w:rsid w:val="00FB31B3"/>
    <w:rsid w:val="00FB4724"/>
    <w:rsid w:val="00FB5261"/>
    <w:rsid w:val="00FB6366"/>
    <w:rsid w:val="00FB68E1"/>
    <w:rsid w:val="00FB722F"/>
    <w:rsid w:val="00FB7AB5"/>
    <w:rsid w:val="00FC02B6"/>
    <w:rsid w:val="00FC24D9"/>
    <w:rsid w:val="00FC2506"/>
    <w:rsid w:val="00FC336D"/>
    <w:rsid w:val="00FC40F7"/>
    <w:rsid w:val="00FC4454"/>
    <w:rsid w:val="00FC5940"/>
    <w:rsid w:val="00FC5AF5"/>
    <w:rsid w:val="00FC61A9"/>
    <w:rsid w:val="00FC6876"/>
    <w:rsid w:val="00FC692F"/>
    <w:rsid w:val="00FC6B22"/>
    <w:rsid w:val="00FC7791"/>
    <w:rsid w:val="00FD08C0"/>
    <w:rsid w:val="00FD09A3"/>
    <w:rsid w:val="00FD45F2"/>
    <w:rsid w:val="00FD5160"/>
    <w:rsid w:val="00FD549D"/>
    <w:rsid w:val="00FD5814"/>
    <w:rsid w:val="00FD5925"/>
    <w:rsid w:val="00FD622D"/>
    <w:rsid w:val="00FD69DD"/>
    <w:rsid w:val="00FD6A80"/>
    <w:rsid w:val="00FD7142"/>
    <w:rsid w:val="00FD7CB4"/>
    <w:rsid w:val="00FD7FA8"/>
    <w:rsid w:val="00FE00F0"/>
    <w:rsid w:val="00FE0B91"/>
    <w:rsid w:val="00FE0C68"/>
    <w:rsid w:val="00FE1503"/>
    <w:rsid w:val="00FE1BFC"/>
    <w:rsid w:val="00FE1DAF"/>
    <w:rsid w:val="00FE23C9"/>
    <w:rsid w:val="00FE2F30"/>
    <w:rsid w:val="00FE33F7"/>
    <w:rsid w:val="00FE375B"/>
    <w:rsid w:val="00FE3983"/>
    <w:rsid w:val="00FE49BE"/>
    <w:rsid w:val="00FE7D02"/>
    <w:rsid w:val="00FF0865"/>
    <w:rsid w:val="00FF0A51"/>
    <w:rsid w:val="00FF160F"/>
    <w:rsid w:val="00FF2439"/>
    <w:rsid w:val="00FF39C5"/>
    <w:rsid w:val="00FF3B7F"/>
    <w:rsid w:val="00FF41E9"/>
    <w:rsid w:val="00FF4304"/>
    <w:rsid w:val="00FF4938"/>
    <w:rsid w:val="00FF4CEE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character" w:customStyle="1" w:styleId="xrtl">
    <w:name w:val="xr_tl"/>
    <w:basedOn w:val="Absatz-Standardschriftart"/>
    <w:rsid w:val="00E6300A"/>
  </w:style>
  <w:style w:type="character" w:customStyle="1" w:styleId="description">
    <w:name w:val="description"/>
    <w:basedOn w:val="Absatz-Standardschriftart"/>
    <w:rsid w:val="00793C4C"/>
  </w:style>
  <w:style w:type="character" w:customStyle="1" w:styleId="FuzeileZchn">
    <w:name w:val="Fußzeile Zchn"/>
    <w:basedOn w:val="Absatz-Standardschriftart"/>
    <w:link w:val="Fuzeile"/>
    <w:rsid w:val="007A6197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s://flexikon.doccheck.com/de/Blut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mailto:harald.schenk@medical-media-consulting.at" TargetMode="Externa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mailto:barbara.urban@medical-media-consulting.a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hyperlink" Target="http://www.medical-media-consulting.at/pressroom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49" Type="http://schemas.microsoft.com/office/2011/relationships/people" Target="peop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75B4-66FD-49D3-8B4F-45394EDCCD2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7ADFDDB-22F2-47D0-A463-1281F3130F9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D44CC1E-2C91-4974-8139-C29247BCDD0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B32D2A6-63A2-4BE0-9146-68AF970BD62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1DB489B-9687-4814-86E3-31E353B1198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20E1194-B509-4951-8738-49E3010790E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24DBE45-67D0-4130-8B48-0677D527B1C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B758301-5555-4FB0-8735-6998880B6A6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1896E08-F2D0-4834-90B8-72D366E854B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0D23587-A984-49BF-879C-69D7AB5D02D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ABB4D4D-40D4-481E-896A-B0BF92EC7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B94D7-E807-4B84-97CB-867B25B9939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2384040-9E81-4F4D-840B-3B15BB5B250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A87983D-AF37-4E44-B4D1-17A313E6F17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14954EF-F794-4660-9C7A-11D31F7DFA5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7CF100E-CD3F-452D-85EA-213450733D8D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BBDA988-81C7-4C07-B3D3-4257A6D87F5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61A4F74-C57C-493D-813D-51B89DE5394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3E45E80-C215-45BC-8C0D-7DBC58ED71E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2053426-C127-41DD-8C82-5BBFCA5122D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1F4E73D-9ACC-4F20-9BFD-E76D4EB65BAD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BD6BEE4-A109-4902-A6D5-0148AC685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644162-6B8C-4A0B-89BF-A5294EA35A0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EF096D6-6E25-4FE5-AE74-4CF8B284F79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6547BD3-FBCE-401F-934E-E3B3FEFA3B5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9E6ACE6-79A3-47F6-ADE6-307A66259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5C796-160A-4BC4-86F1-03A9A27854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2A86B0-4B74-4480-95AB-B5A6DE835F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20EEC1-73E8-4E39-ACCA-8BA192654E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26F98AF-3F86-4859-A3D5-26657C8B38D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386D059-B664-4307-89CA-CDC6D294E3E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B761EF5-97EC-46C2-B822-E3FD8FE6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</dc:creator>
  <cp:lastModifiedBy>BU</cp:lastModifiedBy>
  <cp:revision>4</cp:revision>
  <cp:lastPrinted>2017-11-06T16:05:00Z</cp:lastPrinted>
  <dcterms:created xsi:type="dcterms:W3CDTF">2019-10-04T14:39:00Z</dcterms:created>
  <dcterms:modified xsi:type="dcterms:W3CDTF">2019-10-04T14:48:00Z</dcterms:modified>
</cp:coreProperties>
</file>