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3B" w:rsidRPr="00A9778A" w:rsidRDefault="00E5673B" w:rsidP="00E5673B">
      <w:pPr>
        <w:spacing w:after="120" w:line="312" w:lineRule="auto"/>
        <w:rPr>
          <w:rFonts w:ascii="Arial" w:hAnsi="Arial" w:cs="Arial"/>
          <w:i/>
          <w:sz w:val="28"/>
          <w:szCs w:val="16"/>
          <w:lang w:val="de-AT"/>
        </w:rPr>
      </w:pPr>
      <w:proofErr w:type="spellStart"/>
      <w:r w:rsidRPr="00A9778A">
        <w:rPr>
          <w:rFonts w:ascii="Arial" w:hAnsi="Arial" w:cs="Arial"/>
          <w:i/>
          <w:sz w:val="28"/>
          <w:szCs w:val="16"/>
          <w:lang w:val="de-AT"/>
        </w:rPr>
        <w:t>ÖGP</w:t>
      </w:r>
      <w:proofErr w:type="spellEnd"/>
      <w:r w:rsidRPr="00A9778A">
        <w:rPr>
          <w:rFonts w:ascii="Arial" w:hAnsi="Arial" w:cs="Arial"/>
          <w:i/>
          <w:sz w:val="28"/>
          <w:szCs w:val="16"/>
          <w:lang w:val="de-AT"/>
        </w:rPr>
        <w:t>-Jahrestagung 2017</w:t>
      </w:r>
    </w:p>
    <w:p w:rsidR="00E5673B" w:rsidRDefault="00E5673B" w:rsidP="00E5673B">
      <w:pPr>
        <w:spacing w:line="312" w:lineRule="auto"/>
        <w:rPr>
          <w:rFonts w:ascii="Arial" w:hAnsi="Arial" w:cs="Arial"/>
          <w:b/>
          <w:sz w:val="28"/>
          <w:szCs w:val="16"/>
          <w:u w:val="single"/>
          <w:lang w:val="de-AT"/>
        </w:rPr>
      </w:pPr>
    </w:p>
    <w:p w:rsidR="003A6509" w:rsidRPr="00C63092" w:rsidRDefault="0045791F" w:rsidP="00E5673B">
      <w:pPr>
        <w:spacing w:line="312" w:lineRule="auto"/>
        <w:rPr>
          <w:rFonts w:ascii="Arial" w:hAnsi="Arial" w:cs="Arial"/>
          <w:b/>
          <w:sz w:val="32"/>
          <w:szCs w:val="16"/>
          <w:lang w:val="de-AT"/>
        </w:rPr>
      </w:pPr>
      <w:r w:rsidRPr="00C63092">
        <w:rPr>
          <w:rFonts w:ascii="Arial" w:hAnsi="Arial" w:cs="Arial"/>
          <w:b/>
          <w:sz w:val="32"/>
          <w:szCs w:val="16"/>
          <w:lang w:val="de-AT"/>
        </w:rPr>
        <w:t xml:space="preserve">Die </w:t>
      </w:r>
      <w:r w:rsidR="009045E3" w:rsidRPr="00C63092">
        <w:rPr>
          <w:rFonts w:ascii="Arial" w:hAnsi="Arial" w:cs="Arial"/>
          <w:b/>
          <w:sz w:val="32"/>
          <w:szCs w:val="16"/>
          <w:lang w:val="de-AT"/>
        </w:rPr>
        <w:t xml:space="preserve">Lunge in Extremsituationen </w:t>
      </w:r>
    </w:p>
    <w:p w:rsidR="00BF402A" w:rsidRPr="009045E3" w:rsidRDefault="001D0DFE" w:rsidP="00E5673B">
      <w:pPr>
        <w:pStyle w:val="Kommentartext"/>
        <w:spacing w:before="120" w:after="120" w:line="312" w:lineRule="auto"/>
        <w:rPr>
          <w:rFonts w:ascii="Arial" w:hAnsi="Arial" w:cs="Arial"/>
          <w:b/>
          <w:sz w:val="22"/>
          <w:szCs w:val="22"/>
          <w:lang w:val="de-AT"/>
        </w:rPr>
      </w:pPr>
      <w:r w:rsidRPr="00E5673B">
        <w:rPr>
          <w:rFonts w:ascii="Arial" w:hAnsi="Arial" w:cs="Arial"/>
          <w:b/>
          <w:sz w:val="22"/>
          <w:szCs w:val="22"/>
          <w:lang w:val="de-AT"/>
        </w:rPr>
        <w:t xml:space="preserve">Dem Motto der Jahrestagung „Lunge unterwegs – Reise, Sport, Rehabilitation, Lunge in Extremsituationen“ gemäß, werden nationale und internationale Experten* </w:t>
      </w:r>
      <w:r w:rsidR="00BF402A" w:rsidRPr="00E5673B">
        <w:rPr>
          <w:rFonts w:ascii="Arial" w:hAnsi="Arial" w:cs="Arial"/>
          <w:b/>
          <w:sz w:val="22"/>
          <w:szCs w:val="22"/>
          <w:lang w:val="de-AT"/>
        </w:rPr>
        <w:t>im Rahmen der 41. Jahrestagung der Österreichischen Gesellschaft für Pneumologie (</w:t>
      </w:r>
      <w:proofErr w:type="spellStart"/>
      <w:r w:rsidR="00BF402A" w:rsidRPr="00E5673B">
        <w:rPr>
          <w:rFonts w:ascii="Arial" w:hAnsi="Arial" w:cs="Arial"/>
          <w:b/>
          <w:sz w:val="22"/>
          <w:szCs w:val="22"/>
          <w:lang w:val="de-AT"/>
        </w:rPr>
        <w:t>ÖGP</w:t>
      </w:r>
      <w:proofErr w:type="spellEnd"/>
      <w:r w:rsidR="00BF402A" w:rsidRPr="00E5673B">
        <w:rPr>
          <w:rFonts w:ascii="Arial" w:hAnsi="Arial" w:cs="Arial"/>
          <w:b/>
          <w:sz w:val="22"/>
          <w:szCs w:val="22"/>
          <w:lang w:val="de-AT"/>
        </w:rPr>
        <w:t xml:space="preserve">) vom 5. – 7. Oktober in Innsbruck </w:t>
      </w:r>
      <w:r w:rsidRPr="00E5673B">
        <w:rPr>
          <w:rFonts w:ascii="Arial" w:hAnsi="Arial" w:cs="Arial"/>
          <w:b/>
          <w:sz w:val="22"/>
          <w:szCs w:val="22"/>
          <w:lang w:val="de-AT"/>
        </w:rPr>
        <w:t>beleuchten, was die Lunge in Extremsituationen – beim Bergsteigen in große</w:t>
      </w:r>
      <w:r w:rsidR="0045791F" w:rsidRPr="00E5673B">
        <w:rPr>
          <w:rFonts w:ascii="Arial" w:hAnsi="Arial" w:cs="Arial"/>
          <w:b/>
          <w:sz w:val="22"/>
          <w:szCs w:val="22"/>
          <w:lang w:val="de-AT"/>
        </w:rPr>
        <w:t>n</w:t>
      </w:r>
      <w:r w:rsidRPr="00E5673B">
        <w:rPr>
          <w:rFonts w:ascii="Arial" w:hAnsi="Arial" w:cs="Arial"/>
          <w:b/>
          <w:sz w:val="22"/>
          <w:szCs w:val="22"/>
          <w:lang w:val="de-AT"/>
        </w:rPr>
        <w:t xml:space="preserve"> Höhen, beim Fliegen, Tauchen, bei Extremsport oder auch im Weltall leisten muss. </w:t>
      </w:r>
      <w:r w:rsidR="00290C34" w:rsidRPr="00E5673B">
        <w:rPr>
          <w:rFonts w:ascii="Arial" w:hAnsi="Arial" w:cs="Arial"/>
          <w:b/>
          <w:sz w:val="22"/>
          <w:szCs w:val="22"/>
          <w:lang w:val="de-AT"/>
        </w:rPr>
        <w:t>Aber auch, wenn man nicht so hoch oder tief hinaus will, kann die Lunge Extremsituationen ausgesetzt sein.</w:t>
      </w:r>
      <w:r w:rsidR="00BF402A" w:rsidRPr="00BF402A">
        <w:rPr>
          <w:rFonts w:ascii="Arial" w:hAnsi="Arial" w:cs="Arial"/>
          <w:b/>
          <w:sz w:val="22"/>
          <w:szCs w:val="22"/>
          <w:lang w:val="de-AT"/>
        </w:rPr>
        <w:t xml:space="preserve"> </w:t>
      </w:r>
      <w:r w:rsidR="00BF402A" w:rsidRPr="009045E3">
        <w:rPr>
          <w:rFonts w:ascii="Arial" w:hAnsi="Arial" w:cs="Arial"/>
          <w:b/>
          <w:sz w:val="22"/>
          <w:szCs w:val="22"/>
          <w:lang w:val="de-AT"/>
        </w:rPr>
        <w:t xml:space="preserve">Im Rahmen einer Pressekonferenz wurden Themenschwerpunkte des diesjährigen Kongresses der österreichischen Lungenfachärzte vorgestellt. </w:t>
      </w:r>
    </w:p>
    <w:p w:rsidR="00CF5B7E" w:rsidRDefault="00CF5B7E" w:rsidP="00CF5B7E">
      <w:pPr>
        <w:pStyle w:val="Kommentartext"/>
        <w:spacing w:after="120" w:line="312" w:lineRule="auto"/>
        <w:ind w:right="-142"/>
        <w:rPr>
          <w:rFonts w:ascii="Arial" w:hAnsi="Arial" w:cs="Arial"/>
          <w:sz w:val="22"/>
          <w:szCs w:val="22"/>
          <w:lang w:val="de-AT"/>
        </w:rPr>
      </w:pPr>
      <w:r>
        <w:rPr>
          <w:rFonts w:ascii="Arial" w:hAnsi="Arial" w:cs="Arial"/>
          <w:sz w:val="22"/>
          <w:szCs w:val="22"/>
          <w:lang w:val="de-AT"/>
        </w:rPr>
        <w:t xml:space="preserve">„Gerade das </w:t>
      </w:r>
      <w:r w:rsidRPr="00CF5B7E">
        <w:rPr>
          <w:rFonts w:ascii="Arial" w:hAnsi="Arial" w:cs="Arial"/>
          <w:sz w:val="22"/>
          <w:szCs w:val="22"/>
          <w:lang w:val="de-AT"/>
        </w:rPr>
        <w:t xml:space="preserve">Thema Reisen </w:t>
      </w:r>
      <w:r>
        <w:rPr>
          <w:rFonts w:ascii="Arial" w:hAnsi="Arial" w:cs="Arial"/>
          <w:sz w:val="22"/>
          <w:szCs w:val="22"/>
          <w:lang w:val="de-AT"/>
        </w:rPr>
        <w:t xml:space="preserve">wird zunehmend </w:t>
      </w:r>
      <w:r w:rsidRPr="00CF5B7E">
        <w:rPr>
          <w:rFonts w:ascii="Arial" w:hAnsi="Arial" w:cs="Arial"/>
          <w:sz w:val="22"/>
          <w:szCs w:val="22"/>
          <w:lang w:val="de-AT"/>
        </w:rPr>
        <w:t xml:space="preserve">von Relevanz für </w:t>
      </w:r>
      <w:r>
        <w:rPr>
          <w:rFonts w:ascii="Arial" w:hAnsi="Arial" w:cs="Arial"/>
          <w:sz w:val="22"/>
          <w:szCs w:val="22"/>
          <w:lang w:val="de-AT"/>
        </w:rPr>
        <w:t xml:space="preserve">uns </w:t>
      </w:r>
      <w:r w:rsidRPr="00CF5B7E">
        <w:rPr>
          <w:rFonts w:ascii="Arial" w:hAnsi="Arial" w:cs="Arial"/>
          <w:sz w:val="22"/>
          <w:szCs w:val="22"/>
          <w:lang w:val="de-AT"/>
        </w:rPr>
        <w:t>Lunge</w:t>
      </w:r>
      <w:r>
        <w:rPr>
          <w:rFonts w:ascii="Arial" w:hAnsi="Arial" w:cs="Arial"/>
          <w:sz w:val="22"/>
          <w:szCs w:val="22"/>
          <w:lang w:val="de-AT"/>
        </w:rPr>
        <w:t>nfachärzte</w:t>
      </w:r>
      <w:r w:rsidRPr="00CF5B7E">
        <w:rPr>
          <w:rFonts w:ascii="Arial" w:hAnsi="Arial" w:cs="Arial"/>
          <w:sz w:val="22"/>
          <w:szCs w:val="22"/>
          <w:lang w:val="de-AT"/>
        </w:rPr>
        <w:t xml:space="preserve"> –</w:t>
      </w:r>
      <w:r>
        <w:rPr>
          <w:rFonts w:ascii="Arial" w:hAnsi="Arial" w:cs="Arial"/>
          <w:sz w:val="22"/>
          <w:szCs w:val="22"/>
          <w:lang w:val="de-AT"/>
        </w:rPr>
        <w:t xml:space="preserve"> nicht nur Gesunde, auch Menschen </w:t>
      </w:r>
      <w:r w:rsidRPr="00CF5B7E">
        <w:rPr>
          <w:rFonts w:ascii="Arial" w:hAnsi="Arial" w:cs="Arial"/>
          <w:sz w:val="22"/>
          <w:szCs w:val="22"/>
          <w:lang w:val="de-AT"/>
        </w:rPr>
        <w:t xml:space="preserve">mit </w:t>
      </w:r>
      <w:r w:rsidR="00BF402A">
        <w:rPr>
          <w:rFonts w:ascii="Arial" w:hAnsi="Arial" w:cs="Arial"/>
          <w:sz w:val="22"/>
          <w:szCs w:val="22"/>
          <w:lang w:val="de-AT"/>
        </w:rPr>
        <w:t xml:space="preserve">beispielsweise </w:t>
      </w:r>
      <w:proofErr w:type="spellStart"/>
      <w:r w:rsidR="00BF402A" w:rsidRPr="00CF5B7E">
        <w:rPr>
          <w:rFonts w:ascii="Arial" w:hAnsi="Arial" w:cs="Arial"/>
          <w:sz w:val="22"/>
          <w:szCs w:val="22"/>
          <w:lang w:val="de-AT"/>
        </w:rPr>
        <w:t>COPD</w:t>
      </w:r>
      <w:proofErr w:type="spellEnd"/>
      <w:r w:rsidR="00BF402A">
        <w:rPr>
          <w:rFonts w:ascii="Arial" w:hAnsi="Arial" w:cs="Arial"/>
          <w:sz w:val="22"/>
          <w:szCs w:val="22"/>
          <w:lang w:val="de-AT"/>
        </w:rPr>
        <w:t>, also</w:t>
      </w:r>
      <w:r w:rsidR="00BF402A" w:rsidRPr="00CF5B7E">
        <w:rPr>
          <w:rFonts w:ascii="Arial" w:hAnsi="Arial" w:cs="Arial"/>
          <w:sz w:val="22"/>
          <w:szCs w:val="22"/>
          <w:lang w:val="de-AT"/>
        </w:rPr>
        <w:t xml:space="preserve"> </w:t>
      </w:r>
      <w:r w:rsidRPr="00CF5B7E">
        <w:rPr>
          <w:rFonts w:ascii="Arial" w:hAnsi="Arial" w:cs="Arial"/>
          <w:sz w:val="22"/>
          <w:szCs w:val="22"/>
          <w:lang w:val="de-AT"/>
        </w:rPr>
        <w:t xml:space="preserve">chronischen </w:t>
      </w:r>
      <w:r w:rsidR="00BF402A" w:rsidRPr="00BF402A">
        <w:rPr>
          <w:rFonts w:ascii="Arial" w:hAnsi="Arial" w:cs="Arial"/>
          <w:sz w:val="22"/>
          <w:szCs w:val="22"/>
          <w:lang w:val="de-AT"/>
        </w:rPr>
        <w:t xml:space="preserve">obstruktiven </w:t>
      </w:r>
      <w:r w:rsidR="0045791F">
        <w:rPr>
          <w:rFonts w:ascii="Arial" w:hAnsi="Arial" w:cs="Arial"/>
          <w:sz w:val="22"/>
          <w:szCs w:val="22"/>
          <w:lang w:val="de-AT"/>
        </w:rPr>
        <w:t>Lungene</w:t>
      </w:r>
      <w:r w:rsidRPr="00CF5B7E">
        <w:rPr>
          <w:rFonts w:ascii="Arial" w:hAnsi="Arial" w:cs="Arial"/>
          <w:sz w:val="22"/>
          <w:szCs w:val="22"/>
          <w:lang w:val="de-AT"/>
        </w:rPr>
        <w:t>rkrankungen</w:t>
      </w:r>
      <w:r w:rsidR="00BF402A">
        <w:rPr>
          <w:rFonts w:ascii="Arial" w:hAnsi="Arial" w:cs="Arial"/>
          <w:sz w:val="22"/>
          <w:szCs w:val="22"/>
          <w:lang w:val="de-AT"/>
        </w:rPr>
        <w:t xml:space="preserve">, </w:t>
      </w:r>
      <w:r w:rsidR="0045791F">
        <w:rPr>
          <w:rFonts w:ascii="Arial" w:hAnsi="Arial" w:cs="Arial"/>
          <w:sz w:val="22"/>
          <w:szCs w:val="22"/>
          <w:lang w:val="de-AT"/>
        </w:rPr>
        <w:t>oder</w:t>
      </w:r>
      <w:r w:rsidR="0045791F" w:rsidRPr="00CF5B7E">
        <w:rPr>
          <w:rFonts w:ascii="Arial" w:hAnsi="Arial" w:cs="Arial"/>
          <w:sz w:val="22"/>
          <w:szCs w:val="22"/>
          <w:lang w:val="de-AT"/>
        </w:rPr>
        <w:t xml:space="preserve"> </w:t>
      </w:r>
      <w:r w:rsidRPr="00CF5B7E">
        <w:rPr>
          <w:rFonts w:ascii="Arial" w:hAnsi="Arial" w:cs="Arial"/>
          <w:sz w:val="22"/>
          <w:szCs w:val="22"/>
          <w:lang w:val="de-AT"/>
        </w:rPr>
        <w:t xml:space="preserve">Asthma wollen reisen. </w:t>
      </w:r>
      <w:r>
        <w:rPr>
          <w:rFonts w:ascii="Arial" w:hAnsi="Arial" w:cs="Arial"/>
          <w:sz w:val="22"/>
          <w:szCs w:val="22"/>
          <w:lang w:val="de-AT"/>
        </w:rPr>
        <w:t xml:space="preserve">Und </w:t>
      </w:r>
      <w:r w:rsidRPr="00CF5B7E">
        <w:rPr>
          <w:rFonts w:ascii="Arial" w:hAnsi="Arial" w:cs="Arial"/>
          <w:sz w:val="22"/>
          <w:szCs w:val="22"/>
          <w:lang w:val="de-AT"/>
        </w:rPr>
        <w:t>es gibt auch immer mehr ältere und alte Menschen, die in ihrer Pension reisen wollen</w:t>
      </w:r>
      <w:r>
        <w:rPr>
          <w:rFonts w:ascii="Arial" w:hAnsi="Arial" w:cs="Arial"/>
          <w:sz w:val="22"/>
          <w:szCs w:val="22"/>
          <w:lang w:val="de-AT"/>
        </w:rPr>
        <w:t xml:space="preserve">, deren Lunge aber beeinträchtigt ist. </w:t>
      </w:r>
      <w:r w:rsidRPr="00CF5B7E">
        <w:rPr>
          <w:rFonts w:ascii="Arial" w:hAnsi="Arial" w:cs="Arial"/>
          <w:sz w:val="22"/>
          <w:szCs w:val="22"/>
          <w:lang w:val="de-AT"/>
        </w:rPr>
        <w:t xml:space="preserve">Was aber bedeutet das? Sie alle setzen ihre Lunge besonderen Anforderungen aus: Flugreisen und Umweltbedingungen in den bereisten Ländern, die die Lunge mitunter stark belasten, gehen damit einher. Wir Ärzte sind gefordert, die Menschen im Vorfeld richtig zu informieren und </w:t>
      </w:r>
      <w:r>
        <w:rPr>
          <w:rFonts w:ascii="Arial" w:hAnsi="Arial" w:cs="Arial"/>
          <w:sz w:val="22"/>
          <w:szCs w:val="22"/>
          <w:lang w:val="de-AT"/>
        </w:rPr>
        <w:t xml:space="preserve">über mögliche </w:t>
      </w:r>
      <w:r w:rsidRPr="00CF5B7E">
        <w:rPr>
          <w:rFonts w:ascii="Arial" w:hAnsi="Arial" w:cs="Arial"/>
          <w:sz w:val="22"/>
          <w:szCs w:val="22"/>
          <w:lang w:val="de-AT"/>
        </w:rPr>
        <w:t xml:space="preserve">Gefahren für die Lunge </w:t>
      </w:r>
      <w:r>
        <w:rPr>
          <w:rFonts w:ascii="Arial" w:hAnsi="Arial" w:cs="Arial"/>
          <w:sz w:val="22"/>
          <w:szCs w:val="22"/>
          <w:lang w:val="de-AT"/>
        </w:rPr>
        <w:t>aufzuklären, sie darauf vorzubereiten</w:t>
      </w:r>
      <w:r w:rsidRPr="00CF5B7E">
        <w:rPr>
          <w:rFonts w:ascii="Arial" w:hAnsi="Arial" w:cs="Arial"/>
          <w:sz w:val="22"/>
          <w:szCs w:val="22"/>
          <w:lang w:val="de-AT"/>
        </w:rPr>
        <w:t xml:space="preserve"> und im Anlassfall richtig zu diagnostizieren und zu behandeln</w:t>
      </w:r>
      <w:r>
        <w:rPr>
          <w:rFonts w:ascii="Arial" w:hAnsi="Arial" w:cs="Arial"/>
          <w:sz w:val="22"/>
          <w:szCs w:val="22"/>
          <w:lang w:val="de-AT"/>
        </w:rPr>
        <w:t xml:space="preserve">.“ so </w:t>
      </w:r>
      <w:proofErr w:type="spellStart"/>
      <w:r w:rsidR="0045791F" w:rsidRPr="00B80FF9">
        <w:rPr>
          <w:rFonts w:ascii="Arial" w:hAnsi="Arial" w:cs="Arial"/>
          <w:b/>
          <w:sz w:val="22"/>
          <w:szCs w:val="22"/>
          <w:lang w:val="de-AT"/>
        </w:rPr>
        <w:t>em</w:t>
      </w:r>
      <w:proofErr w:type="spellEnd"/>
      <w:r w:rsidR="0045791F" w:rsidRPr="00B80FF9">
        <w:rPr>
          <w:rFonts w:ascii="Arial" w:hAnsi="Arial" w:cs="Arial"/>
          <w:b/>
          <w:sz w:val="22"/>
          <w:szCs w:val="22"/>
          <w:lang w:val="de-AT"/>
        </w:rPr>
        <w:t>. Prim.</w:t>
      </w:r>
      <w:r w:rsidR="0045791F">
        <w:rPr>
          <w:rFonts w:ascii="Arial" w:hAnsi="Arial" w:cs="Arial"/>
          <w:sz w:val="22"/>
          <w:szCs w:val="22"/>
          <w:lang w:val="de-AT"/>
        </w:rPr>
        <w:t xml:space="preserve"> </w:t>
      </w:r>
      <w:r w:rsidRPr="00746003">
        <w:rPr>
          <w:rFonts w:ascii="Arial" w:hAnsi="Arial" w:cs="Arial"/>
          <w:b/>
          <w:sz w:val="22"/>
          <w:szCs w:val="22"/>
          <w:lang w:val="de-AT"/>
        </w:rPr>
        <w:t>Univ.-Prof. Dr. Meinhard Kneussl</w:t>
      </w:r>
      <w:r>
        <w:rPr>
          <w:rFonts w:ascii="Arial" w:hAnsi="Arial" w:cs="Arial"/>
          <w:sz w:val="22"/>
          <w:szCs w:val="22"/>
          <w:lang w:val="de-AT"/>
        </w:rPr>
        <w:t>, Präsident der ÖGP.</w:t>
      </w:r>
      <w:r w:rsidRPr="001117E8">
        <w:rPr>
          <w:rFonts w:ascii="Arial" w:hAnsi="Arial" w:cs="Arial"/>
          <w:sz w:val="22"/>
          <w:szCs w:val="22"/>
          <w:lang w:val="de-AT"/>
        </w:rPr>
        <w:t xml:space="preserve"> </w:t>
      </w:r>
    </w:p>
    <w:p w:rsidR="00CF5B7E" w:rsidRPr="000714D9" w:rsidRDefault="00CF5B7E" w:rsidP="000714D9">
      <w:pPr>
        <w:spacing w:after="40" w:line="312" w:lineRule="auto"/>
        <w:rPr>
          <w:rFonts w:ascii="Arial" w:eastAsiaTheme="minorHAnsi" w:hAnsi="Arial" w:cs="Arial"/>
          <w:b/>
          <w:sz w:val="22"/>
          <w:szCs w:val="22"/>
          <w:lang w:val="de-AT"/>
        </w:rPr>
      </w:pPr>
      <w:r w:rsidRPr="000714D9">
        <w:rPr>
          <w:rFonts w:ascii="Arial" w:eastAsiaTheme="minorHAnsi" w:hAnsi="Arial" w:cs="Arial"/>
          <w:b/>
          <w:sz w:val="22"/>
          <w:szCs w:val="22"/>
          <w:lang w:val="de-AT"/>
        </w:rPr>
        <w:t>Klimawandel verstärkt Risiko für Allergien und Asthma</w:t>
      </w:r>
    </w:p>
    <w:p w:rsidR="003A6509" w:rsidRPr="001117E8" w:rsidRDefault="001D0DFE" w:rsidP="00CF5B7E">
      <w:pPr>
        <w:pStyle w:val="Kommentartext"/>
        <w:spacing w:after="120" w:line="312" w:lineRule="auto"/>
        <w:ind w:right="-142"/>
        <w:rPr>
          <w:rFonts w:ascii="Arial" w:hAnsi="Arial" w:cs="Arial"/>
          <w:sz w:val="22"/>
          <w:szCs w:val="22"/>
          <w:lang w:val="de-AT"/>
        </w:rPr>
      </w:pPr>
      <w:r w:rsidRPr="00CF5B7E">
        <w:rPr>
          <w:rFonts w:ascii="Arial" w:hAnsi="Arial" w:cs="Arial"/>
          <w:sz w:val="22"/>
          <w:szCs w:val="22"/>
          <w:lang w:val="de-AT"/>
        </w:rPr>
        <w:t>„Lunge in Extremsituationen</w:t>
      </w:r>
      <w:r w:rsidR="00CF5B7E">
        <w:rPr>
          <w:rFonts w:ascii="Arial" w:hAnsi="Arial" w:cs="Arial"/>
          <w:sz w:val="22"/>
          <w:szCs w:val="22"/>
          <w:lang w:val="de-AT"/>
        </w:rPr>
        <w:t>“</w:t>
      </w:r>
      <w:r w:rsidRPr="001117E8">
        <w:rPr>
          <w:rFonts w:ascii="Arial" w:hAnsi="Arial" w:cs="Arial"/>
          <w:sz w:val="22"/>
          <w:szCs w:val="22"/>
          <w:lang w:val="de-AT"/>
        </w:rPr>
        <w:t xml:space="preserve"> heißt aber auch unabhängig von Sport und Reisen, dass sich dieses Organ an veränderte Umweltbedingungen anpassen muss. Denn die Lunge ist ein „Umweltorgan“</w:t>
      </w:r>
      <w:r w:rsidR="00CF5B7E">
        <w:rPr>
          <w:rFonts w:ascii="Arial" w:hAnsi="Arial" w:cs="Arial"/>
          <w:sz w:val="22"/>
          <w:szCs w:val="22"/>
          <w:lang w:val="de-AT"/>
        </w:rPr>
        <w:t>, ist also Umwelteinflüssen unmittelbar ausgesetzt.</w:t>
      </w:r>
      <w:r w:rsidRPr="001117E8">
        <w:rPr>
          <w:rFonts w:ascii="Arial" w:hAnsi="Arial" w:cs="Arial"/>
          <w:sz w:val="22"/>
          <w:szCs w:val="22"/>
          <w:lang w:val="de-AT"/>
        </w:rPr>
        <w:t xml:space="preserve"> </w:t>
      </w:r>
      <w:r w:rsidR="00CF5B7E">
        <w:rPr>
          <w:rFonts w:ascii="Arial" w:hAnsi="Arial" w:cs="Arial"/>
          <w:sz w:val="22"/>
          <w:szCs w:val="22"/>
          <w:lang w:val="de-AT"/>
        </w:rPr>
        <w:t xml:space="preserve">Die </w:t>
      </w:r>
      <w:r w:rsidRPr="001117E8">
        <w:rPr>
          <w:rFonts w:ascii="Arial" w:hAnsi="Arial" w:cs="Arial"/>
          <w:sz w:val="22"/>
          <w:szCs w:val="22"/>
          <w:lang w:val="de-AT"/>
        </w:rPr>
        <w:t>Klimaerwärmung</w:t>
      </w:r>
      <w:r w:rsidR="00CF5B7E">
        <w:rPr>
          <w:rFonts w:ascii="Arial" w:hAnsi="Arial" w:cs="Arial"/>
          <w:sz w:val="22"/>
          <w:szCs w:val="22"/>
          <w:lang w:val="de-AT"/>
        </w:rPr>
        <w:t xml:space="preserve"> führt zu vielfältigen Belastungen für die Lunge:</w:t>
      </w:r>
      <w:r w:rsidRPr="001117E8">
        <w:rPr>
          <w:rFonts w:ascii="Arial" w:hAnsi="Arial" w:cs="Arial"/>
          <w:sz w:val="22"/>
          <w:szCs w:val="22"/>
          <w:lang w:val="de-AT"/>
        </w:rPr>
        <w:t xml:space="preserve"> </w:t>
      </w:r>
      <w:r w:rsidR="00CF5B7E">
        <w:rPr>
          <w:rFonts w:ascii="Arial" w:hAnsi="Arial" w:cs="Arial"/>
          <w:sz w:val="22"/>
          <w:szCs w:val="22"/>
          <w:lang w:val="de-AT"/>
        </w:rPr>
        <w:t xml:space="preserve">Längere Wärme/Hitzeperioden führen zu höheren Pollenkonzentrationen, da Pflanzen früher und intensiver blühen, Schadstoffemissionen wie Ozon, Feinstaub und </w:t>
      </w:r>
      <w:proofErr w:type="spellStart"/>
      <w:r w:rsidR="00CF5B7E">
        <w:rPr>
          <w:rFonts w:ascii="Arial" w:hAnsi="Arial" w:cs="Arial"/>
          <w:sz w:val="22"/>
          <w:szCs w:val="22"/>
          <w:lang w:val="de-AT"/>
        </w:rPr>
        <w:t>NO</w:t>
      </w:r>
      <w:r w:rsidR="00CF5B7E">
        <w:rPr>
          <w:rFonts w:ascii="Arial" w:hAnsi="Arial" w:cs="Arial"/>
          <w:sz w:val="22"/>
          <w:szCs w:val="22"/>
          <w:vertAlign w:val="subscript"/>
          <w:lang w:val="de-AT"/>
        </w:rPr>
        <w:t>x</w:t>
      </w:r>
      <w:proofErr w:type="spellEnd"/>
      <w:r w:rsidR="00CF5B7E">
        <w:rPr>
          <w:rFonts w:ascii="Arial" w:hAnsi="Arial" w:cs="Arial"/>
          <w:sz w:val="22"/>
          <w:szCs w:val="22"/>
          <w:vertAlign w:val="subscript"/>
          <w:lang w:val="de-AT"/>
        </w:rPr>
        <w:t xml:space="preserve"> </w:t>
      </w:r>
      <w:r w:rsidR="00CF5B7E">
        <w:rPr>
          <w:rFonts w:ascii="Arial" w:hAnsi="Arial" w:cs="Arial"/>
          <w:sz w:val="22"/>
          <w:szCs w:val="22"/>
          <w:lang w:val="de-AT"/>
        </w:rPr>
        <w:t xml:space="preserve">aus Abgasen und Industrie erreichen an Hitzetagen Spitzenwerte und belasten die Atemwege, aber auch das Herz/Kreislaufsystem. Aber auch das Einwandern und </w:t>
      </w:r>
      <w:proofErr w:type="spellStart"/>
      <w:r w:rsidR="00CF5B7E">
        <w:rPr>
          <w:rFonts w:ascii="Arial" w:hAnsi="Arial" w:cs="Arial"/>
          <w:sz w:val="22"/>
          <w:szCs w:val="22"/>
          <w:lang w:val="de-AT"/>
        </w:rPr>
        <w:t>Heimischwerden</w:t>
      </w:r>
      <w:proofErr w:type="spellEnd"/>
      <w:r w:rsidR="00CF5B7E">
        <w:rPr>
          <w:rFonts w:ascii="Arial" w:hAnsi="Arial" w:cs="Arial"/>
          <w:sz w:val="22"/>
          <w:szCs w:val="22"/>
          <w:lang w:val="de-AT"/>
        </w:rPr>
        <w:t xml:space="preserve"> von neuen Pflanzen oder</w:t>
      </w:r>
      <w:r w:rsidR="00CF5B7E" w:rsidRPr="001117E8">
        <w:rPr>
          <w:rFonts w:ascii="Arial" w:hAnsi="Arial" w:cs="Arial"/>
          <w:sz w:val="22"/>
          <w:szCs w:val="22"/>
          <w:lang w:val="de-AT"/>
        </w:rPr>
        <w:t xml:space="preserve"> durch Stürme zu uns getragene neue </w:t>
      </w:r>
      <w:r w:rsidR="00CF5B7E">
        <w:rPr>
          <w:rFonts w:ascii="Arial" w:hAnsi="Arial" w:cs="Arial"/>
          <w:sz w:val="22"/>
          <w:szCs w:val="22"/>
          <w:lang w:val="de-AT"/>
        </w:rPr>
        <w:t xml:space="preserve">Pollen und </w:t>
      </w:r>
      <w:r w:rsidR="00CF5B7E" w:rsidRPr="001117E8">
        <w:rPr>
          <w:rFonts w:ascii="Arial" w:hAnsi="Arial" w:cs="Arial"/>
          <w:sz w:val="22"/>
          <w:szCs w:val="22"/>
          <w:lang w:val="de-AT"/>
        </w:rPr>
        <w:t>Keime</w:t>
      </w:r>
      <w:r w:rsidR="00CF5B7E">
        <w:rPr>
          <w:rFonts w:ascii="Arial" w:hAnsi="Arial" w:cs="Arial"/>
          <w:sz w:val="22"/>
          <w:szCs w:val="22"/>
          <w:lang w:val="de-AT"/>
        </w:rPr>
        <w:t xml:space="preserve"> </w:t>
      </w:r>
      <w:r w:rsidR="001117E8">
        <w:rPr>
          <w:rFonts w:ascii="Arial" w:hAnsi="Arial" w:cs="Arial"/>
          <w:sz w:val="22"/>
          <w:szCs w:val="22"/>
          <w:lang w:val="de-AT"/>
        </w:rPr>
        <w:t xml:space="preserve">– </w:t>
      </w:r>
      <w:r w:rsidRPr="001117E8">
        <w:rPr>
          <w:rFonts w:ascii="Arial" w:hAnsi="Arial" w:cs="Arial"/>
          <w:sz w:val="22"/>
          <w:szCs w:val="22"/>
          <w:lang w:val="de-AT"/>
        </w:rPr>
        <w:t>all das sind Faktoren, die massive Auswirkungen auf die Lunge haben können</w:t>
      </w:r>
      <w:r w:rsidR="00CF5B7E">
        <w:rPr>
          <w:rFonts w:ascii="Arial" w:hAnsi="Arial" w:cs="Arial"/>
          <w:sz w:val="22"/>
          <w:szCs w:val="22"/>
          <w:lang w:val="de-AT"/>
        </w:rPr>
        <w:t>.</w:t>
      </w:r>
    </w:p>
    <w:p w:rsidR="00E5673B" w:rsidRDefault="00E5673B" w:rsidP="000714D9">
      <w:pPr>
        <w:spacing w:after="40" w:line="312" w:lineRule="auto"/>
        <w:rPr>
          <w:rFonts w:ascii="Arial" w:eastAsiaTheme="minorHAnsi" w:hAnsi="Arial" w:cs="Arial"/>
          <w:b/>
          <w:sz w:val="22"/>
          <w:szCs w:val="22"/>
          <w:lang w:val="de-AT"/>
        </w:rPr>
      </w:pPr>
    </w:p>
    <w:p w:rsidR="00290C34" w:rsidRPr="000714D9" w:rsidRDefault="00290C34" w:rsidP="000714D9">
      <w:pPr>
        <w:spacing w:after="40" w:line="312" w:lineRule="auto"/>
        <w:rPr>
          <w:rFonts w:ascii="Arial" w:eastAsiaTheme="minorHAnsi" w:hAnsi="Arial" w:cs="Arial"/>
          <w:b/>
          <w:sz w:val="22"/>
          <w:szCs w:val="22"/>
          <w:lang w:val="de-AT"/>
        </w:rPr>
      </w:pPr>
      <w:r w:rsidRPr="000714D9">
        <w:rPr>
          <w:rFonts w:ascii="Arial" w:eastAsiaTheme="minorHAnsi" w:hAnsi="Arial" w:cs="Arial"/>
          <w:b/>
          <w:sz w:val="22"/>
          <w:szCs w:val="22"/>
          <w:lang w:val="de-AT"/>
        </w:rPr>
        <w:lastRenderedPageBreak/>
        <w:t>Ergebnisse aus der LEAD-Studie alarmierend</w:t>
      </w:r>
    </w:p>
    <w:p w:rsidR="004E7B50" w:rsidRDefault="00886F4A" w:rsidP="00CF5B7E">
      <w:pPr>
        <w:pStyle w:val="Kommentartext"/>
        <w:spacing w:after="120" w:line="312" w:lineRule="auto"/>
        <w:ind w:right="-142"/>
        <w:rPr>
          <w:rFonts w:ascii="Arial" w:hAnsi="Arial" w:cs="Arial"/>
          <w:sz w:val="22"/>
          <w:szCs w:val="22"/>
          <w:lang w:val="de-AT"/>
        </w:rPr>
      </w:pPr>
      <w:r w:rsidRPr="009A3184">
        <w:rPr>
          <w:rFonts w:ascii="Arial" w:hAnsi="Arial" w:cs="Arial"/>
          <w:iCs/>
          <w:sz w:val="22"/>
          <w:szCs w:val="22"/>
        </w:rPr>
        <w:t xml:space="preserve">Die LEAD-Studie (= </w:t>
      </w:r>
      <w:r w:rsidRPr="009A3184">
        <w:rPr>
          <w:rStyle w:val="Fett"/>
          <w:rFonts w:ascii="Arial" w:hAnsi="Arial" w:cs="Arial"/>
          <w:sz w:val="22"/>
          <w:szCs w:val="22"/>
        </w:rPr>
        <w:t>L</w:t>
      </w:r>
      <w:r w:rsidRPr="009A3184">
        <w:rPr>
          <w:rFonts w:ascii="Arial" w:hAnsi="Arial" w:cs="Arial"/>
          <w:sz w:val="22"/>
          <w:szCs w:val="22"/>
        </w:rPr>
        <w:t xml:space="preserve">ung, </w:t>
      </w:r>
      <w:proofErr w:type="spellStart"/>
      <w:r w:rsidRPr="009A3184">
        <w:rPr>
          <w:rFonts w:ascii="Arial" w:hAnsi="Arial" w:cs="Arial"/>
          <w:sz w:val="22"/>
          <w:szCs w:val="22"/>
        </w:rPr>
        <w:t>h</w:t>
      </w:r>
      <w:r w:rsidRPr="009A3184">
        <w:rPr>
          <w:rStyle w:val="Fett"/>
          <w:rFonts w:ascii="Arial" w:hAnsi="Arial" w:cs="Arial"/>
          <w:sz w:val="22"/>
          <w:szCs w:val="22"/>
        </w:rPr>
        <w:t>E</w:t>
      </w:r>
      <w:r w:rsidRPr="009A3184">
        <w:rPr>
          <w:rFonts w:ascii="Arial" w:hAnsi="Arial" w:cs="Arial"/>
          <w:sz w:val="22"/>
          <w:szCs w:val="22"/>
        </w:rPr>
        <w:t>art</w:t>
      </w:r>
      <w:proofErr w:type="spellEnd"/>
      <w:r w:rsidRPr="009A3184">
        <w:rPr>
          <w:rFonts w:ascii="Arial" w:hAnsi="Arial" w:cs="Arial"/>
          <w:sz w:val="22"/>
          <w:szCs w:val="22"/>
        </w:rPr>
        <w:t xml:space="preserve">, </w:t>
      </w:r>
      <w:proofErr w:type="spellStart"/>
      <w:r w:rsidRPr="009A3184">
        <w:rPr>
          <w:rFonts w:ascii="Arial" w:hAnsi="Arial" w:cs="Arial"/>
          <w:sz w:val="22"/>
          <w:szCs w:val="22"/>
        </w:rPr>
        <w:t>soci</w:t>
      </w:r>
      <w:r w:rsidRPr="009A3184">
        <w:rPr>
          <w:rStyle w:val="Fett"/>
          <w:rFonts w:ascii="Arial" w:hAnsi="Arial" w:cs="Arial"/>
          <w:sz w:val="22"/>
          <w:szCs w:val="22"/>
        </w:rPr>
        <w:t>A</w:t>
      </w:r>
      <w:r w:rsidRPr="009A3184">
        <w:rPr>
          <w:rFonts w:ascii="Arial" w:hAnsi="Arial" w:cs="Arial"/>
          <w:sz w:val="22"/>
          <w:szCs w:val="22"/>
        </w:rPr>
        <w:t>l</w:t>
      </w:r>
      <w:proofErr w:type="spellEnd"/>
      <w:r w:rsidRPr="009A3184">
        <w:rPr>
          <w:rFonts w:ascii="Arial" w:hAnsi="Arial" w:cs="Arial"/>
          <w:sz w:val="22"/>
          <w:szCs w:val="22"/>
        </w:rPr>
        <w:t xml:space="preserve">, </w:t>
      </w:r>
      <w:proofErr w:type="spellStart"/>
      <w:r w:rsidRPr="009A3184">
        <w:rPr>
          <w:rFonts w:ascii="Arial" w:hAnsi="Arial" w:cs="Arial"/>
          <w:sz w:val="22"/>
          <w:szCs w:val="22"/>
        </w:rPr>
        <w:t>bo</w:t>
      </w:r>
      <w:r w:rsidRPr="009A3184">
        <w:rPr>
          <w:rStyle w:val="Fett"/>
          <w:rFonts w:ascii="Arial" w:hAnsi="Arial" w:cs="Arial"/>
          <w:sz w:val="22"/>
          <w:szCs w:val="22"/>
        </w:rPr>
        <w:t>D</w:t>
      </w:r>
      <w:r w:rsidRPr="009A3184">
        <w:rPr>
          <w:rFonts w:ascii="Arial" w:hAnsi="Arial" w:cs="Arial"/>
          <w:sz w:val="22"/>
          <w:szCs w:val="22"/>
        </w:rPr>
        <w:t>y</w:t>
      </w:r>
      <w:proofErr w:type="spellEnd"/>
      <w:r w:rsidRPr="009A3184">
        <w:rPr>
          <w:rFonts w:ascii="Arial" w:hAnsi="Arial" w:cs="Arial"/>
        </w:rPr>
        <w:t>)</w:t>
      </w:r>
      <w:r>
        <w:rPr>
          <w:rFonts w:ascii="Arial" w:hAnsi="Arial" w:cs="Arial"/>
        </w:rPr>
        <w:t xml:space="preserve"> </w:t>
      </w:r>
      <w:r w:rsidRPr="00CA76D3">
        <w:rPr>
          <w:rFonts w:ascii="Arial" w:hAnsi="Arial" w:cs="Arial"/>
          <w:iCs/>
          <w:sz w:val="22"/>
          <w:szCs w:val="22"/>
        </w:rPr>
        <w:t xml:space="preserve">ist </w:t>
      </w:r>
      <w:r>
        <w:rPr>
          <w:rFonts w:ascii="Arial" w:hAnsi="Arial" w:cs="Arial"/>
          <w:iCs/>
          <w:sz w:val="22"/>
          <w:szCs w:val="22"/>
        </w:rPr>
        <w:t xml:space="preserve">eine </w:t>
      </w:r>
      <w:r w:rsidRPr="009A3184">
        <w:rPr>
          <w:rFonts w:ascii="Arial" w:hAnsi="Arial" w:cs="Arial"/>
          <w:sz w:val="22"/>
          <w:szCs w:val="22"/>
        </w:rPr>
        <w:t>groß</w:t>
      </w:r>
      <w:r>
        <w:rPr>
          <w:rFonts w:ascii="Arial" w:hAnsi="Arial" w:cs="Arial"/>
          <w:sz w:val="22"/>
          <w:szCs w:val="22"/>
        </w:rPr>
        <w:t>e</w:t>
      </w:r>
      <w:r w:rsidRPr="009A3184">
        <w:rPr>
          <w:rFonts w:ascii="Arial" w:hAnsi="Arial" w:cs="Arial"/>
          <w:sz w:val="22"/>
          <w:szCs w:val="22"/>
        </w:rPr>
        <w:t xml:space="preserve"> Langzeitstudie zur österreichischen Lungengesundheit, </w:t>
      </w:r>
      <w:r>
        <w:rPr>
          <w:rFonts w:ascii="Arial" w:hAnsi="Arial" w:cs="Arial"/>
          <w:sz w:val="22"/>
          <w:szCs w:val="22"/>
        </w:rPr>
        <w:t xml:space="preserve">bei der mehr </w:t>
      </w:r>
      <w:r w:rsidRPr="009A3184">
        <w:rPr>
          <w:rFonts w:ascii="Arial" w:hAnsi="Arial" w:cs="Arial"/>
          <w:sz w:val="22"/>
          <w:szCs w:val="22"/>
        </w:rPr>
        <w:t>als 11.000 Probanden im Alter von 6 bis 80 Jahren umfassenden Untersuchungen unterzogen</w:t>
      </w:r>
      <w:r>
        <w:rPr>
          <w:rFonts w:ascii="Arial" w:hAnsi="Arial" w:cs="Arial"/>
          <w:sz w:val="22"/>
          <w:szCs w:val="22"/>
        </w:rPr>
        <w:t xml:space="preserve"> wurden – und werden. Die </w:t>
      </w:r>
      <w:r w:rsidRPr="009A3184">
        <w:rPr>
          <w:rFonts w:ascii="Arial" w:hAnsi="Arial" w:cs="Arial"/>
          <w:iCs/>
          <w:sz w:val="22"/>
          <w:szCs w:val="22"/>
        </w:rPr>
        <w:t xml:space="preserve">aktuelle Auswertung </w:t>
      </w:r>
      <w:r>
        <w:rPr>
          <w:rFonts w:ascii="Arial" w:hAnsi="Arial" w:cs="Arial"/>
          <w:iCs/>
          <w:sz w:val="22"/>
          <w:szCs w:val="22"/>
        </w:rPr>
        <w:t xml:space="preserve">dieser Studie </w:t>
      </w:r>
      <w:r w:rsidRPr="009A3184">
        <w:rPr>
          <w:rFonts w:ascii="Arial" w:hAnsi="Arial" w:cs="Arial"/>
          <w:iCs/>
          <w:sz w:val="22"/>
          <w:szCs w:val="22"/>
        </w:rPr>
        <w:t>gibt Anlass zur Besorgnis</w:t>
      </w:r>
      <w:r>
        <w:rPr>
          <w:rFonts w:ascii="Arial" w:hAnsi="Arial" w:cs="Arial"/>
          <w:iCs/>
          <w:sz w:val="22"/>
          <w:szCs w:val="22"/>
        </w:rPr>
        <w:t>,</w:t>
      </w:r>
      <w:r w:rsidR="00CF5B7E">
        <w:rPr>
          <w:rFonts w:ascii="Arial" w:hAnsi="Arial" w:cs="Arial"/>
          <w:sz w:val="22"/>
          <w:szCs w:val="22"/>
          <w:lang w:val="de-AT"/>
        </w:rPr>
        <w:t xml:space="preserve"> so </w:t>
      </w:r>
      <w:proofErr w:type="spellStart"/>
      <w:r w:rsidR="00CF5B7E" w:rsidRPr="00746003">
        <w:rPr>
          <w:rFonts w:ascii="Arial" w:hAnsi="Arial" w:cs="Arial"/>
          <w:b/>
          <w:sz w:val="22"/>
        </w:rPr>
        <w:t>Prim.</w:t>
      </w:r>
      <w:r w:rsidR="00CF5B7E" w:rsidRPr="00746003">
        <w:rPr>
          <w:rFonts w:ascii="Arial" w:hAnsi="Arial" w:cs="Arial"/>
          <w:b/>
          <w:sz w:val="22"/>
          <w:vertAlign w:val="superscript"/>
        </w:rPr>
        <w:t>a</w:t>
      </w:r>
      <w:proofErr w:type="spellEnd"/>
      <w:r w:rsidR="00CF5B7E" w:rsidRPr="00746003">
        <w:rPr>
          <w:rFonts w:ascii="Arial" w:hAnsi="Arial" w:cs="Arial"/>
          <w:b/>
          <w:sz w:val="22"/>
        </w:rPr>
        <w:t xml:space="preserve"> Ass.-Prof.</w:t>
      </w:r>
      <w:r w:rsidR="00CF5B7E" w:rsidRPr="00746003">
        <w:rPr>
          <w:rFonts w:ascii="Arial" w:hAnsi="Arial" w:cs="Arial"/>
          <w:b/>
          <w:sz w:val="22"/>
          <w:vertAlign w:val="superscript"/>
        </w:rPr>
        <w:t xml:space="preserve"> in</w:t>
      </w:r>
      <w:r w:rsidR="00CF5B7E" w:rsidRPr="00746003">
        <w:rPr>
          <w:rFonts w:ascii="Arial" w:hAnsi="Arial" w:cs="Arial"/>
          <w:b/>
          <w:sz w:val="22"/>
        </w:rPr>
        <w:t xml:space="preserve"> </w:t>
      </w:r>
      <w:proofErr w:type="spellStart"/>
      <w:r w:rsidR="00CF5B7E" w:rsidRPr="00746003">
        <w:rPr>
          <w:rFonts w:ascii="Arial" w:hAnsi="Arial" w:cs="Arial"/>
          <w:b/>
          <w:sz w:val="22"/>
        </w:rPr>
        <w:t>Dr.</w:t>
      </w:r>
      <w:r w:rsidR="00CF5B7E" w:rsidRPr="00746003">
        <w:rPr>
          <w:rFonts w:ascii="Arial" w:hAnsi="Arial" w:cs="Arial"/>
          <w:b/>
          <w:sz w:val="22"/>
          <w:vertAlign w:val="superscript"/>
        </w:rPr>
        <w:t>in</w:t>
      </w:r>
      <w:proofErr w:type="spellEnd"/>
      <w:r w:rsidR="00CF5B7E" w:rsidRPr="00746003">
        <w:rPr>
          <w:rFonts w:ascii="Arial" w:hAnsi="Arial" w:cs="Arial"/>
          <w:b/>
          <w:sz w:val="22"/>
        </w:rPr>
        <w:t xml:space="preserve"> Sylvia Hartl</w:t>
      </w:r>
      <w:r w:rsidR="00CF5B7E" w:rsidRPr="0007069C">
        <w:rPr>
          <w:rFonts w:ascii="Arial" w:hAnsi="Arial" w:cs="Arial"/>
          <w:sz w:val="22"/>
        </w:rPr>
        <w:t xml:space="preserve">, </w:t>
      </w:r>
      <w:r w:rsidR="00CF5B7E">
        <w:rPr>
          <w:rFonts w:ascii="Arial" w:hAnsi="Arial" w:cs="Arial"/>
          <w:sz w:val="22"/>
        </w:rPr>
        <w:t xml:space="preserve">Leiterin der österreichischen LEAD-Studie der Ludwig Boltzmann Gesellschaft und </w:t>
      </w:r>
      <w:proofErr w:type="spellStart"/>
      <w:r w:rsidR="00CF5B7E" w:rsidRPr="0007069C">
        <w:rPr>
          <w:rFonts w:ascii="Arial" w:hAnsi="Arial" w:cs="Arial"/>
          <w:sz w:val="22"/>
        </w:rPr>
        <w:t>Vorständin</w:t>
      </w:r>
      <w:proofErr w:type="spellEnd"/>
      <w:r w:rsidR="00CF5B7E" w:rsidRPr="0007069C">
        <w:rPr>
          <w:rFonts w:ascii="Arial" w:hAnsi="Arial" w:cs="Arial"/>
          <w:sz w:val="22"/>
        </w:rPr>
        <w:t xml:space="preserve"> der 2. Internen Lungenabteilung am Otto Wagner-Spital, Wien</w:t>
      </w:r>
      <w:r w:rsidR="00CF5B7E">
        <w:rPr>
          <w:rFonts w:ascii="Arial" w:hAnsi="Arial" w:cs="Arial"/>
          <w:sz w:val="22"/>
        </w:rPr>
        <w:t>: „</w:t>
      </w:r>
      <w:r w:rsidR="004E7B50" w:rsidRPr="00CF5B7E">
        <w:rPr>
          <w:rFonts w:ascii="Arial" w:hAnsi="Arial" w:cs="Arial"/>
          <w:sz w:val="22"/>
          <w:szCs w:val="22"/>
          <w:lang w:val="de-AT"/>
        </w:rPr>
        <w:t xml:space="preserve">Allergien </w:t>
      </w:r>
      <w:r w:rsidR="00C5093D" w:rsidRPr="00CF5B7E">
        <w:rPr>
          <w:rFonts w:ascii="Arial" w:hAnsi="Arial" w:cs="Arial"/>
          <w:sz w:val="22"/>
          <w:szCs w:val="22"/>
          <w:lang w:val="de-AT"/>
        </w:rPr>
        <w:t xml:space="preserve">treten in Österreich sehr </w:t>
      </w:r>
      <w:r w:rsidR="004E7B50" w:rsidRPr="00CF5B7E">
        <w:rPr>
          <w:rFonts w:ascii="Arial" w:hAnsi="Arial" w:cs="Arial"/>
          <w:sz w:val="22"/>
          <w:szCs w:val="22"/>
          <w:lang w:val="de-AT"/>
        </w:rPr>
        <w:t>häufig</w:t>
      </w:r>
      <w:r w:rsidR="00640850" w:rsidRPr="00CF5B7E">
        <w:rPr>
          <w:rFonts w:ascii="Arial" w:hAnsi="Arial" w:cs="Arial"/>
          <w:sz w:val="22"/>
          <w:szCs w:val="22"/>
          <w:lang w:val="de-AT"/>
        </w:rPr>
        <w:t xml:space="preserve"> auf</w:t>
      </w:r>
      <w:r w:rsidR="00C5093D" w:rsidRPr="00CF5B7E">
        <w:rPr>
          <w:rFonts w:ascii="Arial" w:hAnsi="Arial" w:cs="Arial"/>
          <w:sz w:val="22"/>
          <w:szCs w:val="22"/>
          <w:lang w:val="de-AT"/>
        </w:rPr>
        <w:t xml:space="preserve">, nämlich bei </w:t>
      </w:r>
      <w:r w:rsidR="004E7B50" w:rsidRPr="00CF5B7E">
        <w:rPr>
          <w:rFonts w:ascii="Arial" w:hAnsi="Arial" w:cs="Arial"/>
          <w:sz w:val="22"/>
          <w:szCs w:val="22"/>
          <w:lang w:val="de-AT"/>
        </w:rPr>
        <w:t xml:space="preserve">37% aller </w:t>
      </w:r>
      <w:r w:rsidR="00C5093D" w:rsidRPr="00CF5B7E">
        <w:rPr>
          <w:rFonts w:ascii="Arial" w:hAnsi="Arial" w:cs="Arial"/>
          <w:sz w:val="22"/>
          <w:szCs w:val="22"/>
          <w:lang w:val="de-AT"/>
        </w:rPr>
        <w:t xml:space="preserve">in der Studie </w:t>
      </w:r>
      <w:r w:rsidR="004E7B50" w:rsidRPr="00CF5B7E">
        <w:rPr>
          <w:rFonts w:ascii="Arial" w:hAnsi="Arial" w:cs="Arial"/>
          <w:sz w:val="22"/>
          <w:szCs w:val="22"/>
          <w:lang w:val="de-AT"/>
        </w:rPr>
        <w:t>Untersuchten</w:t>
      </w:r>
      <w:r w:rsidR="00DB26C4" w:rsidRPr="00CF5B7E">
        <w:rPr>
          <w:rFonts w:ascii="Arial" w:hAnsi="Arial" w:cs="Arial"/>
          <w:sz w:val="22"/>
          <w:szCs w:val="22"/>
          <w:lang w:val="de-AT"/>
        </w:rPr>
        <w:t xml:space="preserve">. Seit 2012 haben Allergien </w:t>
      </w:r>
      <w:r w:rsidR="009045E3">
        <w:rPr>
          <w:rFonts w:ascii="Arial" w:hAnsi="Arial" w:cs="Arial"/>
          <w:sz w:val="22"/>
          <w:szCs w:val="22"/>
          <w:lang w:val="de-AT"/>
        </w:rPr>
        <w:t xml:space="preserve">sogar </w:t>
      </w:r>
      <w:r w:rsidR="004E7B50" w:rsidRPr="00CF5B7E">
        <w:rPr>
          <w:rFonts w:ascii="Arial" w:hAnsi="Arial" w:cs="Arial"/>
          <w:sz w:val="22"/>
          <w:szCs w:val="22"/>
          <w:lang w:val="de-AT"/>
        </w:rPr>
        <w:t>um 13% zugenommen.</w:t>
      </w:r>
      <w:r w:rsidR="00C5093D" w:rsidRPr="00CF5B7E">
        <w:rPr>
          <w:rFonts w:ascii="Arial" w:hAnsi="Arial" w:cs="Arial"/>
          <w:sz w:val="22"/>
          <w:szCs w:val="22"/>
          <w:lang w:val="de-AT"/>
        </w:rPr>
        <w:t xml:space="preserve"> Dies ist besorgniserregend, da das Vorliegen einer Allergie das Risiko</w:t>
      </w:r>
      <w:r w:rsidR="003D681F" w:rsidRPr="00CF5B7E">
        <w:rPr>
          <w:rFonts w:ascii="Arial" w:hAnsi="Arial" w:cs="Arial"/>
          <w:sz w:val="22"/>
          <w:szCs w:val="22"/>
          <w:lang w:val="de-AT"/>
        </w:rPr>
        <w:t>,</w:t>
      </w:r>
      <w:r w:rsidR="00C5093D" w:rsidRPr="00CF5B7E">
        <w:rPr>
          <w:rFonts w:ascii="Arial" w:hAnsi="Arial" w:cs="Arial"/>
          <w:sz w:val="22"/>
          <w:szCs w:val="22"/>
          <w:lang w:val="de-AT"/>
        </w:rPr>
        <w:t xml:space="preserve"> Asthma zu entwickeln</w:t>
      </w:r>
      <w:r w:rsidR="003D681F" w:rsidRPr="00CF5B7E">
        <w:rPr>
          <w:rFonts w:ascii="Arial" w:hAnsi="Arial" w:cs="Arial"/>
          <w:sz w:val="22"/>
          <w:szCs w:val="22"/>
          <w:lang w:val="de-AT"/>
        </w:rPr>
        <w:t>,</w:t>
      </w:r>
      <w:r w:rsidR="00E04FEC" w:rsidRPr="00CF5B7E">
        <w:rPr>
          <w:rFonts w:ascii="Arial" w:hAnsi="Arial" w:cs="Arial"/>
          <w:sz w:val="22"/>
          <w:szCs w:val="22"/>
          <w:lang w:val="de-AT"/>
        </w:rPr>
        <w:t xml:space="preserve"> enorm </w:t>
      </w:r>
      <w:r w:rsidR="00C5093D" w:rsidRPr="00CF5B7E">
        <w:rPr>
          <w:rFonts w:ascii="Arial" w:hAnsi="Arial" w:cs="Arial"/>
          <w:sz w:val="22"/>
          <w:szCs w:val="22"/>
          <w:lang w:val="de-AT"/>
        </w:rPr>
        <w:t xml:space="preserve">erhöht. </w:t>
      </w:r>
      <w:r w:rsidR="004E7B50" w:rsidRPr="00CF5B7E">
        <w:rPr>
          <w:rFonts w:ascii="Arial" w:hAnsi="Arial" w:cs="Arial"/>
          <w:sz w:val="22"/>
          <w:szCs w:val="22"/>
          <w:lang w:val="de-AT"/>
        </w:rPr>
        <w:t xml:space="preserve">Schon jetzt haben knapp 15% der untersuchten Bevölkerung keine normal gesunde Lunge entwickelt. Daher </w:t>
      </w:r>
      <w:r w:rsidR="00DB26C4" w:rsidRPr="00CF5B7E">
        <w:rPr>
          <w:rFonts w:ascii="Arial" w:hAnsi="Arial" w:cs="Arial"/>
          <w:sz w:val="22"/>
          <w:szCs w:val="22"/>
          <w:lang w:val="de-AT"/>
        </w:rPr>
        <w:t xml:space="preserve">muss in Zukunft </w:t>
      </w:r>
      <w:r w:rsidR="00290C34">
        <w:rPr>
          <w:rFonts w:ascii="Arial" w:hAnsi="Arial" w:cs="Arial"/>
          <w:sz w:val="22"/>
          <w:szCs w:val="22"/>
          <w:lang w:val="de-AT"/>
        </w:rPr>
        <w:t xml:space="preserve">aufgrund der veränderten Umweltbedingungen durch den Klimawandel </w:t>
      </w:r>
      <w:r w:rsidR="00DB26C4" w:rsidRPr="00CF5B7E">
        <w:rPr>
          <w:rFonts w:ascii="Arial" w:hAnsi="Arial" w:cs="Arial"/>
          <w:sz w:val="22"/>
          <w:szCs w:val="22"/>
          <w:lang w:val="de-AT"/>
        </w:rPr>
        <w:t xml:space="preserve">mit einer weiteren </w:t>
      </w:r>
      <w:r w:rsidR="004E7B50" w:rsidRPr="00CF5B7E">
        <w:rPr>
          <w:rFonts w:ascii="Arial" w:hAnsi="Arial" w:cs="Arial"/>
          <w:sz w:val="22"/>
          <w:szCs w:val="22"/>
          <w:lang w:val="de-AT"/>
        </w:rPr>
        <w:t xml:space="preserve">Zunahme </w:t>
      </w:r>
      <w:r w:rsidR="00DB26C4" w:rsidRPr="00CF5B7E">
        <w:rPr>
          <w:rFonts w:ascii="Arial" w:hAnsi="Arial" w:cs="Arial"/>
          <w:sz w:val="22"/>
          <w:szCs w:val="22"/>
          <w:lang w:val="de-AT"/>
        </w:rPr>
        <w:t xml:space="preserve">von </w:t>
      </w:r>
      <w:r w:rsidR="004E7B50" w:rsidRPr="00CF5B7E">
        <w:rPr>
          <w:rFonts w:ascii="Arial" w:hAnsi="Arial" w:cs="Arial"/>
          <w:sz w:val="22"/>
          <w:szCs w:val="22"/>
          <w:lang w:val="de-AT"/>
        </w:rPr>
        <w:t xml:space="preserve">Asthmaerkrankungen </w:t>
      </w:r>
      <w:r w:rsidR="00DB26C4" w:rsidRPr="00CF5B7E">
        <w:rPr>
          <w:rFonts w:ascii="Arial" w:hAnsi="Arial" w:cs="Arial"/>
          <w:sz w:val="22"/>
          <w:szCs w:val="22"/>
          <w:lang w:val="de-AT"/>
        </w:rPr>
        <w:t>gerechnet werden</w:t>
      </w:r>
      <w:r w:rsidR="004E7B50" w:rsidRPr="00CF5B7E">
        <w:rPr>
          <w:rFonts w:ascii="Arial" w:hAnsi="Arial" w:cs="Arial"/>
          <w:sz w:val="22"/>
          <w:szCs w:val="22"/>
          <w:lang w:val="de-AT"/>
        </w:rPr>
        <w:t>.</w:t>
      </w:r>
      <w:r w:rsidR="00C5093D" w:rsidRPr="00CF5B7E">
        <w:rPr>
          <w:rFonts w:ascii="Arial" w:hAnsi="Arial" w:cs="Arial"/>
          <w:sz w:val="22"/>
          <w:szCs w:val="22"/>
          <w:lang w:val="de-AT"/>
        </w:rPr>
        <w:t xml:space="preserve"> Besonders von dieser besorgniserregenden Entwicklung betroffen: Kinder und junge Erwachsene.</w:t>
      </w:r>
      <w:r w:rsidR="00CF5B7E">
        <w:rPr>
          <w:rFonts w:ascii="Arial" w:hAnsi="Arial" w:cs="Arial"/>
          <w:sz w:val="22"/>
          <w:szCs w:val="22"/>
          <w:lang w:val="de-AT"/>
        </w:rPr>
        <w:t>“</w:t>
      </w:r>
      <w:r>
        <w:rPr>
          <w:rFonts w:ascii="Arial" w:hAnsi="Arial" w:cs="Arial"/>
          <w:sz w:val="22"/>
          <w:szCs w:val="22"/>
          <w:lang w:val="de-AT"/>
        </w:rPr>
        <w:t xml:space="preserve"> </w:t>
      </w:r>
    </w:p>
    <w:p w:rsidR="00AF0DA0" w:rsidRDefault="00AF0DA0" w:rsidP="00AF0DA0">
      <w:pPr>
        <w:spacing w:after="120" w:line="312" w:lineRule="auto"/>
        <w:ind w:right="-142"/>
        <w:rPr>
          <w:rFonts w:ascii="Arial" w:hAnsi="Arial" w:cs="Arial"/>
          <w:sz w:val="22"/>
          <w:szCs w:val="22"/>
        </w:rPr>
      </w:pPr>
      <w:r>
        <w:rPr>
          <w:rFonts w:ascii="Arial" w:hAnsi="Arial" w:cs="Arial"/>
          <w:sz w:val="22"/>
          <w:szCs w:val="22"/>
        </w:rPr>
        <w:t>Hartl betont</w:t>
      </w:r>
      <w:r w:rsidR="00E4156A">
        <w:rPr>
          <w:rFonts w:ascii="Arial" w:hAnsi="Arial" w:cs="Arial"/>
          <w:sz w:val="22"/>
          <w:szCs w:val="22"/>
        </w:rPr>
        <w:t>e</w:t>
      </w:r>
      <w:r>
        <w:rPr>
          <w:rFonts w:ascii="Arial" w:hAnsi="Arial" w:cs="Arial"/>
          <w:sz w:val="22"/>
          <w:szCs w:val="22"/>
        </w:rPr>
        <w:t>, dass g</w:t>
      </w:r>
      <w:r w:rsidRPr="00EE4C16">
        <w:rPr>
          <w:rFonts w:ascii="Arial" w:hAnsi="Arial" w:cs="Arial"/>
          <w:sz w:val="22"/>
          <w:szCs w:val="22"/>
        </w:rPr>
        <w:t xml:space="preserve">roße </w:t>
      </w:r>
      <w:r>
        <w:rPr>
          <w:rFonts w:ascii="Arial" w:hAnsi="Arial" w:cs="Arial"/>
          <w:sz w:val="22"/>
          <w:szCs w:val="22"/>
        </w:rPr>
        <w:t xml:space="preserve">epidemiologische </w:t>
      </w:r>
      <w:r w:rsidRPr="00EE4C16">
        <w:rPr>
          <w:rFonts w:ascii="Arial" w:hAnsi="Arial" w:cs="Arial"/>
          <w:sz w:val="22"/>
          <w:szCs w:val="22"/>
        </w:rPr>
        <w:t xml:space="preserve">Studien </w:t>
      </w:r>
      <w:r>
        <w:rPr>
          <w:rFonts w:ascii="Arial" w:hAnsi="Arial" w:cs="Arial"/>
          <w:sz w:val="22"/>
          <w:szCs w:val="22"/>
        </w:rPr>
        <w:t xml:space="preserve">wie die LEAD-Studie enorm wichtig sind, </w:t>
      </w:r>
      <w:r w:rsidRPr="00EE4C16">
        <w:rPr>
          <w:rFonts w:ascii="Arial" w:hAnsi="Arial" w:cs="Arial"/>
          <w:sz w:val="22"/>
          <w:szCs w:val="22"/>
        </w:rPr>
        <w:t xml:space="preserve">um die Umwelteinflüsse auf </w:t>
      </w:r>
      <w:r>
        <w:rPr>
          <w:rFonts w:ascii="Arial" w:hAnsi="Arial" w:cs="Arial"/>
          <w:sz w:val="22"/>
          <w:szCs w:val="22"/>
        </w:rPr>
        <w:t xml:space="preserve">eine </w:t>
      </w:r>
      <w:r w:rsidRPr="00EE4C16">
        <w:rPr>
          <w:rFonts w:ascii="Arial" w:hAnsi="Arial" w:cs="Arial"/>
          <w:sz w:val="22"/>
          <w:szCs w:val="22"/>
        </w:rPr>
        <w:t>heterogene Bevölkerung untersuchen</w:t>
      </w:r>
      <w:r>
        <w:rPr>
          <w:rFonts w:ascii="Arial" w:hAnsi="Arial" w:cs="Arial"/>
          <w:sz w:val="22"/>
          <w:szCs w:val="22"/>
        </w:rPr>
        <w:t xml:space="preserve"> und diese Zusammenhänge auch mit anderen Risikofaktoren wie Rauchen, Berufsleben, sozioökonomische Einflüsse und Krankheitsrisiken für Herz/Kreislauf, Diabetes und anderen chronischen Krankheiten in Kontext setzen zu können. „Durch diese Erkenntnisse können Risikoprofile erstellt und darauf aufbauend geeignete präventive Ansätze für die Zukunft ausgearbeitet werden</w:t>
      </w:r>
      <w:r>
        <w:rPr>
          <w:rFonts w:ascii="Arial" w:hAnsi="Arial" w:cs="Arial"/>
          <w:sz w:val="20"/>
          <w:szCs w:val="22"/>
        </w:rPr>
        <w:t>.</w:t>
      </w:r>
      <w:r>
        <w:rPr>
          <w:rFonts w:ascii="Arial" w:hAnsi="Arial" w:cs="Arial"/>
          <w:sz w:val="22"/>
          <w:szCs w:val="22"/>
        </w:rPr>
        <w:t>“</w:t>
      </w:r>
      <w:r w:rsidRPr="004902A5" w:rsidDel="00105445">
        <w:rPr>
          <w:rFonts w:ascii="Arial" w:hAnsi="Arial" w:cs="Arial"/>
          <w:sz w:val="22"/>
          <w:szCs w:val="22"/>
        </w:rPr>
        <w:t xml:space="preserve"> </w:t>
      </w:r>
    </w:p>
    <w:p w:rsidR="00886F4A" w:rsidRPr="00CF5B7E" w:rsidRDefault="00886F4A" w:rsidP="00886F4A">
      <w:pPr>
        <w:pStyle w:val="Kommentartext"/>
        <w:spacing w:after="120" w:line="312" w:lineRule="auto"/>
        <w:ind w:right="-142"/>
        <w:rPr>
          <w:rFonts w:ascii="Arial" w:hAnsi="Arial" w:cs="Arial"/>
          <w:sz w:val="22"/>
          <w:szCs w:val="22"/>
          <w:lang w:val="de-AT"/>
        </w:rPr>
      </w:pPr>
      <w:r w:rsidRPr="009A3184">
        <w:rPr>
          <w:rFonts w:ascii="Arial" w:hAnsi="Arial" w:cs="Arial"/>
          <w:sz w:val="22"/>
          <w:szCs w:val="22"/>
          <w:lang w:val="de-AT"/>
        </w:rPr>
        <w:t xml:space="preserve">Daten aus anderen Langzeitstudien weisen darauf hin, dass </w:t>
      </w:r>
      <w:r>
        <w:rPr>
          <w:rFonts w:ascii="Arial" w:hAnsi="Arial" w:cs="Arial"/>
          <w:sz w:val="22"/>
          <w:szCs w:val="22"/>
          <w:lang w:val="de-AT"/>
        </w:rPr>
        <w:t xml:space="preserve">eine </w:t>
      </w:r>
      <w:r w:rsidRPr="009A3184">
        <w:rPr>
          <w:rFonts w:ascii="Arial" w:hAnsi="Arial" w:cs="Arial"/>
          <w:sz w:val="22"/>
          <w:szCs w:val="22"/>
          <w:lang w:val="de-AT"/>
        </w:rPr>
        <w:t>Lungenerkrankung in der Kindheit</w:t>
      </w:r>
      <w:r>
        <w:rPr>
          <w:rFonts w:ascii="Arial" w:hAnsi="Arial" w:cs="Arial"/>
          <w:sz w:val="22"/>
          <w:szCs w:val="22"/>
          <w:lang w:val="de-AT"/>
        </w:rPr>
        <w:t xml:space="preserve"> bzw. </w:t>
      </w:r>
      <w:r w:rsidRPr="009A3184">
        <w:rPr>
          <w:rFonts w:ascii="Arial" w:hAnsi="Arial" w:cs="Arial"/>
          <w:sz w:val="22"/>
          <w:szCs w:val="22"/>
          <w:lang w:val="de-AT"/>
        </w:rPr>
        <w:t>Jugend der wichtigste Wegbereiter für spätere chronische Lungenerk</w:t>
      </w:r>
      <w:r>
        <w:rPr>
          <w:rFonts w:ascii="Arial" w:hAnsi="Arial" w:cs="Arial"/>
          <w:sz w:val="22"/>
          <w:szCs w:val="22"/>
          <w:lang w:val="de-AT"/>
        </w:rPr>
        <w:t>r</w:t>
      </w:r>
      <w:r w:rsidRPr="009A3184">
        <w:rPr>
          <w:rFonts w:ascii="Arial" w:hAnsi="Arial" w:cs="Arial"/>
          <w:sz w:val="22"/>
          <w:szCs w:val="22"/>
          <w:lang w:val="de-AT"/>
        </w:rPr>
        <w:t>ankungen ist und auch</w:t>
      </w:r>
      <w:r>
        <w:rPr>
          <w:rFonts w:ascii="Arial" w:hAnsi="Arial" w:cs="Arial"/>
          <w:sz w:val="22"/>
          <w:szCs w:val="22"/>
          <w:lang w:val="de-AT"/>
        </w:rPr>
        <w:t xml:space="preserve"> dafür,</w:t>
      </w:r>
      <w:r w:rsidRPr="009A3184">
        <w:rPr>
          <w:rFonts w:ascii="Arial" w:hAnsi="Arial" w:cs="Arial"/>
          <w:sz w:val="22"/>
          <w:szCs w:val="22"/>
          <w:lang w:val="de-AT"/>
        </w:rPr>
        <w:t xml:space="preserve"> andere Begleiterkrankungen zu entwickeln</w:t>
      </w:r>
      <w:r>
        <w:rPr>
          <w:rStyle w:val="Funotenzeichen"/>
          <w:rFonts w:ascii="Arial" w:hAnsi="Arial" w:cs="Arial"/>
          <w:sz w:val="22"/>
          <w:szCs w:val="22"/>
          <w:lang w:val="de-AT"/>
        </w:rPr>
        <w:footnoteReference w:id="1"/>
      </w:r>
      <w:r w:rsidRPr="009A3184">
        <w:rPr>
          <w:rFonts w:ascii="Arial" w:hAnsi="Arial" w:cs="Arial"/>
          <w:sz w:val="22"/>
          <w:szCs w:val="22"/>
          <w:lang w:val="de-AT"/>
        </w:rPr>
        <w:t>.</w:t>
      </w:r>
    </w:p>
    <w:p w:rsidR="009045E3" w:rsidRPr="000714D9" w:rsidRDefault="009045E3" w:rsidP="000714D9">
      <w:pPr>
        <w:spacing w:after="40" w:line="312" w:lineRule="auto"/>
        <w:rPr>
          <w:rFonts w:ascii="Arial" w:eastAsiaTheme="minorHAnsi" w:hAnsi="Arial" w:cs="Arial"/>
          <w:b/>
          <w:sz w:val="22"/>
          <w:szCs w:val="22"/>
          <w:lang w:val="de-AT"/>
        </w:rPr>
      </w:pPr>
      <w:r w:rsidRPr="000714D9">
        <w:rPr>
          <w:rFonts w:ascii="Arial" w:eastAsiaTheme="minorHAnsi" w:hAnsi="Arial" w:cs="Arial"/>
          <w:b/>
          <w:sz w:val="22"/>
          <w:szCs w:val="22"/>
          <w:lang w:val="de-AT"/>
        </w:rPr>
        <w:t>Forschung zeigt: Kinder mit schlechten Lungenfunktionswerten haben „schlechte Karten“</w:t>
      </w:r>
    </w:p>
    <w:p w:rsidR="00BF402A" w:rsidRDefault="00301354" w:rsidP="009045E3">
      <w:pPr>
        <w:spacing w:after="120" w:line="312" w:lineRule="auto"/>
        <w:rPr>
          <w:rFonts w:ascii="Arial" w:hAnsi="Arial" w:cs="Arial"/>
          <w:sz w:val="22"/>
          <w:szCs w:val="22"/>
        </w:rPr>
      </w:pPr>
      <w:r>
        <w:rPr>
          <w:rFonts w:ascii="Arial" w:hAnsi="Arial" w:cs="Arial"/>
          <w:sz w:val="22"/>
          <w:szCs w:val="22"/>
        </w:rPr>
        <w:t>Dies unters</w:t>
      </w:r>
      <w:r w:rsidR="00E4156A">
        <w:rPr>
          <w:rFonts w:ascii="Arial" w:hAnsi="Arial" w:cs="Arial"/>
          <w:sz w:val="22"/>
          <w:szCs w:val="22"/>
        </w:rPr>
        <w:t>trich</w:t>
      </w:r>
      <w:r>
        <w:rPr>
          <w:rFonts w:ascii="Arial" w:hAnsi="Arial" w:cs="Arial"/>
          <w:sz w:val="22"/>
          <w:szCs w:val="22"/>
        </w:rPr>
        <w:t xml:space="preserve"> auch </w:t>
      </w:r>
      <w:r w:rsidRPr="00746003">
        <w:rPr>
          <w:rFonts w:ascii="Arial" w:hAnsi="Arial" w:cs="Arial"/>
          <w:b/>
          <w:sz w:val="22"/>
          <w:szCs w:val="22"/>
        </w:rPr>
        <w:t>Priv.-</w:t>
      </w:r>
      <w:proofErr w:type="spellStart"/>
      <w:r w:rsidRPr="00746003">
        <w:rPr>
          <w:rFonts w:ascii="Arial" w:hAnsi="Arial" w:cs="Arial"/>
          <w:b/>
          <w:sz w:val="22"/>
          <w:szCs w:val="22"/>
        </w:rPr>
        <w:t>Doz.</w:t>
      </w:r>
      <w:r w:rsidRPr="00746003">
        <w:rPr>
          <w:rFonts w:ascii="Arial" w:hAnsi="Arial" w:cs="Arial"/>
          <w:b/>
          <w:sz w:val="22"/>
          <w:szCs w:val="22"/>
          <w:vertAlign w:val="superscript"/>
        </w:rPr>
        <w:t>in</w:t>
      </w:r>
      <w:proofErr w:type="spellEnd"/>
      <w:r w:rsidRPr="00746003">
        <w:rPr>
          <w:rFonts w:ascii="Arial" w:hAnsi="Arial" w:cs="Arial"/>
          <w:b/>
          <w:sz w:val="22"/>
          <w:szCs w:val="22"/>
        </w:rPr>
        <w:t xml:space="preserve"> </w:t>
      </w:r>
      <w:proofErr w:type="spellStart"/>
      <w:r w:rsidRPr="00746003">
        <w:rPr>
          <w:rFonts w:ascii="Arial" w:hAnsi="Arial" w:cs="Arial"/>
          <w:b/>
          <w:sz w:val="22"/>
          <w:szCs w:val="22"/>
        </w:rPr>
        <w:t>Dr.</w:t>
      </w:r>
      <w:r w:rsidRPr="00746003">
        <w:rPr>
          <w:rFonts w:ascii="Arial" w:hAnsi="Arial" w:cs="Arial"/>
          <w:b/>
          <w:sz w:val="22"/>
          <w:szCs w:val="22"/>
          <w:vertAlign w:val="superscript"/>
        </w:rPr>
        <w:t>in</w:t>
      </w:r>
      <w:proofErr w:type="spellEnd"/>
      <w:r w:rsidRPr="00746003">
        <w:rPr>
          <w:rFonts w:ascii="Arial" w:hAnsi="Arial" w:cs="Arial"/>
          <w:b/>
          <w:sz w:val="22"/>
          <w:szCs w:val="22"/>
        </w:rPr>
        <w:t xml:space="preserve"> Angela Zacharasiewicz</w:t>
      </w:r>
      <w:r>
        <w:rPr>
          <w:rFonts w:ascii="Arial" w:hAnsi="Arial" w:cs="Arial"/>
          <w:b/>
          <w:sz w:val="22"/>
          <w:szCs w:val="22"/>
        </w:rPr>
        <w:t>:</w:t>
      </w:r>
      <w:r w:rsidRPr="009045E3">
        <w:rPr>
          <w:rFonts w:ascii="Arial" w:hAnsi="Arial" w:cs="Arial"/>
          <w:sz w:val="22"/>
          <w:szCs w:val="22"/>
        </w:rPr>
        <w:t xml:space="preserve"> </w:t>
      </w:r>
      <w:r>
        <w:rPr>
          <w:rFonts w:ascii="Arial" w:hAnsi="Arial" w:cs="Arial"/>
          <w:sz w:val="22"/>
          <w:szCs w:val="22"/>
        </w:rPr>
        <w:t>„</w:t>
      </w:r>
      <w:r w:rsidR="009045E3" w:rsidRPr="009045E3">
        <w:rPr>
          <w:rFonts w:ascii="Arial" w:hAnsi="Arial" w:cs="Arial"/>
          <w:sz w:val="22"/>
          <w:szCs w:val="22"/>
        </w:rPr>
        <w:t>Neueste wissenschaftliche Erkenntnisse zeigen, dass der Zustand der Lunge in der Kindheit noch größere Auswirkungen auf die Lungengesundheit im Erwachsenenalter hat als bisher angenommen:</w:t>
      </w:r>
      <w:r w:rsidR="00E4156A">
        <w:rPr>
          <w:rFonts w:ascii="Arial" w:hAnsi="Arial" w:cs="Arial"/>
          <w:sz w:val="22"/>
          <w:szCs w:val="22"/>
        </w:rPr>
        <w:t xml:space="preserve"> </w:t>
      </w:r>
      <w:r w:rsidR="009045E3" w:rsidRPr="009045E3">
        <w:rPr>
          <w:rFonts w:ascii="Arial" w:hAnsi="Arial" w:cs="Arial"/>
          <w:sz w:val="22"/>
          <w:szCs w:val="22"/>
        </w:rPr>
        <w:t>Kinder mit einer gesunden Lunge sind als Erwachsene deutlich seltener von Lungenerkrankungen betroffen und haben eine deutlich höhere Lebenserwartung. Wird die Lunge aber bereits in frühen Jahren geschädigt, so treten beim Erwachsenen vermehrt Lungenerkrankungen auf, die die Lebenserwartung drastisch reduzieren können. Daher kommt dem Schutz der kindlichen Lunge ein besonders hoher Stellenwert zu</w:t>
      </w:r>
      <w:r w:rsidR="009045E3">
        <w:rPr>
          <w:rFonts w:ascii="Arial" w:hAnsi="Arial" w:cs="Arial"/>
          <w:sz w:val="22"/>
          <w:szCs w:val="22"/>
        </w:rPr>
        <w:t>“,</w:t>
      </w:r>
      <w:r w:rsidR="009045E3" w:rsidRPr="009045E3">
        <w:rPr>
          <w:rFonts w:ascii="Arial" w:hAnsi="Arial" w:cs="Arial"/>
          <w:sz w:val="22"/>
          <w:szCs w:val="22"/>
        </w:rPr>
        <w:t xml:space="preserve"> </w:t>
      </w:r>
      <w:r w:rsidR="009045E3">
        <w:rPr>
          <w:rFonts w:ascii="Arial" w:hAnsi="Arial" w:cs="Arial"/>
          <w:sz w:val="22"/>
          <w:szCs w:val="22"/>
        </w:rPr>
        <w:t>betont</w:t>
      </w:r>
      <w:r w:rsidR="00E4156A">
        <w:rPr>
          <w:rFonts w:ascii="Arial" w:hAnsi="Arial" w:cs="Arial"/>
          <w:sz w:val="22"/>
          <w:szCs w:val="22"/>
        </w:rPr>
        <w:t>e</w:t>
      </w:r>
      <w:r w:rsidR="009045E3">
        <w:rPr>
          <w:rFonts w:ascii="Arial" w:hAnsi="Arial" w:cs="Arial"/>
          <w:sz w:val="22"/>
          <w:szCs w:val="22"/>
        </w:rPr>
        <w:t xml:space="preserve"> </w:t>
      </w:r>
      <w:r w:rsidRPr="00301354">
        <w:rPr>
          <w:rFonts w:ascii="Arial" w:hAnsi="Arial" w:cs="Arial"/>
          <w:sz w:val="22"/>
          <w:szCs w:val="22"/>
        </w:rPr>
        <w:t xml:space="preserve">die </w:t>
      </w:r>
      <w:r w:rsidR="009045E3" w:rsidRPr="009045E3">
        <w:rPr>
          <w:rFonts w:ascii="Arial" w:hAnsi="Arial" w:cs="Arial"/>
          <w:sz w:val="22"/>
          <w:szCs w:val="22"/>
        </w:rPr>
        <w:t>leitende Oberärztin der Abteilung für Kinder- und Jugendheilkunde im Wilhelminenspital, Wien</w:t>
      </w:r>
      <w:r w:rsidR="009045E3">
        <w:rPr>
          <w:rFonts w:ascii="Arial" w:hAnsi="Arial" w:cs="Arial"/>
          <w:sz w:val="22"/>
          <w:szCs w:val="22"/>
        </w:rPr>
        <w:t>.</w:t>
      </w:r>
    </w:p>
    <w:p w:rsidR="009045E3" w:rsidRPr="000714D9" w:rsidRDefault="009045E3" w:rsidP="009045E3">
      <w:pPr>
        <w:spacing w:after="40" w:line="312" w:lineRule="auto"/>
        <w:rPr>
          <w:rFonts w:ascii="Arial" w:eastAsiaTheme="minorHAnsi" w:hAnsi="Arial" w:cs="Arial"/>
          <w:b/>
          <w:sz w:val="22"/>
          <w:szCs w:val="22"/>
          <w:lang w:val="de-AT"/>
        </w:rPr>
      </w:pPr>
      <w:r w:rsidRPr="000714D9">
        <w:rPr>
          <w:rFonts w:ascii="Arial" w:eastAsiaTheme="minorHAnsi" w:hAnsi="Arial" w:cs="Arial"/>
          <w:b/>
          <w:sz w:val="22"/>
          <w:szCs w:val="22"/>
          <w:lang w:val="de-AT"/>
        </w:rPr>
        <w:t>Risikofaktoren vor der Geburt und in der Kindheit meiden, hilft lebenslang</w:t>
      </w:r>
    </w:p>
    <w:p w:rsidR="009045E3" w:rsidRPr="00105C80" w:rsidRDefault="009045E3" w:rsidP="009045E3">
      <w:pPr>
        <w:spacing w:after="120" w:line="312" w:lineRule="auto"/>
        <w:rPr>
          <w:rFonts w:ascii="Arial" w:hAnsi="Arial" w:cs="Arial"/>
          <w:sz w:val="22"/>
          <w:szCs w:val="22"/>
          <w:lang w:eastAsia="de-AT"/>
        </w:rPr>
      </w:pPr>
      <w:r>
        <w:rPr>
          <w:rFonts w:ascii="Arial" w:hAnsi="Arial" w:cs="Arial"/>
          <w:sz w:val="22"/>
          <w:szCs w:val="22"/>
        </w:rPr>
        <w:t>K</w:t>
      </w:r>
      <w:r w:rsidRPr="00105C80">
        <w:rPr>
          <w:rFonts w:ascii="Arial" w:hAnsi="Arial" w:cs="Arial"/>
          <w:sz w:val="22"/>
          <w:szCs w:val="22"/>
        </w:rPr>
        <w:t xml:space="preserve">inder mit schlechter Lungenfunktion im Alter von sieben Jahren </w:t>
      </w:r>
      <w:r>
        <w:rPr>
          <w:rFonts w:ascii="Arial" w:hAnsi="Arial" w:cs="Arial"/>
          <w:sz w:val="22"/>
          <w:szCs w:val="22"/>
        </w:rPr>
        <w:t xml:space="preserve">haben </w:t>
      </w:r>
      <w:r w:rsidRPr="00105C80">
        <w:rPr>
          <w:rFonts w:ascii="Arial" w:hAnsi="Arial" w:cs="Arial"/>
          <w:sz w:val="22"/>
          <w:szCs w:val="22"/>
        </w:rPr>
        <w:t xml:space="preserve">das höchste Risiko, später an COPD zu erkranken, Kinder, die an </w:t>
      </w:r>
      <w:r w:rsidRPr="00105C80">
        <w:rPr>
          <w:rFonts w:ascii="Arial" w:hAnsi="Arial" w:cs="Arial"/>
          <w:sz w:val="22"/>
          <w:szCs w:val="22"/>
          <w:lang w:eastAsia="de-AT"/>
        </w:rPr>
        <w:t xml:space="preserve">schwerem Asthma leiden, haben ein 30fach </w:t>
      </w:r>
      <w:r w:rsidRPr="00105C80">
        <w:rPr>
          <w:rFonts w:ascii="Arial" w:hAnsi="Arial" w:cs="Arial"/>
          <w:sz w:val="22"/>
          <w:szCs w:val="22"/>
          <w:lang w:eastAsia="de-AT"/>
        </w:rPr>
        <w:lastRenderedPageBreak/>
        <w:t>erhöhtes Risiko</w:t>
      </w:r>
      <w:r w:rsidR="00C11062">
        <w:rPr>
          <w:rFonts w:ascii="Arial" w:hAnsi="Arial" w:cs="Arial"/>
          <w:sz w:val="22"/>
          <w:szCs w:val="22"/>
          <w:lang w:eastAsia="de-AT"/>
        </w:rPr>
        <w:t>,</w:t>
      </w:r>
      <w:r w:rsidRPr="00105C80">
        <w:rPr>
          <w:rFonts w:ascii="Arial" w:hAnsi="Arial" w:cs="Arial"/>
          <w:sz w:val="22"/>
          <w:szCs w:val="22"/>
          <w:lang w:eastAsia="de-AT"/>
        </w:rPr>
        <w:t xml:space="preserve"> später </w:t>
      </w:r>
      <w:proofErr w:type="spellStart"/>
      <w:r w:rsidRPr="00105C80">
        <w:rPr>
          <w:rFonts w:ascii="Arial" w:hAnsi="Arial" w:cs="Arial"/>
          <w:sz w:val="22"/>
          <w:szCs w:val="22"/>
          <w:lang w:eastAsia="de-AT"/>
        </w:rPr>
        <w:t>COPD</w:t>
      </w:r>
      <w:proofErr w:type="spellEnd"/>
      <w:r w:rsidR="00301354">
        <w:rPr>
          <w:rStyle w:val="Funotenzeichen"/>
          <w:rFonts w:ascii="Arial" w:hAnsi="Arial" w:cs="Arial"/>
          <w:sz w:val="22"/>
          <w:szCs w:val="22"/>
          <w:lang w:eastAsia="de-AT"/>
        </w:rPr>
        <w:footnoteReference w:id="2"/>
      </w:r>
      <w:r>
        <w:rPr>
          <w:rFonts w:ascii="Arial" w:hAnsi="Arial" w:cs="Arial"/>
          <w:sz w:val="22"/>
          <w:szCs w:val="22"/>
          <w:lang w:eastAsia="de-AT"/>
        </w:rPr>
        <w:t xml:space="preserve"> zu entwickeln</w:t>
      </w:r>
      <w:r w:rsidRPr="00105C80">
        <w:rPr>
          <w:rFonts w:ascii="Arial" w:hAnsi="Arial" w:cs="Arial"/>
          <w:sz w:val="22"/>
          <w:szCs w:val="22"/>
          <w:lang w:eastAsia="de-AT"/>
        </w:rPr>
        <w:t xml:space="preserve">. </w:t>
      </w:r>
      <w:r w:rsidRPr="00105C80">
        <w:rPr>
          <w:rFonts w:ascii="Arial" w:hAnsi="Arial" w:cs="Arial"/>
          <w:sz w:val="22"/>
          <w:szCs w:val="22"/>
        </w:rPr>
        <w:t xml:space="preserve">Zacharasiewicz: „COPD ist eine Erkrankung, </w:t>
      </w:r>
      <w:r>
        <w:rPr>
          <w:rFonts w:ascii="Arial" w:hAnsi="Arial" w:cs="Arial"/>
          <w:sz w:val="22"/>
          <w:szCs w:val="22"/>
        </w:rPr>
        <w:t xml:space="preserve">die </w:t>
      </w:r>
      <w:r w:rsidR="00746003">
        <w:rPr>
          <w:rFonts w:ascii="Arial" w:hAnsi="Arial" w:cs="Arial"/>
          <w:sz w:val="22"/>
          <w:szCs w:val="22"/>
        </w:rPr>
        <w:t xml:space="preserve">zumeist </w:t>
      </w:r>
      <w:r>
        <w:rPr>
          <w:rFonts w:ascii="Arial" w:hAnsi="Arial" w:cs="Arial"/>
          <w:sz w:val="22"/>
          <w:szCs w:val="22"/>
        </w:rPr>
        <w:t>durch das Rauchen verursacht wird</w:t>
      </w:r>
      <w:r w:rsidR="00746003">
        <w:rPr>
          <w:rFonts w:ascii="Arial" w:hAnsi="Arial" w:cs="Arial"/>
          <w:sz w:val="22"/>
          <w:szCs w:val="22"/>
        </w:rPr>
        <w:t>, Nichtraucher erkranken n</w:t>
      </w:r>
      <w:r>
        <w:rPr>
          <w:rFonts w:ascii="Arial" w:hAnsi="Arial" w:cs="Arial"/>
          <w:sz w:val="22"/>
          <w:szCs w:val="22"/>
        </w:rPr>
        <w:t xml:space="preserve">ur zu einem geringen Prozentsatz daran. Nun aber zeigt sich, dass </w:t>
      </w:r>
      <w:r w:rsidRPr="00105C80">
        <w:rPr>
          <w:rFonts w:ascii="Arial" w:hAnsi="Arial" w:cs="Arial"/>
          <w:sz w:val="22"/>
          <w:szCs w:val="22"/>
        </w:rPr>
        <w:t xml:space="preserve">im Kindesalter und sogar schon vor der Geburt </w:t>
      </w:r>
      <w:r>
        <w:rPr>
          <w:rFonts w:ascii="Arial" w:hAnsi="Arial" w:cs="Arial"/>
          <w:sz w:val="22"/>
          <w:szCs w:val="22"/>
        </w:rPr>
        <w:t xml:space="preserve">die </w:t>
      </w:r>
      <w:r w:rsidRPr="00105C80">
        <w:rPr>
          <w:rFonts w:ascii="Arial" w:hAnsi="Arial" w:cs="Arial"/>
          <w:sz w:val="22"/>
          <w:szCs w:val="22"/>
        </w:rPr>
        <w:t xml:space="preserve">Grundlagen </w:t>
      </w:r>
      <w:r>
        <w:rPr>
          <w:rFonts w:ascii="Arial" w:hAnsi="Arial" w:cs="Arial"/>
          <w:sz w:val="22"/>
          <w:szCs w:val="22"/>
        </w:rPr>
        <w:t xml:space="preserve">zur COPD gelegt werden können. Wenn man dann als Erwachsener auch noch raucht, steigt das Risiko natürlich noch weiter an. Die beste Prävention gegen COPD ist daher </w:t>
      </w:r>
      <w:r w:rsidRPr="00105C80">
        <w:rPr>
          <w:rFonts w:ascii="Arial" w:hAnsi="Arial" w:cs="Arial"/>
          <w:sz w:val="22"/>
          <w:szCs w:val="22"/>
        </w:rPr>
        <w:t xml:space="preserve">– </w:t>
      </w:r>
      <w:r>
        <w:rPr>
          <w:rFonts w:ascii="Arial" w:hAnsi="Arial" w:cs="Arial"/>
          <w:sz w:val="22"/>
          <w:szCs w:val="22"/>
        </w:rPr>
        <w:t xml:space="preserve">neben dem Nichtrauchen – eine gesunde Kinderlunge. </w:t>
      </w:r>
      <w:r w:rsidRPr="00105C80">
        <w:rPr>
          <w:rFonts w:ascii="Arial" w:eastAsiaTheme="minorHAnsi" w:hAnsi="Arial" w:cs="Arial"/>
          <w:sz w:val="22"/>
          <w:szCs w:val="22"/>
          <w:lang w:eastAsia="en-US"/>
        </w:rPr>
        <w:t xml:space="preserve">Wegen der Langzeiteffekte von frühen </w:t>
      </w:r>
      <w:r>
        <w:rPr>
          <w:rFonts w:ascii="Arial" w:eastAsiaTheme="minorHAnsi" w:hAnsi="Arial" w:cs="Arial"/>
          <w:sz w:val="22"/>
          <w:szCs w:val="22"/>
          <w:lang w:eastAsia="en-US"/>
        </w:rPr>
        <w:t>Lungens</w:t>
      </w:r>
      <w:r w:rsidRPr="00105C80">
        <w:rPr>
          <w:rFonts w:ascii="Arial" w:eastAsiaTheme="minorHAnsi" w:hAnsi="Arial" w:cs="Arial"/>
          <w:sz w:val="22"/>
          <w:szCs w:val="22"/>
          <w:lang w:eastAsia="en-US"/>
        </w:rPr>
        <w:t xml:space="preserve">chäden ist es daher von oberster Priorität, Kinder keinem </w:t>
      </w:r>
      <w:r w:rsidRPr="00105C80">
        <w:rPr>
          <w:rFonts w:ascii="Arial" w:hAnsi="Arial" w:cs="Arial"/>
          <w:sz w:val="22"/>
          <w:szCs w:val="22"/>
        </w:rPr>
        <w:t xml:space="preserve">Tabakrauch </w:t>
      </w:r>
      <w:r w:rsidRPr="00105C80">
        <w:rPr>
          <w:rFonts w:ascii="Arial" w:eastAsiaTheme="minorHAnsi" w:hAnsi="Arial" w:cs="Arial"/>
          <w:sz w:val="22"/>
          <w:szCs w:val="22"/>
          <w:lang w:eastAsia="en-US"/>
        </w:rPr>
        <w:t xml:space="preserve">auszusetzen. </w:t>
      </w:r>
      <w:r>
        <w:rPr>
          <w:rFonts w:ascii="Arial" w:eastAsiaTheme="minorHAnsi" w:hAnsi="Arial" w:cs="Arial"/>
          <w:sz w:val="22"/>
          <w:szCs w:val="22"/>
          <w:lang w:eastAsia="en-US"/>
        </w:rPr>
        <w:t>Da d</w:t>
      </w:r>
      <w:r w:rsidRPr="00105C80">
        <w:rPr>
          <w:rFonts w:ascii="Arial" w:hAnsi="Arial" w:cs="Arial"/>
          <w:sz w:val="22"/>
          <w:szCs w:val="22"/>
          <w:lang w:eastAsia="de-AT"/>
        </w:rPr>
        <w:t>ie Lungenentwicklung natürlich schon im Mutterleib ein</w:t>
      </w:r>
      <w:r>
        <w:rPr>
          <w:rFonts w:ascii="Arial" w:hAnsi="Arial" w:cs="Arial"/>
          <w:sz w:val="22"/>
          <w:szCs w:val="22"/>
          <w:lang w:eastAsia="de-AT"/>
        </w:rPr>
        <w:t xml:space="preserve">setzt, </w:t>
      </w:r>
      <w:r w:rsidRPr="00105C80">
        <w:rPr>
          <w:rFonts w:ascii="Arial" w:hAnsi="Arial" w:cs="Arial"/>
          <w:sz w:val="22"/>
          <w:szCs w:val="22"/>
          <w:lang w:eastAsia="de-AT"/>
        </w:rPr>
        <w:t xml:space="preserve">ist Nikotinkonsum der </w:t>
      </w:r>
      <w:r>
        <w:rPr>
          <w:rFonts w:ascii="Arial" w:hAnsi="Arial" w:cs="Arial"/>
          <w:sz w:val="22"/>
          <w:szCs w:val="22"/>
          <w:lang w:eastAsia="de-AT"/>
        </w:rPr>
        <w:t xml:space="preserve">werdenden </w:t>
      </w:r>
      <w:r w:rsidRPr="00105C80">
        <w:rPr>
          <w:rFonts w:ascii="Arial" w:hAnsi="Arial" w:cs="Arial"/>
          <w:sz w:val="22"/>
          <w:szCs w:val="22"/>
          <w:lang w:eastAsia="de-AT"/>
        </w:rPr>
        <w:t xml:space="preserve">Mutter </w:t>
      </w:r>
      <w:r>
        <w:rPr>
          <w:rFonts w:ascii="Arial" w:hAnsi="Arial" w:cs="Arial"/>
          <w:sz w:val="22"/>
          <w:szCs w:val="22"/>
          <w:lang w:eastAsia="de-AT"/>
        </w:rPr>
        <w:t xml:space="preserve">besonders </w:t>
      </w:r>
      <w:r w:rsidRPr="00105C80">
        <w:rPr>
          <w:rFonts w:ascii="Arial" w:hAnsi="Arial" w:cs="Arial"/>
          <w:sz w:val="22"/>
          <w:szCs w:val="22"/>
          <w:lang w:eastAsia="de-AT"/>
        </w:rPr>
        <w:t>schädlich</w:t>
      </w:r>
      <w:r w:rsidR="00301354">
        <w:rPr>
          <w:rStyle w:val="Funotenzeichen"/>
          <w:rFonts w:ascii="Arial" w:hAnsi="Arial" w:cs="Arial"/>
          <w:sz w:val="22"/>
          <w:szCs w:val="22"/>
          <w:lang w:eastAsia="de-AT"/>
        </w:rPr>
        <w:footnoteReference w:id="3"/>
      </w:r>
      <w:r w:rsidR="00302795" w:rsidRPr="00105C80">
        <w:rPr>
          <w:rFonts w:ascii="Arial" w:hAnsi="Arial" w:cs="Arial"/>
          <w:sz w:val="22"/>
          <w:szCs w:val="22"/>
          <w:lang w:eastAsia="de-AT"/>
        </w:rPr>
        <w:fldChar w:fldCharType="begin"/>
      </w:r>
      <w:r w:rsidRPr="00105C80">
        <w:rPr>
          <w:rFonts w:ascii="Arial" w:hAnsi="Arial" w:cs="Arial"/>
          <w:sz w:val="22"/>
          <w:szCs w:val="22"/>
          <w:lang w:eastAsia="de-AT"/>
        </w:rPr>
        <w:instrText xml:space="preserve"> ADDIN EN.CITE &lt;EndNote&gt;&lt;Cite&gt;&lt;Author&gt;Zacharasiewicz&lt;/Author&gt;&lt;Year&gt;2016&lt;/Year&gt;&lt;RecNum&gt;488&lt;/RecNum&gt;&lt;DisplayText&gt;[9]&lt;/DisplayText&gt;&lt;record&gt;&lt;rec-number&gt;488&lt;/rec-number&gt;&lt;foreign-keys&gt;&lt;key app="EN" db-id="adzzsfdepeaxacetd95xa225ax20t2erx0wz"&gt;488&lt;/key&gt;&lt;/foreign-keys&gt;&lt;ref-type name="Journal Article"&gt;17&lt;/ref-type&gt;&lt;contributors&gt;&lt;authors&gt;&lt;author&gt;Zacharasiewicz, A.&lt;/author&gt;&lt;/authors&gt;&lt;/contributors&gt;&lt;auth-address&gt;Dept of Pediatrics and Adolescent Medicine, Teaching Hospital Wilhelminenspital of the Medical University of Vienna, Vienna, Austria.&lt;/auth-address&gt;&lt;titles&gt;&lt;title&gt;Maternal smoking in pregnancy and its influence on childhood asthma&lt;/title&gt;&lt;secondary-title&gt;ERJ open research&lt;/secondary-title&gt;&lt;alt-title&gt;ERJ Open Res&lt;/alt-title&gt;&lt;/titles&gt;&lt;periodical&gt;&lt;full-title&gt;ERJ open research&lt;/full-title&gt;&lt;abbr-1&gt;ERJ Open Res&lt;/abbr-1&gt;&lt;/periodical&gt;&lt;alt-periodical&gt;&lt;full-title&gt;ERJ open research&lt;/full-title&gt;&lt;abbr-1&gt;ERJ Open Res&lt;/abbr-1&gt;&lt;/alt-periodical&gt;&lt;volume&gt;2&lt;/volume&gt;&lt;number&gt;3&lt;/number&gt;&lt;edition&gt;2016/10/13&lt;/edition&gt;&lt;dates&gt;&lt;year&gt;2016&lt;/year&gt;&lt;pub-dates&gt;&lt;date&gt;Jul&lt;/date&gt;&lt;/pub-dates&gt;&lt;/dates&gt;&lt;isbn&gt;2312-0541 (Print)&amp;#xD;2312-0541 (Linking)&lt;/isbn&gt;&lt;accession-num&gt;27730206&lt;/accession-num&gt;&lt;work-type&gt;Review&lt;/work-type&gt;&lt;urls&gt;&lt;related-urls&gt;&lt;url&gt;http://www.ncbi.nlm.nih.gov/pubmed/27730206&lt;/url&gt;&lt;/related-urls&gt;&lt;/urls&gt;&lt;custom2&gt;5034599&lt;/custom2&gt;&lt;electronic-resource-num&gt;10.1183/23120541.00042-2016&lt;/electronic-resource-num&gt;&lt;language&gt;eng&lt;/language&gt;&lt;/record&gt;&lt;/Cite&gt;&lt;/EndNote&gt;</w:instrText>
      </w:r>
      <w:r w:rsidR="00302795" w:rsidRPr="00105C80">
        <w:rPr>
          <w:rFonts w:ascii="Arial" w:hAnsi="Arial" w:cs="Arial"/>
          <w:sz w:val="22"/>
          <w:szCs w:val="22"/>
          <w:lang w:eastAsia="de-AT"/>
        </w:rPr>
        <w:fldChar w:fldCharType="end"/>
      </w:r>
      <w:r w:rsidRPr="00105C80">
        <w:rPr>
          <w:rFonts w:ascii="Arial" w:hAnsi="Arial" w:cs="Arial"/>
          <w:sz w:val="22"/>
          <w:szCs w:val="22"/>
          <w:lang w:eastAsia="de-AT"/>
        </w:rPr>
        <w:t>.</w:t>
      </w:r>
      <w:r>
        <w:rPr>
          <w:rFonts w:ascii="Arial" w:hAnsi="Arial" w:cs="Arial"/>
          <w:sz w:val="22"/>
          <w:szCs w:val="22"/>
          <w:lang w:eastAsia="de-AT"/>
        </w:rPr>
        <w:t xml:space="preserve"> </w:t>
      </w:r>
      <w:r w:rsidRPr="00105C80">
        <w:rPr>
          <w:rFonts w:ascii="Arial" w:hAnsi="Arial" w:cs="Arial"/>
          <w:sz w:val="22"/>
          <w:szCs w:val="22"/>
          <w:lang w:eastAsia="de-AT"/>
        </w:rPr>
        <w:t xml:space="preserve">Aber auch </w:t>
      </w:r>
      <w:proofErr w:type="gramStart"/>
      <w:r w:rsidRPr="00105C80">
        <w:rPr>
          <w:rFonts w:ascii="Arial" w:eastAsiaTheme="minorHAnsi" w:hAnsi="Arial" w:cs="Arial"/>
          <w:sz w:val="22"/>
          <w:szCs w:val="22"/>
          <w:lang w:eastAsia="en-US"/>
        </w:rPr>
        <w:t>Luftverschmutzung</w:t>
      </w:r>
      <w:proofErr w:type="gramEnd"/>
      <w:r w:rsidRPr="00105C80">
        <w:rPr>
          <w:rFonts w:ascii="Arial" w:eastAsiaTheme="minorHAnsi" w:hAnsi="Arial" w:cs="Arial"/>
          <w:sz w:val="22"/>
          <w:szCs w:val="22"/>
          <w:lang w:eastAsia="en-US"/>
        </w:rPr>
        <w:t xml:space="preserve"> in Form von Feinstaub und Abgasen</w:t>
      </w:r>
      <w:r>
        <w:rPr>
          <w:rFonts w:ascii="Arial" w:eastAsiaTheme="minorHAnsi" w:hAnsi="Arial" w:cs="Arial"/>
          <w:sz w:val="22"/>
          <w:szCs w:val="22"/>
          <w:lang w:eastAsia="en-US"/>
        </w:rPr>
        <w:t xml:space="preserve">, wie zum Beispiel bei den durch Dieselmotoren entstehenden Schadstoffen, </w:t>
      </w:r>
      <w:r w:rsidRPr="00105C80">
        <w:rPr>
          <w:rFonts w:ascii="Arial" w:eastAsiaTheme="minorHAnsi" w:hAnsi="Arial" w:cs="Arial"/>
          <w:sz w:val="22"/>
          <w:szCs w:val="22"/>
          <w:lang w:eastAsia="en-US"/>
        </w:rPr>
        <w:t>k</w:t>
      </w:r>
      <w:r>
        <w:rPr>
          <w:rFonts w:ascii="Arial" w:eastAsiaTheme="minorHAnsi" w:hAnsi="Arial" w:cs="Arial"/>
          <w:sz w:val="22"/>
          <w:szCs w:val="22"/>
          <w:lang w:eastAsia="en-US"/>
        </w:rPr>
        <w:t>ön</w:t>
      </w:r>
      <w:r w:rsidRPr="00105C80">
        <w:rPr>
          <w:rFonts w:ascii="Arial" w:eastAsiaTheme="minorHAnsi" w:hAnsi="Arial" w:cs="Arial"/>
          <w:sz w:val="22"/>
          <w:szCs w:val="22"/>
          <w:lang w:eastAsia="en-US"/>
        </w:rPr>
        <w:t>n</w:t>
      </w:r>
      <w:r>
        <w:rPr>
          <w:rFonts w:ascii="Arial" w:eastAsiaTheme="minorHAnsi" w:hAnsi="Arial" w:cs="Arial"/>
          <w:sz w:val="22"/>
          <w:szCs w:val="22"/>
          <w:lang w:eastAsia="en-US"/>
        </w:rPr>
        <w:t>en</w:t>
      </w:r>
      <w:r w:rsidRPr="00105C80">
        <w:rPr>
          <w:rFonts w:ascii="Arial" w:eastAsiaTheme="minorHAnsi" w:hAnsi="Arial" w:cs="Arial"/>
          <w:sz w:val="22"/>
          <w:szCs w:val="22"/>
          <w:lang w:eastAsia="en-US"/>
        </w:rPr>
        <w:t xml:space="preserve"> die kindliche Lunge schädigen. </w:t>
      </w:r>
      <w:r>
        <w:rPr>
          <w:rFonts w:ascii="Arial" w:eastAsiaTheme="minorHAnsi" w:hAnsi="Arial" w:cs="Arial"/>
          <w:sz w:val="22"/>
          <w:szCs w:val="22"/>
          <w:lang w:eastAsia="en-US"/>
        </w:rPr>
        <w:t xml:space="preserve">Bekannte </w:t>
      </w:r>
      <w:r w:rsidRPr="00105C80">
        <w:rPr>
          <w:rFonts w:ascii="Arial" w:eastAsiaTheme="minorHAnsi" w:hAnsi="Arial" w:cs="Arial"/>
          <w:sz w:val="22"/>
          <w:szCs w:val="22"/>
          <w:lang w:eastAsia="en-US"/>
        </w:rPr>
        <w:t xml:space="preserve">Risikofaktoren gilt es </w:t>
      </w:r>
      <w:r>
        <w:rPr>
          <w:rFonts w:ascii="Arial" w:eastAsiaTheme="minorHAnsi" w:hAnsi="Arial" w:cs="Arial"/>
          <w:sz w:val="22"/>
          <w:szCs w:val="22"/>
          <w:lang w:eastAsia="en-US"/>
        </w:rPr>
        <w:t xml:space="preserve">daher </w:t>
      </w:r>
      <w:r w:rsidRPr="00105C80">
        <w:rPr>
          <w:rFonts w:ascii="Arial" w:hAnsi="Arial" w:cs="Arial"/>
          <w:sz w:val="22"/>
          <w:szCs w:val="22"/>
        </w:rPr>
        <w:t>sowohl vor der Geburt als auch danach</w:t>
      </w:r>
      <w:r w:rsidRPr="00105C80">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möglichst </w:t>
      </w:r>
      <w:r w:rsidRPr="00105C80">
        <w:rPr>
          <w:rFonts w:ascii="Arial" w:eastAsiaTheme="minorHAnsi" w:hAnsi="Arial" w:cs="Arial"/>
          <w:sz w:val="22"/>
          <w:szCs w:val="22"/>
          <w:lang w:eastAsia="en-US"/>
        </w:rPr>
        <w:t xml:space="preserve">zu vermeiden, um die Entwicklung und das Wachstum der Lunge </w:t>
      </w:r>
      <w:r>
        <w:rPr>
          <w:rFonts w:ascii="Arial" w:eastAsiaTheme="minorHAnsi" w:hAnsi="Arial" w:cs="Arial"/>
          <w:sz w:val="22"/>
          <w:szCs w:val="22"/>
          <w:lang w:eastAsia="en-US"/>
        </w:rPr>
        <w:t xml:space="preserve">des Kindes </w:t>
      </w:r>
      <w:r w:rsidRPr="00105C80">
        <w:rPr>
          <w:rFonts w:ascii="Arial" w:eastAsiaTheme="minorHAnsi" w:hAnsi="Arial" w:cs="Arial"/>
          <w:sz w:val="22"/>
          <w:szCs w:val="22"/>
          <w:lang w:eastAsia="en-US"/>
        </w:rPr>
        <w:t>bestmöglich zu gewährleisten</w:t>
      </w:r>
      <w:r>
        <w:rPr>
          <w:rFonts w:ascii="Arial" w:eastAsiaTheme="minorHAnsi" w:hAnsi="Arial" w:cs="Arial"/>
          <w:sz w:val="22"/>
          <w:szCs w:val="22"/>
          <w:lang w:eastAsia="en-US"/>
        </w:rPr>
        <w:t xml:space="preserve">.“ </w:t>
      </w:r>
    </w:p>
    <w:p w:rsidR="00746003" w:rsidRPr="000714D9" w:rsidRDefault="00746003" w:rsidP="000714D9">
      <w:pPr>
        <w:spacing w:after="40" w:line="312" w:lineRule="auto"/>
        <w:rPr>
          <w:rFonts w:ascii="Arial" w:eastAsiaTheme="minorHAnsi" w:hAnsi="Arial" w:cs="Arial"/>
          <w:b/>
          <w:sz w:val="22"/>
          <w:szCs w:val="22"/>
          <w:lang w:val="de-AT"/>
        </w:rPr>
      </w:pPr>
      <w:r w:rsidRPr="000714D9">
        <w:rPr>
          <w:rFonts w:ascii="Arial" w:eastAsiaTheme="minorHAnsi" w:hAnsi="Arial" w:cs="Arial"/>
          <w:b/>
          <w:sz w:val="22"/>
          <w:szCs w:val="22"/>
          <w:lang w:val="de-AT"/>
        </w:rPr>
        <w:t>Chemotherapie kann bereits bei der Hälfte der Lungenkrebspatienten vermieden werden</w:t>
      </w:r>
    </w:p>
    <w:p w:rsidR="00D85B44" w:rsidRDefault="00C80E7D" w:rsidP="00C80E7D">
      <w:pPr>
        <w:pStyle w:val="Kommentartext"/>
        <w:spacing w:after="120" w:line="312" w:lineRule="auto"/>
        <w:rPr>
          <w:rFonts w:ascii="Arial" w:hAnsi="Arial" w:cs="Arial"/>
          <w:sz w:val="22"/>
          <w:szCs w:val="22"/>
        </w:rPr>
      </w:pPr>
      <w:r w:rsidRPr="00C80E7D">
        <w:rPr>
          <w:rFonts w:ascii="Arial" w:hAnsi="Arial" w:cs="Arial"/>
          <w:sz w:val="22"/>
          <w:szCs w:val="22"/>
        </w:rPr>
        <w:t xml:space="preserve">Das Tagungsmotto </w:t>
      </w:r>
      <w:r w:rsidR="00746003" w:rsidRPr="00C80E7D">
        <w:rPr>
          <w:rFonts w:ascii="Arial" w:hAnsi="Arial" w:cs="Arial"/>
          <w:sz w:val="22"/>
          <w:szCs w:val="22"/>
        </w:rPr>
        <w:t xml:space="preserve">„Lunge unterwegs“ bezieht sich aber auch darauf, dass </w:t>
      </w:r>
      <w:r w:rsidRPr="00C80E7D">
        <w:rPr>
          <w:rFonts w:ascii="Arial" w:hAnsi="Arial" w:cs="Arial"/>
          <w:sz w:val="22"/>
          <w:szCs w:val="22"/>
        </w:rPr>
        <w:t>die Forschung „in Bewegung“ ist. Ein gutes Beispiel dafür sind die Entwicklungen in der Krebstherapie: „Früher hat jeder Lungenkrebspatient eine Chemotherapie mit all ihren möglichen schweren Nebenwirkungen bekommen – heute kann bei rund der Hälfte der Patienten die ‚</w:t>
      </w:r>
      <w:proofErr w:type="spellStart"/>
      <w:r w:rsidRPr="00C80E7D">
        <w:rPr>
          <w:rFonts w:ascii="Arial" w:hAnsi="Arial" w:cs="Arial"/>
          <w:sz w:val="22"/>
          <w:szCs w:val="22"/>
        </w:rPr>
        <w:t>Chemo</w:t>
      </w:r>
      <w:proofErr w:type="spellEnd"/>
      <w:r w:rsidRPr="00C80E7D">
        <w:rPr>
          <w:rFonts w:ascii="Arial" w:hAnsi="Arial" w:cs="Arial"/>
          <w:sz w:val="22"/>
          <w:szCs w:val="22"/>
        </w:rPr>
        <w:t>‘ bereits in der Erstlinientherapie vermieden werden</w:t>
      </w:r>
      <w:r w:rsidR="00EE6506">
        <w:rPr>
          <w:rFonts w:ascii="Arial" w:hAnsi="Arial" w:cs="Arial"/>
          <w:sz w:val="22"/>
          <w:szCs w:val="22"/>
        </w:rPr>
        <w:t xml:space="preserve"> und der Patient erhält gleich eine moderne zielgerichtete Therapie oder eine Immuntherapie</w:t>
      </w:r>
      <w:r w:rsidRPr="00C80E7D">
        <w:rPr>
          <w:rFonts w:ascii="Arial" w:hAnsi="Arial" w:cs="Arial"/>
          <w:sz w:val="22"/>
          <w:szCs w:val="22"/>
        </w:rPr>
        <w:t xml:space="preserve">. Mit allen daraus resultierenden Vorteilen für den Patienten“, so </w:t>
      </w:r>
      <w:r w:rsidRPr="00C80E7D">
        <w:rPr>
          <w:rFonts w:ascii="Arial" w:hAnsi="Arial" w:cs="Arial"/>
          <w:b/>
          <w:sz w:val="22"/>
          <w:szCs w:val="22"/>
        </w:rPr>
        <w:t>OA Dr. Maximilian Hochmair</w:t>
      </w:r>
      <w:r w:rsidRPr="00C80E7D">
        <w:rPr>
          <w:rFonts w:ascii="Arial" w:hAnsi="Arial" w:cs="Arial"/>
          <w:sz w:val="22"/>
          <w:szCs w:val="22"/>
        </w:rPr>
        <w:t>, Leiter der Onkologischen Ambulanz und Tagesklinik am Otto-Wagner-Spital in Wien.</w:t>
      </w:r>
    </w:p>
    <w:p w:rsidR="00D85B44" w:rsidRPr="00EE6506" w:rsidRDefault="00D85B44" w:rsidP="00D85B44">
      <w:pPr>
        <w:pStyle w:val="Kommentartext"/>
        <w:spacing w:after="120" w:line="312" w:lineRule="auto"/>
        <w:rPr>
          <w:rFonts w:ascii="Arial" w:hAnsi="Arial" w:cs="Arial"/>
          <w:sz w:val="22"/>
          <w:szCs w:val="22"/>
          <w:lang w:val="de-AT"/>
        </w:rPr>
      </w:pPr>
      <w:r w:rsidRPr="00EE6506">
        <w:rPr>
          <w:rFonts w:ascii="Arial" w:hAnsi="Arial" w:cs="Arial"/>
          <w:sz w:val="22"/>
          <w:szCs w:val="22"/>
          <w:lang w:val="de-AT"/>
        </w:rPr>
        <w:t>Hochmair: „Der Grund dafür ist, dass wir heute auch ein weitaus besseres Verständnis der Erkrankungen haben. Auf dem Gebiet der Grundlagenforschung haben wir weitreichende Erkenntnisse gewonnen und so können immer mehr Zielstrukturen an Tumoren identifiziert werden. Und genau diese werden dann mittels moderner zielgerichteter Therapien und/oder der Immuntherapie immer erfolgreicher therapeutisch in Angriff genommen.“ Dank der Identifizierung immer neuer charakteristischer Merkmale am Tumor</w:t>
      </w:r>
      <w:r w:rsidR="00EE6506">
        <w:rPr>
          <w:rFonts w:ascii="Arial" w:hAnsi="Arial" w:cs="Arial"/>
          <w:sz w:val="22"/>
          <w:szCs w:val="22"/>
          <w:lang w:val="de-AT"/>
        </w:rPr>
        <w:t xml:space="preserve"> (Biomarker)</w:t>
      </w:r>
      <w:r w:rsidRPr="00EE6506">
        <w:rPr>
          <w:rFonts w:ascii="Arial" w:hAnsi="Arial" w:cs="Arial"/>
          <w:sz w:val="22"/>
          <w:szCs w:val="22"/>
          <w:lang w:val="de-AT"/>
        </w:rPr>
        <w:t xml:space="preserve"> kann heute auch immer besser vorausgesagt werden, auf welche Therapieform der jeweilige Tumor voraussichtlich am besten ansprechen wird. </w:t>
      </w:r>
    </w:p>
    <w:p w:rsidR="00EE6506" w:rsidRPr="00AE3318" w:rsidRDefault="00EE6506" w:rsidP="00EE6506">
      <w:pPr>
        <w:pStyle w:val="Kommentartext"/>
        <w:spacing w:after="120" w:line="312" w:lineRule="auto"/>
        <w:rPr>
          <w:rFonts w:ascii="Arial" w:hAnsi="Arial" w:cs="Arial"/>
          <w:sz w:val="22"/>
          <w:szCs w:val="22"/>
          <w:lang w:val="de-AT"/>
        </w:rPr>
      </w:pPr>
      <w:r w:rsidRPr="00EE6506">
        <w:rPr>
          <w:rFonts w:ascii="Arial" w:hAnsi="Arial" w:cs="Arial"/>
          <w:sz w:val="22"/>
          <w:szCs w:val="22"/>
          <w:lang w:val="de-AT"/>
        </w:rPr>
        <w:t>Ein weiterer wesentlicher Punkt seien die Entwicklungen in der Primär- und Begleitdiagnostik (</w:t>
      </w:r>
      <w:proofErr w:type="spellStart"/>
      <w:r w:rsidRPr="00EE6506">
        <w:rPr>
          <w:rFonts w:ascii="Arial" w:hAnsi="Arial" w:cs="Arial"/>
          <w:sz w:val="22"/>
          <w:szCs w:val="22"/>
          <w:lang w:val="de-AT"/>
        </w:rPr>
        <w:t>Monitoring</w:t>
      </w:r>
      <w:proofErr w:type="spellEnd"/>
      <w:r w:rsidRPr="00EE6506">
        <w:rPr>
          <w:rFonts w:ascii="Arial" w:hAnsi="Arial" w:cs="Arial"/>
          <w:sz w:val="22"/>
          <w:szCs w:val="22"/>
          <w:lang w:val="de-AT"/>
        </w:rPr>
        <w:t xml:space="preserve">), also die Beobachtung, wie Patienten auf die jeweilige Therapie tatsächlich ansprechen. Dank neuer Methoden wie der Liquid </w:t>
      </w:r>
      <w:proofErr w:type="spellStart"/>
      <w:r w:rsidRPr="00EE6506">
        <w:rPr>
          <w:rFonts w:ascii="Arial" w:hAnsi="Arial" w:cs="Arial"/>
          <w:sz w:val="22"/>
          <w:szCs w:val="22"/>
          <w:lang w:val="de-AT"/>
        </w:rPr>
        <w:t>Biopsy</w:t>
      </w:r>
      <w:proofErr w:type="spellEnd"/>
      <w:r w:rsidRPr="00EE6506">
        <w:rPr>
          <w:rFonts w:ascii="Arial" w:hAnsi="Arial" w:cs="Arial"/>
          <w:sz w:val="22"/>
          <w:szCs w:val="22"/>
          <w:lang w:val="de-AT"/>
        </w:rPr>
        <w:t>, bei der man Tumorzellen oder Tumor-DNA im Blut analysiert, kann die laufende Therapie optimal angepasst werden.</w:t>
      </w:r>
      <w:r w:rsidRPr="00AE3318">
        <w:rPr>
          <w:rFonts w:ascii="Arial" w:hAnsi="Arial" w:cs="Arial"/>
          <w:sz w:val="22"/>
          <w:szCs w:val="22"/>
          <w:lang w:val="de-AT"/>
        </w:rPr>
        <w:t xml:space="preserve"> </w:t>
      </w:r>
    </w:p>
    <w:p w:rsidR="00EE6506" w:rsidRDefault="00EE6506" w:rsidP="00EE6506">
      <w:pPr>
        <w:pStyle w:val="Kommentartext"/>
        <w:spacing w:after="120" w:line="312" w:lineRule="auto"/>
        <w:rPr>
          <w:rFonts w:ascii="Arial" w:hAnsi="Arial" w:cs="Arial"/>
          <w:sz w:val="22"/>
          <w:szCs w:val="22"/>
          <w:lang w:val="de-AT"/>
        </w:rPr>
      </w:pPr>
      <w:r>
        <w:rPr>
          <w:rFonts w:ascii="Arial" w:hAnsi="Arial" w:cs="Arial"/>
          <w:sz w:val="22"/>
          <w:szCs w:val="22"/>
          <w:lang w:val="de-AT"/>
        </w:rPr>
        <w:lastRenderedPageBreak/>
        <w:t>„</w:t>
      </w:r>
      <w:r w:rsidRPr="00AE3318">
        <w:rPr>
          <w:rFonts w:ascii="Arial" w:hAnsi="Arial" w:cs="Arial"/>
          <w:sz w:val="22"/>
          <w:szCs w:val="22"/>
          <w:lang w:val="de-AT"/>
        </w:rPr>
        <w:t xml:space="preserve">Die Medizin hat heute beim </w:t>
      </w:r>
      <w:proofErr w:type="spellStart"/>
      <w:r w:rsidRPr="00AE3318">
        <w:rPr>
          <w:rFonts w:ascii="Arial" w:hAnsi="Arial" w:cs="Arial"/>
          <w:sz w:val="22"/>
          <w:szCs w:val="22"/>
          <w:lang w:val="de-AT"/>
        </w:rPr>
        <w:t>Bronchuskarzinom</w:t>
      </w:r>
      <w:proofErr w:type="spellEnd"/>
      <w:r w:rsidRPr="00AE3318">
        <w:rPr>
          <w:rFonts w:ascii="Arial" w:hAnsi="Arial" w:cs="Arial"/>
          <w:sz w:val="22"/>
          <w:szCs w:val="22"/>
          <w:lang w:val="de-AT"/>
        </w:rPr>
        <w:t xml:space="preserve"> viele individualisierte Therapien im </w:t>
      </w:r>
      <w:r>
        <w:rPr>
          <w:rFonts w:ascii="Arial" w:hAnsi="Arial" w:cs="Arial"/>
          <w:sz w:val="22"/>
          <w:szCs w:val="22"/>
          <w:lang w:val="de-AT"/>
        </w:rPr>
        <w:t>‚</w:t>
      </w:r>
      <w:r w:rsidRPr="00AE3318">
        <w:rPr>
          <w:rFonts w:ascii="Arial" w:hAnsi="Arial" w:cs="Arial"/>
          <w:sz w:val="22"/>
          <w:szCs w:val="22"/>
          <w:lang w:val="de-AT"/>
        </w:rPr>
        <w:t>Köcher</w:t>
      </w:r>
      <w:r>
        <w:rPr>
          <w:rFonts w:ascii="Arial" w:hAnsi="Arial" w:cs="Arial"/>
          <w:sz w:val="22"/>
          <w:szCs w:val="22"/>
          <w:lang w:val="de-AT"/>
        </w:rPr>
        <w:t>‘</w:t>
      </w:r>
      <w:r w:rsidRPr="00AE3318">
        <w:rPr>
          <w:rFonts w:ascii="Arial" w:hAnsi="Arial" w:cs="Arial"/>
          <w:sz w:val="22"/>
          <w:szCs w:val="22"/>
          <w:lang w:val="de-AT"/>
        </w:rPr>
        <w:t xml:space="preserve"> und diese </w:t>
      </w:r>
      <w:r>
        <w:rPr>
          <w:rFonts w:ascii="Arial" w:hAnsi="Arial" w:cs="Arial"/>
          <w:sz w:val="22"/>
          <w:szCs w:val="22"/>
          <w:lang w:val="de-AT"/>
        </w:rPr>
        <w:t xml:space="preserve">können </w:t>
      </w:r>
      <w:r w:rsidRPr="00AE3318">
        <w:rPr>
          <w:rFonts w:ascii="Arial" w:hAnsi="Arial" w:cs="Arial"/>
          <w:sz w:val="22"/>
          <w:szCs w:val="22"/>
          <w:lang w:val="de-AT"/>
        </w:rPr>
        <w:t xml:space="preserve">auch immer besser und zielgerichteter </w:t>
      </w:r>
      <w:r w:rsidR="00AF5168">
        <w:rPr>
          <w:rFonts w:ascii="Arial" w:hAnsi="Arial" w:cs="Arial"/>
          <w:sz w:val="22"/>
          <w:szCs w:val="22"/>
          <w:lang w:val="de-AT"/>
        </w:rPr>
        <w:t xml:space="preserve">und erfolgreicher </w:t>
      </w:r>
      <w:r w:rsidRPr="00AE3318">
        <w:rPr>
          <w:rFonts w:ascii="Arial" w:hAnsi="Arial" w:cs="Arial"/>
          <w:sz w:val="22"/>
          <w:szCs w:val="22"/>
          <w:lang w:val="de-AT"/>
        </w:rPr>
        <w:t xml:space="preserve">eingesetzt werden. </w:t>
      </w:r>
      <w:r w:rsidR="00AF5168">
        <w:rPr>
          <w:rFonts w:ascii="Arial" w:hAnsi="Arial" w:cs="Arial"/>
          <w:sz w:val="22"/>
          <w:szCs w:val="22"/>
          <w:lang w:val="de-AT"/>
        </w:rPr>
        <w:t xml:space="preserve">Und sowohl </w:t>
      </w:r>
      <w:r w:rsidRPr="00AE3318">
        <w:rPr>
          <w:rFonts w:ascii="Arial" w:hAnsi="Arial" w:cs="Arial"/>
          <w:sz w:val="22"/>
          <w:szCs w:val="22"/>
          <w:lang w:val="de-AT"/>
        </w:rPr>
        <w:t>zielgerichtete</w:t>
      </w:r>
      <w:r w:rsidR="00AF5168">
        <w:rPr>
          <w:rFonts w:ascii="Arial" w:hAnsi="Arial" w:cs="Arial"/>
          <w:sz w:val="22"/>
          <w:szCs w:val="22"/>
          <w:lang w:val="de-AT"/>
        </w:rPr>
        <w:t xml:space="preserve"> Therapien als auch die </w:t>
      </w:r>
      <w:r w:rsidRPr="00AE3318">
        <w:rPr>
          <w:rFonts w:ascii="Arial" w:hAnsi="Arial" w:cs="Arial"/>
          <w:sz w:val="22"/>
          <w:szCs w:val="22"/>
          <w:lang w:val="de-AT"/>
        </w:rPr>
        <w:t xml:space="preserve">Immuntherapie sind der Chemotherapie </w:t>
      </w:r>
      <w:r w:rsidR="00AF5168">
        <w:rPr>
          <w:rFonts w:ascii="Arial" w:hAnsi="Arial" w:cs="Arial"/>
          <w:sz w:val="22"/>
          <w:szCs w:val="22"/>
          <w:lang w:val="de-AT"/>
        </w:rPr>
        <w:t xml:space="preserve">überlegen </w:t>
      </w:r>
      <w:r w:rsidRPr="00AE3318">
        <w:rPr>
          <w:rFonts w:ascii="Arial" w:hAnsi="Arial" w:cs="Arial"/>
          <w:sz w:val="22"/>
          <w:szCs w:val="22"/>
          <w:lang w:val="de-AT"/>
        </w:rPr>
        <w:t>hinsichtlich Verträglichkeit, Ansprechrate, Überlebensrate und Lebensqualität. Also bei allen Parametern, die in der Palliativ-Medizin wichtig sind! Und auch für uns Ärzte ist das eine enorm positive Situation, dass wir unseren Patienten viel besser helfen können“, so Hochmair abschließend.</w:t>
      </w:r>
    </w:p>
    <w:p w:rsidR="0042558B" w:rsidRPr="00F6776F" w:rsidRDefault="0042558B" w:rsidP="0042558B">
      <w:pPr>
        <w:spacing w:after="40" w:line="312" w:lineRule="auto"/>
        <w:rPr>
          <w:rFonts w:ascii="Arial" w:eastAsiaTheme="minorHAnsi" w:hAnsi="Arial" w:cs="Arial"/>
          <w:b/>
          <w:sz w:val="22"/>
          <w:szCs w:val="22"/>
          <w:lang w:val="de-AT"/>
        </w:rPr>
      </w:pPr>
      <w:r w:rsidRPr="00F6776F">
        <w:rPr>
          <w:rFonts w:ascii="Arial" w:eastAsiaTheme="minorHAnsi" w:hAnsi="Arial" w:cs="Arial"/>
          <w:b/>
          <w:sz w:val="22"/>
          <w:szCs w:val="22"/>
          <w:lang w:val="de-AT"/>
        </w:rPr>
        <w:t xml:space="preserve">Extrembergsteiger Peter Habeler </w:t>
      </w:r>
      <w:r>
        <w:rPr>
          <w:rFonts w:ascii="Arial" w:eastAsiaTheme="minorHAnsi" w:hAnsi="Arial" w:cs="Arial"/>
          <w:b/>
          <w:sz w:val="22"/>
          <w:szCs w:val="22"/>
          <w:lang w:val="de-AT"/>
        </w:rPr>
        <w:t>beim Kongress</w:t>
      </w:r>
    </w:p>
    <w:p w:rsidR="0042558B" w:rsidRPr="00F6776F" w:rsidRDefault="0042558B" w:rsidP="0042558B">
      <w:pPr>
        <w:pStyle w:val="Kommentartext"/>
        <w:spacing w:after="120" w:line="312" w:lineRule="auto"/>
        <w:rPr>
          <w:rFonts w:ascii="Arial" w:hAnsi="Arial" w:cs="Arial"/>
          <w:sz w:val="22"/>
          <w:szCs w:val="22"/>
          <w:lang w:val="de-AT"/>
        </w:rPr>
      </w:pPr>
      <w:r>
        <w:rPr>
          <w:rFonts w:ascii="Arial" w:hAnsi="Arial" w:cs="Arial"/>
          <w:sz w:val="22"/>
          <w:szCs w:val="22"/>
          <w:lang w:val="de-AT"/>
        </w:rPr>
        <w:t>Passend zu</w:t>
      </w:r>
      <w:r w:rsidRPr="00F6776F">
        <w:rPr>
          <w:rFonts w:ascii="Arial" w:hAnsi="Arial" w:cs="Arial"/>
          <w:sz w:val="22"/>
          <w:szCs w:val="22"/>
          <w:lang w:val="de-AT"/>
        </w:rPr>
        <w:t xml:space="preserve">m Motto </w:t>
      </w:r>
      <w:r>
        <w:rPr>
          <w:rFonts w:ascii="Arial" w:hAnsi="Arial" w:cs="Arial"/>
          <w:sz w:val="22"/>
          <w:szCs w:val="22"/>
          <w:lang w:val="de-AT"/>
        </w:rPr>
        <w:t xml:space="preserve">der </w:t>
      </w:r>
      <w:r w:rsidRPr="0042558B">
        <w:rPr>
          <w:rFonts w:ascii="Arial" w:hAnsi="Arial" w:cs="Arial"/>
          <w:sz w:val="22"/>
          <w:szCs w:val="22"/>
          <w:lang w:val="de-AT"/>
        </w:rPr>
        <w:t xml:space="preserve">Jahrestagung „Lunge unterwegs – Reise, Sport, Rehabilitation, Lunge in Extremsituationen“ </w:t>
      </w:r>
      <w:r w:rsidRPr="00F6776F">
        <w:rPr>
          <w:rFonts w:ascii="Arial" w:hAnsi="Arial" w:cs="Arial"/>
          <w:sz w:val="22"/>
          <w:szCs w:val="22"/>
          <w:lang w:val="de-AT"/>
        </w:rPr>
        <w:t xml:space="preserve">und auch zum Veranstaltungsort </w:t>
      </w:r>
      <w:r>
        <w:rPr>
          <w:rFonts w:ascii="Arial" w:hAnsi="Arial" w:cs="Arial"/>
          <w:sz w:val="22"/>
          <w:szCs w:val="22"/>
          <w:lang w:val="de-AT"/>
        </w:rPr>
        <w:t xml:space="preserve">Innsbruck </w:t>
      </w:r>
      <w:r w:rsidRPr="00F6776F">
        <w:rPr>
          <w:rFonts w:ascii="Arial" w:hAnsi="Arial" w:cs="Arial"/>
          <w:sz w:val="22"/>
          <w:szCs w:val="22"/>
          <w:lang w:val="de-AT"/>
        </w:rPr>
        <w:t xml:space="preserve">wird der österreichische Extrembergsteiger Peter Habeler die Eröffnungsrede halten. Der gebürtige Tiroler wurde durch die Erstbesteigung des Mount Everest ohne zusätzlichen Sauerstoff in einer Zweierseilschaft mit Reinhold Messner 1978 berühmt. „Das, was die beiden damals gemacht haben, stellt natürlich eine Extrembelastung für die Lunge dar. Doch auch bei uns ‚Normalsterblichen‘ wird die Lunge mitunter Extremsituationen ausgesetzt“, </w:t>
      </w:r>
      <w:r>
        <w:rPr>
          <w:rFonts w:ascii="Arial" w:hAnsi="Arial" w:cs="Arial"/>
          <w:sz w:val="22"/>
          <w:szCs w:val="22"/>
          <w:lang w:val="de-AT"/>
        </w:rPr>
        <w:t>so</w:t>
      </w:r>
      <w:r w:rsidRPr="00F6776F">
        <w:rPr>
          <w:rFonts w:ascii="Arial" w:hAnsi="Arial" w:cs="Arial"/>
          <w:sz w:val="22"/>
          <w:szCs w:val="22"/>
          <w:lang w:val="de-AT"/>
        </w:rPr>
        <w:t xml:space="preserve"> Kneussl.</w:t>
      </w:r>
    </w:p>
    <w:p w:rsidR="00C63092" w:rsidRDefault="00C63092" w:rsidP="00C63092">
      <w:pPr>
        <w:spacing w:after="120" w:line="312" w:lineRule="auto"/>
        <w:ind w:right="-142"/>
        <w:rPr>
          <w:rFonts w:ascii="Arial" w:hAnsi="Arial" w:cs="Arial"/>
          <w:bCs/>
          <w:sz w:val="22"/>
          <w:szCs w:val="22"/>
          <w:lang w:val="de-AT"/>
        </w:rPr>
      </w:pPr>
    </w:p>
    <w:p w:rsidR="00C63092" w:rsidRPr="00105C80" w:rsidRDefault="00C63092" w:rsidP="00C63092">
      <w:pPr>
        <w:ind w:right="-142"/>
        <w:rPr>
          <w:rFonts w:ascii="Arial" w:hAnsi="Arial" w:cs="Arial"/>
        </w:rPr>
      </w:pPr>
      <w:r w:rsidRPr="00105C80">
        <w:rPr>
          <w:rFonts w:ascii="Arial" w:hAnsi="Arial" w:cs="Arial"/>
          <w:i/>
          <w:sz w:val="20"/>
          <w:szCs w:val="18"/>
        </w:rPr>
        <w:t>* Aus Gründen der besseren Lesbarkeit wurde im Text auf eine gendergerechte Schreibweise verzichtet. Sofern nicht anders vermerkt, gelten alle Bezeichnungen sowohl für Frauen als auch für Männer.</w:t>
      </w:r>
    </w:p>
    <w:p w:rsidR="00C63092" w:rsidRDefault="00C63092" w:rsidP="00AF5168">
      <w:pPr>
        <w:spacing w:after="120" w:line="312" w:lineRule="auto"/>
        <w:rPr>
          <w:rFonts w:ascii="Arial" w:hAnsi="Arial" w:cs="Arial"/>
          <w:i/>
          <w:sz w:val="20"/>
          <w:szCs w:val="18"/>
        </w:rPr>
      </w:pPr>
    </w:p>
    <w:p w:rsidR="00C63092" w:rsidRPr="00C63092" w:rsidRDefault="00C63092" w:rsidP="00C63092">
      <w:pPr>
        <w:spacing w:after="120" w:line="312" w:lineRule="auto"/>
        <w:ind w:right="-142"/>
        <w:rPr>
          <w:rFonts w:ascii="Arial" w:hAnsi="Arial" w:cs="Arial"/>
          <w:bCs/>
          <w:sz w:val="22"/>
          <w:szCs w:val="22"/>
          <w:lang w:val="de-AT"/>
        </w:rPr>
      </w:pPr>
      <w:r w:rsidRPr="00C63092">
        <w:rPr>
          <w:rFonts w:ascii="Arial" w:hAnsi="Arial" w:cs="Arial"/>
          <w:bCs/>
          <w:sz w:val="22"/>
          <w:szCs w:val="22"/>
          <w:lang w:val="de-AT"/>
        </w:rPr>
        <w:t>3. Oktober 2017</w:t>
      </w:r>
    </w:p>
    <w:p w:rsidR="00C63092" w:rsidRDefault="00C63092" w:rsidP="00AF5168">
      <w:pPr>
        <w:spacing w:after="120" w:line="312" w:lineRule="auto"/>
        <w:rPr>
          <w:rFonts w:ascii="Arial" w:eastAsiaTheme="minorHAnsi" w:hAnsi="Arial" w:cs="Arial"/>
          <w:sz w:val="22"/>
          <w:lang w:val="de-AT"/>
        </w:rPr>
      </w:pPr>
    </w:p>
    <w:p w:rsidR="00AF5168" w:rsidRPr="00FC122C" w:rsidRDefault="00AF5168" w:rsidP="00AF5168">
      <w:pPr>
        <w:spacing w:after="120" w:line="312" w:lineRule="auto"/>
        <w:rPr>
          <w:rFonts w:ascii="Arial" w:eastAsiaTheme="minorHAnsi" w:hAnsi="Arial" w:cs="Arial"/>
          <w:sz w:val="22"/>
          <w:lang w:val="de-AT"/>
        </w:rPr>
      </w:pPr>
      <w:r w:rsidRPr="00FC122C">
        <w:rPr>
          <w:rFonts w:ascii="Arial" w:eastAsiaTheme="minorHAnsi" w:hAnsi="Arial" w:cs="Arial"/>
          <w:sz w:val="22"/>
          <w:lang w:val="de-AT"/>
        </w:rPr>
        <w:t>Weitere Pressetexte zu Themen des Kongresses finden Sie laufend aktualisiert unter: www.ogp.at/category/presse/medienaussendungen</w:t>
      </w:r>
    </w:p>
    <w:p w:rsidR="00C63092" w:rsidRDefault="00C63092" w:rsidP="00C63092">
      <w:pPr>
        <w:spacing w:after="120" w:line="312" w:lineRule="auto"/>
        <w:rPr>
          <w:rFonts w:ascii="Arial" w:eastAsiaTheme="minorHAnsi" w:hAnsi="Arial" w:cs="Arial"/>
          <w:sz w:val="22"/>
          <w:lang w:val="de-AT"/>
        </w:rPr>
      </w:pPr>
      <w:bookmarkStart w:id="0" w:name="_GoBack"/>
      <w:bookmarkEnd w:id="0"/>
    </w:p>
    <w:p w:rsidR="00E5686D" w:rsidRPr="00105C80" w:rsidRDefault="00E5686D" w:rsidP="006711A4">
      <w:pPr>
        <w:spacing w:after="120" w:line="312" w:lineRule="auto"/>
        <w:ind w:right="-142"/>
        <w:rPr>
          <w:rFonts w:ascii="Arial" w:hAnsi="Arial" w:cs="Arial"/>
          <w:b/>
          <w:bCs/>
          <w:sz w:val="22"/>
          <w:szCs w:val="22"/>
          <w:u w:val="single"/>
          <w:lang w:val="de-AT"/>
        </w:rPr>
      </w:pPr>
      <w:r w:rsidRPr="00105C80">
        <w:rPr>
          <w:rFonts w:ascii="Arial" w:hAnsi="Arial" w:cs="Arial"/>
          <w:b/>
          <w:bCs/>
          <w:sz w:val="22"/>
          <w:szCs w:val="22"/>
          <w:u w:val="single"/>
          <w:lang w:val="de-AT"/>
        </w:rPr>
        <w:t>Rückfragen Presse</w:t>
      </w:r>
    </w:p>
    <w:p w:rsidR="00E5686D" w:rsidRPr="00105C80" w:rsidRDefault="00E5686D" w:rsidP="006711A4">
      <w:pPr>
        <w:shd w:val="clear" w:color="auto" w:fill="FFFFFF"/>
        <w:spacing w:line="312" w:lineRule="auto"/>
        <w:ind w:right="-142"/>
        <w:rPr>
          <w:rFonts w:ascii="Arial" w:hAnsi="Arial" w:cs="Arial"/>
          <w:b/>
          <w:bCs/>
          <w:color w:val="222222"/>
          <w:sz w:val="22"/>
          <w:szCs w:val="22"/>
          <w:lang w:val="en-US"/>
        </w:rPr>
      </w:pPr>
      <w:r w:rsidRPr="00105C80">
        <w:rPr>
          <w:rFonts w:ascii="Arial" w:hAnsi="Arial" w:cs="Arial"/>
          <w:b/>
          <w:bCs/>
          <w:color w:val="222222"/>
          <w:sz w:val="22"/>
          <w:szCs w:val="22"/>
          <w:lang w:val="en-US"/>
        </w:rPr>
        <w:t>Urban &amp; Schenk medical media consulting</w:t>
      </w:r>
    </w:p>
    <w:p w:rsidR="00E5686D" w:rsidRPr="00105C80" w:rsidRDefault="00E5686D" w:rsidP="006711A4">
      <w:pPr>
        <w:ind w:right="-142"/>
        <w:rPr>
          <w:rStyle w:val="Hyperlink"/>
          <w:rFonts w:ascii="Arial" w:hAnsi="Arial" w:cs="Arial"/>
          <w:color w:val="auto"/>
          <w:sz w:val="22"/>
          <w:szCs w:val="22"/>
          <w:u w:val="none"/>
          <w:lang w:val="en-US"/>
        </w:rPr>
      </w:pPr>
      <w:r w:rsidRPr="00105C80">
        <w:rPr>
          <w:rStyle w:val="Hyperlink"/>
          <w:rFonts w:ascii="Arial" w:hAnsi="Arial" w:cs="Arial"/>
          <w:color w:val="auto"/>
          <w:sz w:val="22"/>
          <w:szCs w:val="22"/>
          <w:u w:val="none"/>
          <w:lang w:val="en-US"/>
        </w:rPr>
        <w:t xml:space="preserve">Barbara Urban: +43 664/41 69 4 59, </w:t>
      </w:r>
      <w:hyperlink r:id="rId9">
        <w:r w:rsidRPr="00105C80">
          <w:rPr>
            <w:rStyle w:val="Hyperlink"/>
            <w:rFonts w:ascii="Arial" w:hAnsi="Arial" w:cs="Arial"/>
            <w:color w:val="auto"/>
            <w:sz w:val="22"/>
            <w:szCs w:val="22"/>
            <w:u w:val="none"/>
            <w:lang w:val="en-US"/>
          </w:rPr>
          <w:t>barbara.uban</w:t>
        </w:r>
      </w:hyperlink>
      <w:r w:rsidRPr="00105C80">
        <w:rPr>
          <w:rStyle w:val="Hyperlink"/>
          <w:rFonts w:ascii="Arial" w:hAnsi="Arial" w:cs="Arial"/>
          <w:color w:val="auto"/>
          <w:sz w:val="22"/>
          <w:szCs w:val="22"/>
          <w:u w:val="none"/>
          <w:lang w:val="en-US"/>
        </w:rPr>
        <w:t>@medical-media-consulting.at</w:t>
      </w:r>
    </w:p>
    <w:p w:rsidR="00FB581D" w:rsidRDefault="00E5686D" w:rsidP="006711A4">
      <w:pPr>
        <w:ind w:right="-142"/>
        <w:rPr>
          <w:rStyle w:val="Hyperlink"/>
          <w:rFonts w:ascii="Arial" w:hAnsi="Arial" w:cs="Arial"/>
          <w:color w:val="auto"/>
          <w:sz w:val="22"/>
          <w:szCs w:val="22"/>
          <w:u w:val="none"/>
          <w:lang w:val="de-AT"/>
        </w:rPr>
      </w:pPr>
      <w:r w:rsidRPr="00105C80">
        <w:rPr>
          <w:rStyle w:val="Hyperlink"/>
          <w:rFonts w:ascii="Arial" w:hAnsi="Arial" w:cs="Arial"/>
          <w:color w:val="auto"/>
          <w:sz w:val="22"/>
          <w:szCs w:val="22"/>
          <w:u w:val="none"/>
          <w:lang w:val="de-AT"/>
        </w:rPr>
        <w:t xml:space="preserve">Mag. Harald Schenk: +43 664/160 75 99, </w:t>
      </w:r>
      <w:hyperlink r:id="rId10">
        <w:r w:rsidRPr="00105C80">
          <w:rPr>
            <w:rStyle w:val="Hyperlink"/>
            <w:rFonts w:ascii="Arial" w:hAnsi="Arial" w:cs="Arial"/>
            <w:color w:val="auto"/>
            <w:sz w:val="22"/>
            <w:szCs w:val="22"/>
            <w:u w:val="none"/>
            <w:lang w:val="de-AT"/>
          </w:rPr>
          <w:t>harald.schenk@medical-media-consulting.at</w:t>
        </w:r>
      </w:hyperlink>
    </w:p>
    <w:p w:rsidR="00FB581D" w:rsidRDefault="00FB581D" w:rsidP="006711A4">
      <w:pPr>
        <w:ind w:right="-142"/>
        <w:rPr>
          <w:rStyle w:val="Hyperlink"/>
          <w:rFonts w:ascii="Arial" w:hAnsi="Arial" w:cs="Arial"/>
          <w:color w:val="auto"/>
          <w:sz w:val="22"/>
          <w:szCs w:val="22"/>
          <w:u w:val="none"/>
          <w:lang w:val="de-AT"/>
        </w:rPr>
      </w:pPr>
    </w:p>
    <w:p w:rsidR="004E7B50" w:rsidRPr="00105C80" w:rsidRDefault="004E7B50" w:rsidP="004E5C1F">
      <w:pPr>
        <w:ind w:left="720" w:right="-142" w:hanging="720"/>
        <w:rPr>
          <w:rFonts w:ascii="Arial" w:hAnsi="Arial" w:cs="Arial"/>
          <w:szCs w:val="20"/>
          <w:lang w:val="de-AT"/>
        </w:rPr>
      </w:pPr>
    </w:p>
    <w:sectPr w:rsidR="004E7B50" w:rsidRPr="00105C80" w:rsidSect="006711A4">
      <w:footerReference w:type="even" r:id="rId11"/>
      <w:footerReference w:type="default" r:id="rId12"/>
      <w:headerReference w:type="first" r:id="rId13"/>
      <w:footerReference w:type="first" r:id="rId14"/>
      <w:endnotePr>
        <w:numFmt w:val="decimal"/>
      </w:endnotePr>
      <w:pgSz w:w="11906" w:h="16838"/>
      <w:pgMar w:top="1418" w:right="1416"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963" w:rsidRDefault="00FC5963">
      <w:r>
        <w:separator/>
      </w:r>
    </w:p>
  </w:endnote>
  <w:endnote w:type="continuationSeparator" w:id="0">
    <w:p w:rsidR="00FC5963" w:rsidRDefault="00FC59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F9" w:rsidRDefault="00302795" w:rsidP="000704A7">
    <w:pPr>
      <w:pStyle w:val="Fuzeile"/>
      <w:framePr w:wrap="around" w:vAnchor="text" w:hAnchor="margin" w:xAlign="right" w:y="1"/>
      <w:rPr>
        <w:rStyle w:val="Seitenzahl"/>
      </w:rPr>
    </w:pPr>
    <w:r>
      <w:rPr>
        <w:rStyle w:val="Seitenzahl"/>
      </w:rPr>
      <w:fldChar w:fldCharType="begin"/>
    </w:r>
    <w:r w:rsidR="00B80FF9">
      <w:rPr>
        <w:rStyle w:val="Seitenzahl"/>
      </w:rPr>
      <w:instrText xml:space="preserve">PAGE  </w:instrText>
    </w:r>
    <w:r>
      <w:rPr>
        <w:rStyle w:val="Seitenzahl"/>
      </w:rPr>
      <w:fldChar w:fldCharType="end"/>
    </w:r>
  </w:p>
  <w:p w:rsidR="00B80FF9" w:rsidRDefault="00B80FF9"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F9" w:rsidRPr="00EC59B0" w:rsidRDefault="00302795"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B80FF9"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42558B">
      <w:rPr>
        <w:rStyle w:val="Seitenzahl"/>
        <w:rFonts w:ascii="Arial" w:hAnsi="Arial" w:cs="Arial"/>
        <w:noProof/>
        <w:sz w:val="18"/>
        <w:szCs w:val="20"/>
      </w:rPr>
      <w:t>4</w:t>
    </w:r>
    <w:r w:rsidRPr="00EC59B0">
      <w:rPr>
        <w:rStyle w:val="Seitenzahl"/>
        <w:rFonts w:ascii="Arial" w:hAnsi="Arial" w:cs="Arial"/>
        <w:sz w:val="18"/>
        <w:szCs w:val="20"/>
      </w:rPr>
      <w:fldChar w:fldCharType="end"/>
    </w:r>
  </w:p>
  <w:p w:rsidR="00B80FF9" w:rsidRDefault="00B80FF9"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F9" w:rsidRPr="002F062C" w:rsidRDefault="00B80FF9" w:rsidP="00FA7326">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 xml:space="preserve">anlässlich der 41. Jahrestagung der Österreichischen Gesellschaft für Pneumologie (ÖGP) </w:t>
    </w:r>
    <w:r w:rsidRPr="00F25D00">
      <w:rPr>
        <w:rFonts w:ascii="Arial" w:hAnsi="Arial" w:cs="Arial"/>
        <w:bCs/>
        <w:sz w:val="18"/>
        <w:szCs w:val="18"/>
        <w:lang w:val="de-AT"/>
      </w:rPr>
      <w:t xml:space="preserve">am </w:t>
    </w:r>
    <w:r>
      <w:rPr>
        <w:rFonts w:ascii="Arial" w:hAnsi="Arial" w:cs="Arial"/>
        <w:bCs/>
        <w:sz w:val="18"/>
        <w:szCs w:val="18"/>
        <w:lang w:val="de-AT"/>
      </w:rPr>
      <w:t>3</w:t>
    </w:r>
    <w:r w:rsidRPr="00F25D00">
      <w:rPr>
        <w:rFonts w:ascii="Arial" w:hAnsi="Arial" w:cs="Arial"/>
        <w:sz w:val="18"/>
        <w:szCs w:val="18"/>
        <w:lang w:val="de-AT"/>
      </w:rPr>
      <w:t>. Okt. 201</w:t>
    </w:r>
    <w:r>
      <w:rPr>
        <w:rStyle w:val="Seitenzahl"/>
        <w:rFonts w:ascii="Arial" w:hAnsi="Arial" w:cs="Arial"/>
        <w:sz w:val="18"/>
        <w:szCs w:val="18"/>
      </w:rPr>
      <w:t>7</w:t>
    </w:r>
  </w:p>
  <w:p w:rsidR="00B80FF9" w:rsidRPr="00F25D00" w:rsidRDefault="00B80FF9" w:rsidP="00FA7326">
    <w:pP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963" w:rsidRDefault="00FC5963">
      <w:r>
        <w:separator/>
      </w:r>
    </w:p>
  </w:footnote>
  <w:footnote w:type="continuationSeparator" w:id="0">
    <w:p w:rsidR="00FC5963" w:rsidRDefault="00FC5963">
      <w:r>
        <w:continuationSeparator/>
      </w:r>
    </w:p>
  </w:footnote>
  <w:footnote w:id="1">
    <w:p w:rsidR="00B80FF9" w:rsidRDefault="00B80FF9">
      <w:pPr>
        <w:pStyle w:val="Funotentext"/>
      </w:pPr>
      <w:r>
        <w:rPr>
          <w:rStyle w:val="Funotenzeichen"/>
        </w:rPr>
        <w:footnoteRef/>
      </w:r>
      <w:r>
        <w:t xml:space="preserve"> </w:t>
      </w:r>
      <w:r w:rsidRPr="00AF0DA0">
        <w:rPr>
          <w:rFonts w:ascii="Arial" w:hAnsi="Arial" w:cs="Arial"/>
          <w:noProof/>
        </w:rPr>
        <w:t xml:space="preserve">Lange P, Celli B, Agusti A. Lung-Function Trajectories and Chronic Obstructive Pulmonary Disease. </w:t>
      </w:r>
      <w:r w:rsidRPr="00AF0DA0">
        <w:rPr>
          <w:rFonts w:ascii="Arial" w:hAnsi="Arial" w:cs="Arial"/>
          <w:i/>
          <w:noProof/>
        </w:rPr>
        <w:t xml:space="preserve">The New England journal of medicine. </w:t>
      </w:r>
      <w:r w:rsidRPr="00AF0DA0">
        <w:rPr>
          <w:rFonts w:ascii="Arial" w:hAnsi="Arial" w:cs="Arial"/>
          <w:noProof/>
        </w:rPr>
        <w:t>2015;373(16):1575.</w:t>
      </w:r>
    </w:p>
  </w:footnote>
  <w:footnote w:id="2">
    <w:p w:rsidR="00B80FF9" w:rsidRDefault="00B80FF9">
      <w:pPr>
        <w:pStyle w:val="Funotentext"/>
        <w:rPr>
          <w:rFonts w:ascii="Arial" w:hAnsi="Arial" w:cs="Arial"/>
          <w:noProof/>
          <w:sz w:val="18"/>
          <w:szCs w:val="18"/>
          <w:lang w:val="en-US"/>
        </w:rPr>
      </w:pPr>
      <w:r>
        <w:rPr>
          <w:rStyle w:val="Funotenzeichen"/>
        </w:rPr>
        <w:footnoteRef/>
      </w:r>
      <w:r>
        <w:t xml:space="preserve"> </w:t>
      </w:r>
      <w:r w:rsidRPr="00612069">
        <w:rPr>
          <w:rFonts w:ascii="Arial" w:hAnsi="Arial" w:cs="Arial"/>
          <w:noProof/>
          <w:sz w:val="18"/>
          <w:szCs w:val="18"/>
          <w:lang w:val="en-US"/>
        </w:rPr>
        <w:t xml:space="preserve">Tai A, Tran H, Roberts M, Clarke N, Wilson J, Robertson CF: </w:t>
      </w:r>
      <w:r w:rsidRPr="00612069">
        <w:rPr>
          <w:rFonts w:ascii="Arial" w:hAnsi="Arial" w:cs="Arial"/>
          <w:b/>
          <w:noProof/>
          <w:sz w:val="18"/>
          <w:szCs w:val="18"/>
          <w:lang w:val="en-US"/>
        </w:rPr>
        <w:t>The association between childhood asthma and adult chronic obstructive pulmonary disease</w:t>
      </w:r>
      <w:r w:rsidRPr="00612069">
        <w:rPr>
          <w:rFonts w:ascii="Arial" w:hAnsi="Arial" w:cs="Arial"/>
          <w:noProof/>
          <w:sz w:val="18"/>
          <w:szCs w:val="18"/>
          <w:lang w:val="en-US"/>
        </w:rPr>
        <w:t xml:space="preserve">. </w:t>
      </w:r>
      <w:r w:rsidRPr="00612069">
        <w:rPr>
          <w:rFonts w:ascii="Arial" w:hAnsi="Arial" w:cs="Arial"/>
          <w:i/>
          <w:noProof/>
          <w:sz w:val="18"/>
          <w:szCs w:val="18"/>
          <w:lang w:val="en-US"/>
        </w:rPr>
        <w:t xml:space="preserve">Thorax </w:t>
      </w:r>
      <w:r w:rsidRPr="00612069">
        <w:rPr>
          <w:rFonts w:ascii="Arial" w:hAnsi="Arial" w:cs="Arial"/>
          <w:noProof/>
          <w:sz w:val="18"/>
          <w:szCs w:val="18"/>
          <w:lang w:val="en-US"/>
        </w:rPr>
        <w:t xml:space="preserve">2014, </w:t>
      </w:r>
      <w:r w:rsidRPr="00612069">
        <w:rPr>
          <w:rFonts w:ascii="Arial" w:hAnsi="Arial" w:cs="Arial"/>
          <w:b/>
          <w:noProof/>
          <w:sz w:val="18"/>
          <w:szCs w:val="18"/>
          <w:lang w:val="en-US"/>
        </w:rPr>
        <w:t>69</w:t>
      </w:r>
      <w:r w:rsidRPr="00612069">
        <w:rPr>
          <w:rFonts w:ascii="Arial" w:hAnsi="Arial" w:cs="Arial"/>
          <w:noProof/>
          <w:sz w:val="18"/>
          <w:szCs w:val="18"/>
          <w:lang w:val="en-US"/>
        </w:rPr>
        <w:t>(9):805-810.</w:t>
      </w:r>
    </w:p>
    <w:p w:rsidR="00B80FF9" w:rsidRDefault="00B80FF9">
      <w:pPr>
        <w:pStyle w:val="Funotentext"/>
      </w:pPr>
    </w:p>
  </w:footnote>
  <w:footnote w:id="3">
    <w:p w:rsidR="00B80FF9" w:rsidRDefault="00B80FF9">
      <w:pPr>
        <w:pStyle w:val="Funotentext"/>
      </w:pPr>
      <w:r>
        <w:rPr>
          <w:rStyle w:val="Funotenzeichen"/>
        </w:rPr>
        <w:footnoteRef/>
      </w:r>
      <w:r>
        <w:t xml:space="preserve"> </w:t>
      </w:r>
      <w:r w:rsidRPr="00612069">
        <w:rPr>
          <w:rFonts w:ascii="Arial" w:hAnsi="Arial" w:cs="Arial"/>
          <w:noProof/>
          <w:sz w:val="18"/>
          <w:szCs w:val="18"/>
          <w:lang w:val="en-US"/>
        </w:rPr>
        <w:t xml:space="preserve">Zacharasiewicz A: </w:t>
      </w:r>
      <w:r w:rsidRPr="00612069">
        <w:rPr>
          <w:rFonts w:ascii="Arial" w:hAnsi="Arial" w:cs="Arial"/>
          <w:b/>
          <w:noProof/>
          <w:sz w:val="18"/>
          <w:szCs w:val="18"/>
          <w:lang w:val="en-US"/>
        </w:rPr>
        <w:t>Maternal smoking in pregnancy and its influence on childhood asthma</w:t>
      </w:r>
      <w:r w:rsidRPr="00612069">
        <w:rPr>
          <w:rFonts w:ascii="Arial" w:hAnsi="Arial" w:cs="Arial"/>
          <w:noProof/>
          <w:sz w:val="18"/>
          <w:szCs w:val="18"/>
          <w:lang w:val="en-US"/>
        </w:rPr>
        <w:t xml:space="preserve">. </w:t>
      </w:r>
      <w:r w:rsidRPr="00612069">
        <w:rPr>
          <w:rFonts w:ascii="Arial" w:hAnsi="Arial" w:cs="Arial"/>
          <w:i/>
          <w:noProof/>
          <w:sz w:val="18"/>
          <w:szCs w:val="18"/>
          <w:lang w:val="en-US"/>
        </w:rPr>
        <w:t xml:space="preserve">ERJ Open Res </w:t>
      </w:r>
      <w:r w:rsidRPr="00612069">
        <w:rPr>
          <w:rFonts w:ascii="Arial" w:hAnsi="Arial" w:cs="Arial"/>
          <w:noProof/>
          <w:sz w:val="18"/>
          <w:szCs w:val="18"/>
          <w:lang w:val="en-US"/>
        </w:rPr>
        <w:t xml:space="preserve">2016, </w:t>
      </w:r>
      <w:r w:rsidRPr="00612069">
        <w:rPr>
          <w:rFonts w:ascii="Arial" w:hAnsi="Arial" w:cs="Arial"/>
          <w:b/>
          <w:noProof/>
          <w:sz w:val="18"/>
          <w:szCs w:val="18"/>
          <w:lang w:val="en-US"/>
        </w:rPr>
        <w:t>2</w:t>
      </w:r>
      <w:r w:rsidRPr="00612069">
        <w:rPr>
          <w:rFonts w:ascii="Arial" w:hAnsi="Arial" w:cs="Arial"/>
          <w:noProof/>
          <w:sz w:val="18"/>
          <w:szCs w:val="18"/>
          <w:lang w:val="en-US"/>
        </w:rPr>
        <w:t>(3).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F9" w:rsidRDefault="00B80FF9">
    <w:pPr>
      <w:pStyle w:val="Kopfzeile"/>
    </w:pPr>
    <w:r>
      <w:rPr>
        <w:noProof/>
      </w:rPr>
      <w:drawing>
        <wp:anchor distT="0" distB="0" distL="114300" distR="114300" simplePos="0" relativeHeight="251658240" behindDoc="0" locked="0" layoutInCell="1" allowOverlap="1">
          <wp:simplePos x="0" y="0"/>
          <wp:positionH relativeFrom="column">
            <wp:posOffset>-109855</wp:posOffset>
          </wp:positionH>
          <wp:positionV relativeFrom="paragraph">
            <wp:posOffset>-1644650</wp:posOffset>
          </wp:positionV>
          <wp:extent cx="3937000" cy="1590675"/>
          <wp:effectExtent l="19050" t="0" r="6350" b="0"/>
          <wp:wrapTight wrapText="bothSides">
            <wp:wrapPolygon edited="0">
              <wp:start x="-105" y="0"/>
              <wp:lineTo x="-105" y="21471"/>
              <wp:lineTo x="21635" y="21471"/>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0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2">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1">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2">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4">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2">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4">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5">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6">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8">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0">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1">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9"/>
  </w:num>
  <w:num w:numId="4">
    <w:abstractNumId w:val="5"/>
  </w:num>
  <w:num w:numId="5">
    <w:abstractNumId w:val="32"/>
  </w:num>
  <w:num w:numId="6">
    <w:abstractNumId w:val="36"/>
  </w:num>
  <w:num w:numId="7">
    <w:abstractNumId w:val="27"/>
  </w:num>
  <w:num w:numId="8">
    <w:abstractNumId w:val="6"/>
  </w:num>
  <w:num w:numId="9">
    <w:abstractNumId w:val="13"/>
  </w:num>
  <w:num w:numId="10">
    <w:abstractNumId w:val="2"/>
  </w:num>
  <w:num w:numId="11">
    <w:abstractNumId w:val="9"/>
  </w:num>
  <w:num w:numId="12">
    <w:abstractNumId w:val="17"/>
  </w:num>
  <w:num w:numId="13">
    <w:abstractNumId w:val="40"/>
  </w:num>
  <w:num w:numId="14">
    <w:abstractNumId w:val="25"/>
  </w:num>
  <w:num w:numId="15">
    <w:abstractNumId w:val="26"/>
  </w:num>
  <w:num w:numId="16">
    <w:abstractNumId w:val="30"/>
  </w:num>
  <w:num w:numId="17">
    <w:abstractNumId w:val="16"/>
  </w:num>
  <w:num w:numId="18">
    <w:abstractNumId w:val="24"/>
  </w:num>
  <w:num w:numId="19">
    <w:abstractNumId w:val="22"/>
  </w:num>
  <w:num w:numId="20">
    <w:abstractNumId w:val="15"/>
  </w:num>
  <w:num w:numId="21">
    <w:abstractNumId w:val="35"/>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
  </w:num>
  <w:num w:numId="25">
    <w:abstractNumId w:val="14"/>
  </w:num>
  <w:num w:numId="26">
    <w:abstractNumId w:val="7"/>
  </w:num>
  <w:num w:numId="27">
    <w:abstractNumId w:val="34"/>
  </w:num>
  <w:num w:numId="28">
    <w:abstractNumId w:val="31"/>
  </w:num>
  <w:num w:numId="29">
    <w:abstractNumId w:val="43"/>
  </w:num>
  <w:num w:numId="30">
    <w:abstractNumId w:val="10"/>
  </w:num>
  <w:num w:numId="31">
    <w:abstractNumId w:val="21"/>
  </w:num>
  <w:num w:numId="32">
    <w:abstractNumId w:val="39"/>
  </w:num>
  <w:num w:numId="33">
    <w:abstractNumId w:val="37"/>
  </w:num>
  <w:num w:numId="34">
    <w:abstractNumId w:val="18"/>
  </w:num>
  <w:num w:numId="35">
    <w:abstractNumId w:val="12"/>
  </w:num>
  <w:num w:numId="36">
    <w:abstractNumId w:val="23"/>
  </w:num>
  <w:num w:numId="37">
    <w:abstractNumId w:val="8"/>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2"/>
  </w:num>
  <w:num w:numId="43">
    <w:abstractNumId w:val="20"/>
  </w:num>
  <w:num w:numId="44">
    <w:abstractNumId w:val="29"/>
  </w:num>
  <w:num w:numId="45">
    <w:abstractNumId w:val="41"/>
  </w:num>
  <w:num w:numId="46">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39938"/>
  </w:hdrShapeDefaults>
  <w:footnotePr>
    <w:footnote w:id="-1"/>
    <w:footnote w:id="0"/>
  </w:footnotePr>
  <w:endnotePr>
    <w:numFmt w:val="decimal"/>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Ches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5ea2s5h22tane52wfvfx0x0s0ws9wsxtv5&quot;&gt;EndnoteCOPD&lt;record-ids&gt;&lt;item&gt;968&lt;/item&gt;&lt;item&gt;970&lt;/item&gt;&lt;item&gt;972&lt;/item&gt;&lt;item&gt;1008&lt;/item&gt;&lt;/record-ids&gt;&lt;/item&gt;&lt;/Libraries&gt;"/>
  </w:docVars>
  <w:rsids>
    <w:rsidRoot w:val="00C65899"/>
    <w:rsid w:val="000058CF"/>
    <w:rsid w:val="00005AAF"/>
    <w:rsid w:val="00006580"/>
    <w:rsid w:val="00007AEA"/>
    <w:rsid w:val="000127BA"/>
    <w:rsid w:val="00012A8C"/>
    <w:rsid w:val="0001309F"/>
    <w:rsid w:val="00013A7A"/>
    <w:rsid w:val="00014FEC"/>
    <w:rsid w:val="00015D2A"/>
    <w:rsid w:val="00020008"/>
    <w:rsid w:val="00020009"/>
    <w:rsid w:val="0002319A"/>
    <w:rsid w:val="00025735"/>
    <w:rsid w:val="000263D8"/>
    <w:rsid w:val="000269F1"/>
    <w:rsid w:val="00031AC1"/>
    <w:rsid w:val="000328DB"/>
    <w:rsid w:val="00033643"/>
    <w:rsid w:val="00034A18"/>
    <w:rsid w:val="00037364"/>
    <w:rsid w:val="0004004A"/>
    <w:rsid w:val="00041946"/>
    <w:rsid w:val="00042B2D"/>
    <w:rsid w:val="00043BDB"/>
    <w:rsid w:val="00044950"/>
    <w:rsid w:val="000478D8"/>
    <w:rsid w:val="000504A8"/>
    <w:rsid w:val="00050DA8"/>
    <w:rsid w:val="00050F83"/>
    <w:rsid w:val="00054044"/>
    <w:rsid w:val="0005508B"/>
    <w:rsid w:val="000557F0"/>
    <w:rsid w:val="0005776E"/>
    <w:rsid w:val="00057802"/>
    <w:rsid w:val="0006093A"/>
    <w:rsid w:val="00060FBE"/>
    <w:rsid w:val="00060FE3"/>
    <w:rsid w:val="00063720"/>
    <w:rsid w:val="00063B04"/>
    <w:rsid w:val="0006413F"/>
    <w:rsid w:val="000654DB"/>
    <w:rsid w:val="000667AA"/>
    <w:rsid w:val="000677A6"/>
    <w:rsid w:val="000704A7"/>
    <w:rsid w:val="0007069C"/>
    <w:rsid w:val="000714D9"/>
    <w:rsid w:val="000725EC"/>
    <w:rsid w:val="000728A3"/>
    <w:rsid w:val="00072995"/>
    <w:rsid w:val="00073822"/>
    <w:rsid w:val="00075F4D"/>
    <w:rsid w:val="0007704D"/>
    <w:rsid w:val="00077F5C"/>
    <w:rsid w:val="00081CCE"/>
    <w:rsid w:val="00082FE1"/>
    <w:rsid w:val="00083452"/>
    <w:rsid w:val="00083F66"/>
    <w:rsid w:val="00084379"/>
    <w:rsid w:val="00084838"/>
    <w:rsid w:val="00085026"/>
    <w:rsid w:val="00086415"/>
    <w:rsid w:val="0008791D"/>
    <w:rsid w:val="000910FE"/>
    <w:rsid w:val="000912E6"/>
    <w:rsid w:val="00091D77"/>
    <w:rsid w:val="0009371D"/>
    <w:rsid w:val="00095D35"/>
    <w:rsid w:val="000A1ABC"/>
    <w:rsid w:val="000A4238"/>
    <w:rsid w:val="000A58B3"/>
    <w:rsid w:val="000A597A"/>
    <w:rsid w:val="000A6166"/>
    <w:rsid w:val="000A63B5"/>
    <w:rsid w:val="000A760C"/>
    <w:rsid w:val="000A7D74"/>
    <w:rsid w:val="000B0461"/>
    <w:rsid w:val="000B5835"/>
    <w:rsid w:val="000C0951"/>
    <w:rsid w:val="000C56AC"/>
    <w:rsid w:val="000C5AAA"/>
    <w:rsid w:val="000C657A"/>
    <w:rsid w:val="000C6738"/>
    <w:rsid w:val="000C715A"/>
    <w:rsid w:val="000C79E2"/>
    <w:rsid w:val="000D0B4B"/>
    <w:rsid w:val="000D284E"/>
    <w:rsid w:val="000D2C35"/>
    <w:rsid w:val="000D315D"/>
    <w:rsid w:val="000D34B6"/>
    <w:rsid w:val="000D3DE1"/>
    <w:rsid w:val="000D48ED"/>
    <w:rsid w:val="000D4942"/>
    <w:rsid w:val="000D4DF2"/>
    <w:rsid w:val="000E03F4"/>
    <w:rsid w:val="000E09BF"/>
    <w:rsid w:val="000E1416"/>
    <w:rsid w:val="000E2F7F"/>
    <w:rsid w:val="000E3774"/>
    <w:rsid w:val="000E45B6"/>
    <w:rsid w:val="000F39BB"/>
    <w:rsid w:val="000F4FEC"/>
    <w:rsid w:val="000F74B4"/>
    <w:rsid w:val="0010052E"/>
    <w:rsid w:val="00100873"/>
    <w:rsid w:val="00103DD2"/>
    <w:rsid w:val="00104AAC"/>
    <w:rsid w:val="00105445"/>
    <w:rsid w:val="00105C80"/>
    <w:rsid w:val="00107C44"/>
    <w:rsid w:val="0011115E"/>
    <w:rsid w:val="001117E8"/>
    <w:rsid w:val="00112019"/>
    <w:rsid w:val="0011591C"/>
    <w:rsid w:val="001161AE"/>
    <w:rsid w:val="00116230"/>
    <w:rsid w:val="00120819"/>
    <w:rsid w:val="00120B3E"/>
    <w:rsid w:val="0012102A"/>
    <w:rsid w:val="00121996"/>
    <w:rsid w:val="00121B20"/>
    <w:rsid w:val="00121C2C"/>
    <w:rsid w:val="00125FBC"/>
    <w:rsid w:val="001301D6"/>
    <w:rsid w:val="001334FB"/>
    <w:rsid w:val="00134B58"/>
    <w:rsid w:val="00137C2F"/>
    <w:rsid w:val="001421A6"/>
    <w:rsid w:val="00142719"/>
    <w:rsid w:val="001431F0"/>
    <w:rsid w:val="00143D8D"/>
    <w:rsid w:val="00147278"/>
    <w:rsid w:val="001475B6"/>
    <w:rsid w:val="00151F22"/>
    <w:rsid w:val="00152934"/>
    <w:rsid w:val="001536BF"/>
    <w:rsid w:val="00153B9E"/>
    <w:rsid w:val="00161353"/>
    <w:rsid w:val="00162846"/>
    <w:rsid w:val="001638D8"/>
    <w:rsid w:val="00170D83"/>
    <w:rsid w:val="00174F9E"/>
    <w:rsid w:val="00176230"/>
    <w:rsid w:val="0017689A"/>
    <w:rsid w:val="00177D60"/>
    <w:rsid w:val="001805E4"/>
    <w:rsid w:val="00181871"/>
    <w:rsid w:val="00182AA5"/>
    <w:rsid w:val="00183592"/>
    <w:rsid w:val="00183B3E"/>
    <w:rsid w:val="00183D14"/>
    <w:rsid w:val="001840D9"/>
    <w:rsid w:val="001851AC"/>
    <w:rsid w:val="00185442"/>
    <w:rsid w:val="00187AB7"/>
    <w:rsid w:val="00190200"/>
    <w:rsid w:val="0019068D"/>
    <w:rsid w:val="00193697"/>
    <w:rsid w:val="00195A5F"/>
    <w:rsid w:val="00195F42"/>
    <w:rsid w:val="00197145"/>
    <w:rsid w:val="001A0EC4"/>
    <w:rsid w:val="001A0F31"/>
    <w:rsid w:val="001A13F3"/>
    <w:rsid w:val="001A1C9B"/>
    <w:rsid w:val="001A1D24"/>
    <w:rsid w:val="001A2898"/>
    <w:rsid w:val="001A3D16"/>
    <w:rsid w:val="001A4839"/>
    <w:rsid w:val="001A641D"/>
    <w:rsid w:val="001A70E3"/>
    <w:rsid w:val="001A7B1F"/>
    <w:rsid w:val="001A7B75"/>
    <w:rsid w:val="001B1452"/>
    <w:rsid w:val="001B6C42"/>
    <w:rsid w:val="001C0E90"/>
    <w:rsid w:val="001C1192"/>
    <w:rsid w:val="001C160D"/>
    <w:rsid w:val="001C44C2"/>
    <w:rsid w:val="001C7D49"/>
    <w:rsid w:val="001D0DFE"/>
    <w:rsid w:val="001D0FAF"/>
    <w:rsid w:val="001D4C04"/>
    <w:rsid w:val="001D4D31"/>
    <w:rsid w:val="001D5998"/>
    <w:rsid w:val="001D5D1A"/>
    <w:rsid w:val="001D72B1"/>
    <w:rsid w:val="001D72FF"/>
    <w:rsid w:val="001D7DC5"/>
    <w:rsid w:val="001D7E15"/>
    <w:rsid w:val="001E1CA9"/>
    <w:rsid w:val="001E27C9"/>
    <w:rsid w:val="001E6C00"/>
    <w:rsid w:val="001E76CB"/>
    <w:rsid w:val="001F28C5"/>
    <w:rsid w:val="001F2CF1"/>
    <w:rsid w:val="001F4243"/>
    <w:rsid w:val="001F6E94"/>
    <w:rsid w:val="001F7EA2"/>
    <w:rsid w:val="0020104F"/>
    <w:rsid w:val="00202C98"/>
    <w:rsid w:val="00203A55"/>
    <w:rsid w:val="002040E7"/>
    <w:rsid w:val="00204B1D"/>
    <w:rsid w:val="00207893"/>
    <w:rsid w:val="002108AA"/>
    <w:rsid w:val="00211BCC"/>
    <w:rsid w:val="0021367E"/>
    <w:rsid w:val="0021443C"/>
    <w:rsid w:val="002149C6"/>
    <w:rsid w:val="002169F7"/>
    <w:rsid w:val="00220CAB"/>
    <w:rsid w:val="00221EBF"/>
    <w:rsid w:val="00222EB8"/>
    <w:rsid w:val="0022519E"/>
    <w:rsid w:val="00225952"/>
    <w:rsid w:val="00230CE1"/>
    <w:rsid w:val="00237BED"/>
    <w:rsid w:val="00242B8B"/>
    <w:rsid w:val="0024342C"/>
    <w:rsid w:val="002504AF"/>
    <w:rsid w:val="00252769"/>
    <w:rsid w:val="00252A7E"/>
    <w:rsid w:val="00253561"/>
    <w:rsid w:val="00257B65"/>
    <w:rsid w:val="00261AF0"/>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2A7"/>
    <w:rsid w:val="00280964"/>
    <w:rsid w:val="00283314"/>
    <w:rsid w:val="00284B42"/>
    <w:rsid w:val="00290C34"/>
    <w:rsid w:val="00290C5B"/>
    <w:rsid w:val="002952C4"/>
    <w:rsid w:val="00296ABA"/>
    <w:rsid w:val="00296CEA"/>
    <w:rsid w:val="00297E83"/>
    <w:rsid w:val="002A0BF3"/>
    <w:rsid w:val="002A221C"/>
    <w:rsid w:val="002A2507"/>
    <w:rsid w:val="002A2995"/>
    <w:rsid w:val="002A4201"/>
    <w:rsid w:val="002A510C"/>
    <w:rsid w:val="002A5880"/>
    <w:rsid w:val="002A61B1"/>
    <w:rsid w:val="002A62D3"/>
    <w:rsid w:val="002A6DA3"/>
    <w:rsid w:val="002B027E"/>
    <w:rsid w:val="002B1A4F"/>
    <w:rsid w:val="002B2300"/>
    <w:rsid w:val="002B33FC"/>
    <w:rsid w:val="002B5CB4"/>
    <w:rsid w:val="002B7B8E"/>
    <w:rsid w:val="002C0124"/>
    <w:rsid w:val="002C0BBD"/>
    <w:rsid w:val="002C0E4A"/>
    <w:rsid w:val="002C1DED"/>
    <w:rsid w:val="002C2872"/>
    <w:rsid w:val="002C30B9"/>
    <w:rsid w:val="002C357E"/>
    <w:rsid w:val="002C399C"/>
    <w:rsid w:val="002C3FD5"/>
    <w:rsid w:val="002C48F8"/>
    <w:rsid w:val="002C5E04"/>
    <w:rsid w:val="002C73D9"/>
    <w:rsid w:val="002C7DDE"/>
    <w:rsid w:val="002D2894"/>
    <w:rsid w:val="002D3F15"/>
    <w:rsid w:val="002D6A1A"/>
    <w:rsid w:val="002D734E"/>
    <w:rsid w:val="002E0D52"/>
    <w:rsid w:val="002E361A"/>
    <w:rsid w:val="002E3A8B"/>
    <w:rsid w:val="002E441C"/>
    <w:rsid w:val="002E4737"/>
    <w:rsid w:val="002E4B2B"/>
    <w:rsid w:val="002E6AF4"/>
    <w:rsid w:val="002E705D"/>
    <w:rsid w:val="002E78D6"/>
    <w:rsid w:val="002E78FA"/>
    <w:rsid w:val="002F0177"/>
    <w:rsid w:val="002F0469"/>
    <w:rsid w:val="002F1817"/>
    <w:rsid w:val="002F3518"/>
    <w:rsid w:val="002F4579"/>
    <w:rsid w:val="002F478E"/>
    <w:rsid w:val="00300F84"/>
    <w:rsid w:val="00301354"/>
    <w:rsid w:val="003024D0"/>
    <w:rsid w:val="00302795"/>
    <w:rsid w:val="00302FC9"/>
    <w:rsid w:val="00303936"/>
    <w:rsid w:val="0030412E"/>
    <w:rsid w:val="00304A81"/>
    <w:rsid w:val="00307A3D"/>
    <w:rsid w:val="003101B3"/>
    <w:rsid w:val="003103FC"/>
    <w:rsid w:val="003117C3"/>
    <w:rsid w:val="00313172"/>
    <w:rsid w:val="00314BA2"/>
    <w:rsid w:val="00316999"/>
    <w:rsid w:val="00317E52"/>
    <w:rsid w:val="00320598"/>
    <w:rsid w:val="003220D8"/>
    <w:rsid w:val="003228DC"/>
    <w:rsid w:val="003249F9"/>
    <w:rsid w:val="00325BAB"/>
    <w:rsid w:val="003322AC"/>
    <w:rsid w:val="0033453D"/>
    <w:rsid w:val="00335208"/>
    <w:rsid w:val="0033536F"/>
    <w:rsid w:val="0033747C"/>
    <w:rsid w:val="0034110A"/>
    <w:rsid w:val="00341DCB"/>
    <w:rsid w:val="003424AE"/>
    <w:rsid w:val="00345C1E"/>
    <w:rsid w:val="00345C99"/>
    <w:rsid w:val="00346832"/>
    <w:rsid w:val="003560C3"/>
    <w:rsid w:val="00356112"/>
    <w:rsid w:val="00360A3C"/>
    <w:rsid w:val="00361F92"/>
    <w:rsid w:val="00362E61"/>
    <w:rsid w:val="003637CF"/>
    <w:rsid w:val="00364B49"/>
    <w:rsid w:val="00367BA5"/>
    <w:rsid w:val="0037376D"/>
    <w:rsid w:val="00375385"/>
    <w:rsid w:val="00375C85"/>
    <w:rsid w:val="00380886"/>
    <w:rsid w:val="00381102"/>
    <w:rsid w:val="00382498"/>
    <w:rsid w:val="00382DB2"/>
    <w:rsid w:val="00383560"/>
    <w:rsid w:val="00383A48"/>
    <w:rsid w:val="00385B88"/>
    <w:rsid w:val="00387E75"/>
    <w:rsid w:val="00390161"/>
    <w:rsid w:val="00390E5E"/>
    <w:rsid w:val="00391760"/>
    <w:rsid w:val="00391AF8"/>
    <w:rsid w:val="00391FCC"/>
    <w:rsid w:val="003926F0"/>
    <w:rsid w:val="00392DB9"/>
    <w:rsid w:val="00393A88"/>
    <w:rsid w:val="00395308"/>
    <w:rsid w:val="0039593B"/>
    <w:rsid w:val="003970A0"/>
    <w:rsid w:val="003975D2"/>
    <w:rsid w:val="003A076D"/>
    <w:rsid w:val="003A3EEA"/>
    <w:rsid w:val="003A4221"/>
    <w:rsid w:val="003A5050"/>
    <w:rsid w:val="003A5FFD"/>
    <w:rsid w:val="003A6509"/>
    <w:rsid w:val="003B1CF4"/>
    <w:rsid w:val="003B29CE"/>
    <w:rsid w:val="003B2E1F"/>
    <w:rsid w:val="003B31E3"/>
    <w:rsid w:val="003B42FA"/>
    <w:rsid w:val="003B5921"/>
    <w:rsid w:val="003B63F5"/>
    <w:rsid w:val="003B6659"/>
    <w:rsid w:val="003B6C88"/>
    <w:rsid w:val="003C0140"/>
    <w:rsid w:val="003C089F"/>
    <w:rsid w:val="003C09F2"/>
    <w:rsid w:val="003C24CA"/>
    <w:rsid w:val="003C52F8"/>
    <w:rsid w:val="003C5AC2"/>
    <w:rsid w:val="003C6570"/>
    <w:rsid w:val="003D01BF"/>
    <w:rsid w:val="003D1FCE"/>
    <w:rsid w:val="003D2346"/>
    <w:rsid w:val="003D2623"/>
    <w:rsid w:val="003D2701"/>
    <w:rsid w:val="003D6559"/>
    <w:rsid w:val="003D681F"/>
    <w:rsid w:val="003E05BA"/>
    <w:rsid w:val="003E2A11"/>
    <w:rsid w:val="003E2F95"/>
    <w:rsid w:val="003E5023"/>
    <w:rsid w:val="003E671F"/>
    <w:rsid w:val="003E6E6E"/>
    <w:rsid w:val="003E78E8"/>
    <w:rsid w:val="003F01A3"/>
    <w:rsid w:val="003F0435"/>
    <w:rsid w:val="003F1190"/>
    <w:rsid w:val="003F11F3"/>
    <w:rsid w:val="003F3FD8"/>
    <w:rsid w:val="003F5602"/>
    <w:rsid w:val="003F5E6A"/>
    <w:rsid w:val="003F7263"/>
    <w:rsid w:val="003F7722"/>
    <w:rsid w:val="00400285"/>
    <w:rsid w:val="00401B0A"/>
    <w:rsid w:val="00402106"/>
    <w:rsid w:val="004025B2"/>
    <w:rsid w:val="00403354"/>
    <w:rsid w:val="00404136"/>
    <w:rsid w:val="004049C9"/>
    <w:rsid w:val="004059B4"/>
    <w:rsid w:val="00405ADA"/>
    <w:rsid w:val="00406D69"/>
    <w:rsid w:val="00407061"/>
    <w:rsid w:val="00410F4B"/>
    <w:rsid w:val="00411348"/>
    <w:rsid w:val="00412467"/>
    <w:rsid w:val="00414D9B"/>
    <w:rsid w:val="004169CD"/>
    <w:rsid w:val="00417616"/>
    <w:rsid w:val="004177EE"/>
    <w:rsid w:val="00421AAB"/>
    <w:rsid w:val="00421BAE"/>
    <w:rsid w:val="0042558B"/>
    <w:rsid w:val="004257D8"/>
    <w:rsid w:val="004266F4"/>
    <w:rsid w:val="0042685F"/>
    <w:rsid w:val="00427970"/>
    <w:rsid w:val="004279F8"/>
    <w:rsid w:val="0043299D"/>
    <w:rsid w:val="004359D5"/>
    <w:rsid w:val="0043752A"/>
    <w:rsid w:val="004406F5"/>
    <w:rsid w:val="00444D7B"/>
    <w:rsid w:val="00445493"/>
    <w:rsid w:val="004463DE"/>
    <w:rsid w:val="00446629"/>
    <w:rsid w:val="0044667E"/>
    <w:rsid w:val="004502EF"/>
    <w:rsid w:val="00450BC4"/>
    <w:rsid w:val="004518B9"/>
    <w:rsid w:val="004560B1"/>
    <w:rsid w:val="004563D2"/>
    <w:rsid w:val="00456F3C"/>
    <w:rsid w:val="00457840"/>
    <w:rsid w:val="0045791F"/>
    <w:rsid w:val="00460EC4"/>
    <w:rsid w:val="004630CE"/>
    <w:rsid w:val="00463B7D"/>
    <w:rsid w:val="00464424"/>
    <w:rsid w:val="00470AB3"/>
    <w:rsid w:val="00470F64"/>
    <w:rsid w:val="004715FF"/>
    <w:rsid w:val="00471E09"/>
    <w:rsid w:val="00472949"/>
    <w:rsid w:val="00472B73"/>
    <w:rsid w:val="004741BD"/>
    <w:rsid w:val="00474F00"/>
    <w:rsid w:val="00475635"/>
    <w:rsid w:val="00475ABF"/>
    <w:rsid w:val="00480041"/>
    <w:rsid w:val="0048036B"/>
    <w:rsid w:val="0048093B"/>
    <w:rsid w:val="0048450C"/>
    <w:rsid w:val="004850B3"/>
    <w:rsid w:val="0048578A"/>
    <w:rsid w:val="00487C30"/>
    <w:rsid w:val="004902A5"/>
    <w:rsid w:val="0049121B"/>
    <w:rsid w:val="00491D5B"/>
    <w:rsid w:val="0049220C"/>
    <w:rsid w:val="00493D07"/>
    <w:rsid w:val="00493E89"/>
    <w:rsid w:val="00494526"/>
    <w:rsid w:val="00494A2E"/>
    <w:rsid w:val="00495CEA"/>
    <w:rsid w:val="004963F1"/>
    <w:rsid w:val="00496F04"/>
    <w:rsid w:val="00497DC5"/>
    <w:rsid w:val="004A0027"/>
    <w:rsid w:val="004A0DC0"/>
    <w:rsid w:val="004A165D"/>
    <w:rsid w:val="004A3A84"/>
    <w:rsid w:val="004A4582"/>
    <w:rsid w:val="004A4AAF"/>
    <w:rsid w:val="004A583C"/>
    <w:rsid w:val="004A73C3"/>
    <w:rsid w:val="004A7A06"/>
    <w:rsid w:val="004A7CC4"/>
    <w:rsid w:val="004B341E"/>
    <w:rsid w:val="004B7882"/>
    <w:rsid w:val="004B78B6"/>
    <w:rsid w:val="004C399B"/>
    <w:rsid w:val="004C3BF2"/>
    <w:rsid w:val="004C459A"/>
    <w:rsid w:val="004C4DC4"/>
    <w:rsid w:val="004C50B0"/>
    <w:rsid w:val="004C6776"/>
    <w:rsid w:val="004D1258"/>
    <w:rsid w:val="004D1AA2"/>
    <w:rsid w:val="004D2526"/>
    <w:rsid w:val="004D279A"/>
    <w:rsid w:val="004E17D1"/>
    <w:rsid w:val="004E1ABA"/>
    <w:rsid w:val="004E510A"/>
    <w:rsid w:val="004E5C1F"/>
    <w:rsid w:val="004E5E0E"/>
    <w:rsid w:val="004E7347"/>
    <w:rsid w:val="004E7B50"/>
    <w:rsid w:val="004F064A"/>
    <w:rsid w:val="004F17D7"/>
    <w:rsid w:val="004F30B5"/>
    <w:rsid w:val="004F3856"/>
    <w:rsid w:val="004F5F71"/>
    <w:rsid w:val="004F660A"/>
    <w:rsid w:val="004F7E37"/>
    <w:rsid w:val="004F7E86"/>
    <w:rsid w:val="0050004C"/>
    <w:rsid w:val="0050055F"/>
    <w:rsid w:val="00500BE9"/>
    <w:rsid w:val="0050173C"/>
    <w:rsid w:val="00501A2F"/>
    <w:rsid w:val="00501E95"/>
    <w:rsid w:val="005028D4"/>
    <w:rsid w:val="00505505"/>
    <w:rsid w:val="0050658F"/>
    <w:rsid w:val="00507F22"/>
    <w:rsid w:val="00510054"/>
    <w:rsid w:val="005110B2"/>
    <w:rsid w:val="00511A64"/>
    <w:rsid w:val="0051303E"/>
    <w:rsid w:val="00513A69"/>
    <w:rsid w:val="00514655"/>
    <w:rsid w:val="00515917"/>
    <w:rsid w:val="00522458"/>
    <w:rsid w:val="00522B17"/>
    <w:rsid w:val="00524C68"/>
    <w:rsid w:val="00525B1D"/>
    <w:rsid w:val="005267BD"/>
    <w:rsid w:val="005308FD"/>
    <w:rsid w:val="00531E26"/>
    <w:rsid w:val="00532D73"/>
    <w:rsid w:val="005339D6"/>
    <w:rsid w:val="00536E30"/>
    <w:rsid w:val="00537847"/>
    <w:rsid w:val="00541632"/>
    <w:rsid w:val="005427C4"/>
    <w:rsid w:val="00545DB7"/>
    <w:rsid w:val="00550F7C"/>
    <w:rsid w:val="005511A0"/>
    <w:rsid w:val="005541BB"/>
    <w:rsid w:val="00555993"/>
    <w:rsid w:val="005568ED"/>
    <w:rsid w:val="005615F0"/>
    <w:rsid w:val="00562D5E"/>
    <w:rsid w:val="00562D82"/>
    <w:rsid w:val="00562DB5"/>
    <w:rsid w:val="005643B4"/>
    <w:rsid w:val="005653AB"/>
    <w:rsid w:val="00565589"/>
    <w:rsid w:val="00566D2B"/>
    <w:rsid w:val="00573A02"/>
    <w:rsid w:val="00574746"/>
    <w:rsid w:val="005756F1"/>
    <w:rsid w:val="005764FE"/>
    <w:rsid w:val="005823FA"/>
    <w:rsid w:val="005837A1"/>
    <w:rsid w:val="00583909"/>
    <w:rsid w:val="00583E7A"/>
    <w:rsid w:val="00584E67"/>
    <w:rsid w:val="00585F04"/>
    <w:rsid w:val="0058651E"/>
    <w:rsid w:val="0058659E"/>
    <w:rsid w:val="00593C4B"/>
    <w:rsid w:val="00594315"/>
    <w:rsid w:val="00594F64"/>
    <w:rsid w:val="005966BA"/>
    <w:rsid w:val="005A006C"/>
    <w:rsid w:val="005A0C99"/>
    <w:rsid w:val="005A284D"/>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7ECC"/>
    <w:rsid w:val="005D0491"/>
    <w:rsid w:val="005D0D7C"/>
    <w:rsid w:val="005D1F30"/>
    <w:rsid w:val="005D2463"/>
    <w:rsid w:val="005D53F2"/>
    <w:rsid w:val="005D743F"/>
    <w:rsid w:val="005E086E"/>
    <w:rsid w:val="005E3C12"/>
    <w:rsid w:val="005E537A"/>
    <w:rsid w:val="005E55DC"/>
    <w:rsid w:val="005E577B"/>
    <w:rsid w:val="005E741D"/>
    <w:rsid w:val="005E7CEA"/>
    <w:rsid w:val="005F1E73"/>
    <w:rsid w:val="005F4E85"/>
    <w:rsid w:val="00600BF4"/>
    <w:rsid w:val="00602748"/>
    <w:rsid w:val="00603536"/>
    <w:rsid w:val="006036A3"/>
    <w:rsid w:val="006038E6"/>
    <w:rsid w:val="00604254"/>
    <w:rsid w:val="00606902"/>
    <w:rsid w:val="006071CA"/>
    <w:rsid w:val="0060791E"/>
    <w:rsid w:val="0061053E"/>
    <w:rsid w:val="0061147C"/>
    <w:rsid w:val="00612069"/>
    <w:rsid w:val="0061514C"/>
    <w:rsid w:val="00615853"/>
    <w:rsid w:val="00623114"/>
    <w:rsid w:val="006238D8"/>
    <w:rsid w:val="00625E37"/>
    <w:rsid w:val="0062682E"/>
    <w:rsid w:val="00626D1F"/>
    <w:rsid w:val="00633161"/>
    <w:rsid w:val="00634BC9"/>
    <w:rsid w:val="00637DCC"/>
    <w:rsid w:val="00640850"/>
    <w:rsid w:val="00643512"/>
    <w:rsid w:val="00643CFC"/>
    <w:rsid w:val="00645E21"/>
    <w:rsid w:val="00647780"/>
    <w:rsid w:val="00650FD6"/>
    <w:rsid w:val="0065535C"/>
    <w:rsid w:val="00655588"/>
    <w:rsid w:val="00655D90"/>
    <w:rsid w:val="00657A0B"/>
    <w:rsid w:val="00664CD2"/>
    <w:rsid w:val="006659DC"/>
    <w:rsid w:val="00666483"/>
    <w:rsid w:val="0066684E"/>
    <w:rsid w:val="00666E07"/>
    <w:rsid w:val="00667CFF"/>
    <w:rsid w:val="00667FC0"/>
    <w:rsid w:val="006700BA"/>
    <w:rsid w:val="00670ED2"/>
    <w:rsid w:val="006711A4"/>
    <w:rsid w:val="00671561"/>
    <w:rsid w:val="00674E96"/>
    <w:rsid w:val="0067511D"/>
    <w:rsid w:val="00675BED"/>
    <w:rsid w:val="00682013"/>
    <w:rsid w:val="00682C3E"/>
    <w:rsid w:val="00682F24"/>
    <w:rsid w:val="00683EC4"/>
    <w:rsid w:val="00685A6E"/>
    <w:rsid w:val="00690B09"/>
    <w:rsid w:val="00691B6E"/>
    <w:rsid w:val="00691BCA"/>
    <w:rsid w:val="006923DB"/>
    <w:rsid w:val="0069567E"/>
    <w:rsid w:val="0069585B"/>
    <w:rsid w:val="0069705B"/>
    <w:rsid w:val="006978FA"/>
    <w:rsid w:val="006A3DDC"/>
    <w:rsid w:val="006A45F8"/>
    <w:rsid w:val="006A4E62"/>
    <w:rsid w:val="006A5EDA"/>
    <w:rsid w:val="006A695C"/>
    <w:rsid w:val="006A6ABE"/>
    <w:rsid w:val="006A6FAB"/>
    <w:rsid w:val="006B20F8"/>
    <w:rsid w:val="006B24E1"/>
    <w:rsid w:val="006B33C4"/>
    <w:rsid w:val="006B3970"/>
    <w:rsid w:val="006B46A8"/>
    <w:rsid w:val="006B46CD"/>
    <w:rsid w:val="006B47B0"/>
    <w:rsid w:val="006B487E"/>
    <w:rsid w:val="006B4B4A"/>
    <w:rsid w:val="006B4DEC"/>
    <w:rsid w:val="006B61DA"/>
    <w:rsid w:val="006B63E4"/>
    <w:rsid w:val="006B7747"/>
    <w:rsid w:val="006B7C72"/>
    <w:rsid w:val="006C18F6"/>
    <w:rsid w:val="006C3D8D"/>
    <w:rsid w:val="006C4183"/>
    <w:rsid w:val="006C5DC3"/>
    <w:rsid w:val="006D0307"/>
    <w:rsid w:val="006D0DA7"/>
    <w:rsid w:val="006D671A"/>
    <w:rsid w:val="006D7279"/>
    <w:rsid w:val="006D786E"/>
    <w:rsid w:val="006E0CF6"/>
    <w:rsid w:val="006E1C0D"/>
    <w:rsid w:val="006E2249"/>
    <w:rsid w:val="006E3049"/>
    <w:rsid w:val="006E31BB"/>
    <w:rsid w:val="006E3B9B"/>
    <w:rsid w:val="006E4653"/>
    <w:rsid w:val="006E6046"/>
    <w:rsid w:val="006E6652"/>
    <w:rsid w:val="006E7D40"/>
    <w:rsid w:val="006F0822"/>
    <w:rsid w:val="006F0D50"/>
    <w:rsid w:val="006F1630"/>
    <w:rsid w:val="006F1A95"/>
    <w:rsid w:val="006F4170"/>
    <w:rsid w:val="006F4A08"/>
    <w:rsid w:val="006F52B2"/>
    <w:rsid w:val="006F60D7"/>
    <w:rsid w:val="006F6C12"/>
    <w:rsid w:val="006F6CAB"/>
    <w:rsid w:val="006F709B"/>
    <w:rsid w:val="0070083E"/>
    <w:rsid w:val="00700A82"/>
    <w:rsid w:val="0070272D"/>
    <w:rsid w:val="00703E6B"/>
    <w:rsid w:val="00705758"/>
    <w:rsid w:val="00705827"/>
    <w:rsid w:val="00706DB3"/>
    <w:rsid w:val="00710031"/>
    <w:rsid w:val="0071013A"/>
    <w:rsid w:val="0071308B"/>
    <w:rsid w:val="00716437"/>
    <w:rsid w:val="00716B39"/>
    <w:rsid w:val="007200AA"/>
    <w:rsid w:val="007201EA"/>
    <w:rsid w:val="00721879"/>
    <w:rsid w:val="00721E16"/>
    <w:rsid w:val="0072276A"/>
    <w:rsid w:val="00722E89"/>
    <w:rsid w:val="00722E93"/>
    <w:rsid w:val="00723058"/>
    <w:rsid w:val="00727C00"/>
    <w:rsid w:val="00733065"/>
    <w:rsid w:val="007349AD"/>
    <w:rsid w:val="007354CC"/>
    <w:rsid w:val="0073689B"/>
    <w:rsid w:val="00737736"/>
    <w:rsid w:val="00740FA2"/>
    <w:rsid w:val="00741E38"/>
    <w:rsid w:val="007422FF"/>
    <w:rsid w:val="0074232B"/>
    <w:rsid w:val="0074234F"/>
    <w:rsid w:val="0074448F"/>
    <w:rsid w:val="0074556B"/>
    <w:rsid w:val="0074575C"/>
    <w:rsid w:val="007457F1"/>
    <w:rsid w:val="00746003"/>
    <w:rsid w:val="00746F41"/>
    <w:rsid w:val="007514E9"/>
    <w:rsid w:val="00752BFF"/>
    <w:rsid w:val="007551AB"/>
    <w:rsid w:val="00755AE9"/>
    <w:rsid w:val="00761220"/>
    <w:rsid w:val="00761D42"/>
    <w:rsid w:val="00763ABF"/>
    <w:rsid w:val="00764108"/>
    <w:rsid w:val="007655BF"/>
    <w:rsid w:val="00773765"/>
    <w:rsid w:val="00774EA9"/>
    <w:rsid w:val="00775BB8"/>
    <w:rsid w:val="00776BD7"/>
    <w:rsid w:val="00776E4A"/>
    <w:rsid w:val="007779B4"/>
    <w:rsid w:val="007811A2"/>
    <w:rsid w:val="00781A96"/>
    <w:rsid w:val="00782382"/>
    <w:rsid w:val="00782D63"/>
    <w:rsid w:val="00783019"/>
    <w:rsid w:val="00783279"/>
    <w:rsid w:val="00784C2F"/>
    <w:rsid w:val="00786B5C"/>
    <w:rsid w:val="007876E9"/>
    <w:rsid w:val="007877F3"/>
    <w:rsid w:val="00787B09"/>
    <w:rsid w:val="00787C45"/>
    <w:rsid w:val="00787EE4"/>
    <w:rsid w:val="007974C6"/>
    <w:rsid w:val="007A063B"/>
    <w:rsid w:val="007A1A7E"/>
    <w:rsid w:val="007A24E7"/>
    <w:rsid w:val="007A4E3B"/>
    <w:rsid w:val="007A639E"/>
    <w:rsid w:val="007B1F45"/>
    <w:rsid w:val="007B2C93"/>
    <w:rsid w:val="007B4D64"/>
    <w:rsid w:val="007B508F"/>
    <w:rsid w:val="007B704E"/>
    <w:rsid w:val="007B7A93"/>
    <w:rsid w:val="007C2A52"/>
    <w:rsid w:val="007C2C87"/>
    <w:rsid w:val="007C3962"/>
    <w:rsid w:val="007C4727"/>
    <w:rsid w:val="007D0706"/>
    <w:rsid w:val="007D0773"/>
    <w:rsid w:val="007D118B"/>
    <w:rsid w:val="007D14C1"/>
    <w:rsid w:val="007D499E"/>
    <w:rsid w:val="007E27CF"/>
    <w:rsid w:val="007E410B"/>
    <w:rsid w:val="007E47F5"/>
    <w:rsid w:val="007E67B7"/>
    <w:rsid w:val="007F187C"/>
    <w:rsid w:val="007F18A3"/>
    <w:rsid w:val="007F35CA"/>
    <w:rsid w:val="007F6912"/>
    <w:rsid w:val="007F78A0"/>
    <w:rsid w:val="007F7C7D"/>
    <w:rsid w:val="00801C55"/>
    <w:rsid w:val="00803953"/>
    <w:rsid w:val="00803E7C"/>
    <w:rsid w:val="00806387"/>
    <w:rsid w:val="008066A7"/>
    <w:rsid w:val="00807F79"/>
    <w:rsid w:val="00811625"/>
    <w:rsid w:val="00811A66"/>
    <w:rsid w:val="00812E78"/>
    <w:rsid w:val="008152C1"/>
    <w:rsid w:val="00817229"/>
    <w:rsid w:val="00821834"/>
    <w:rsid w:val="00822616"/>
    <w:rsid w:val="00826688"/>
    <w:rsid w:val="0083014E"/>
    <w:rsid w:val="008325A0"/>
    <w:rsid w:val="008330CA"/>
    <w:rsid w:val="00835D1C"/>
    <w:rsid w:val="00836F5C"/>
    <w:rsid w:val="008401FE"/>
    <w:rsid w:val="00841928"/>
    <w:rsid w:val="00844C51"/>
    <w:rsid w:val="00846278"/>
    <w:rsid w:val="00846DBA"/>
    <w:rsid w:val="008470B6"/>
    <w:rsid w:val="00847EB7"/>
    <w:rsid w:val="0085023F"/>
    <w:rsid w:val="008511CA"/>
    <w:rsid w:val="00852CAC"/>
    <w:rsid w:val="0086230B"/>
    <w:rsid w:val="00863D57"/>
    <w:rsid w:val="00865E28"/>
    <w:rsid w:val="0086661B"/>
    <w:rsid w:val="00867110"/>
    <w:rsid w:val="00867331"/>
    <w:rsid w:val="00870EB2"/>
    <w:rsid w:val="00872A8A"/>
    <w:rsid w:val="008734E6"/>
    <w:rsid w:val="00873B81"/>
    <w:rsid w:val="00874EE2"/>
    <w:rsid w:val="00876A64"/>
    <w:rsid w:val="00876E5C"/>
    <w:rsid w:val="00881177"/>
    <w:rsid w:val="00884CF8"/>
    <w:rsid w:val="00885D00"/>
    <w:rsid w:val="00885F37"/>
    <w:rsid w:val="00886A63"/>
    <w:rsid w:val="00886DB3"/>
    <w:rsid w:val="00886F4A"/>
    <w:rsid w:val="008904C7"/>
    <w:rsid w:val="008917AD"/>
    <w:rsid w:val="0089211D"/>
    <w:rsid w:val="008947C3"/>
    <w:rsid w:val="00895745"/>
    <w:rsid w:val="008976C1"/>
    <w:rsid w:val="008A2EDC"/>
    <w:rsid w:val="008A2F2E"/>
    <w:rsid w:val="008A31A1"/>
    <w:rsid w:val="008A6DA5"/>
    <w:rsid w:val="008A72D3"/>
    <w:rsid w:val="008B2341"/>
    <w:rsid w:val="008B7CED"/>
    <w:rsid w:val="008B7E1A"/>
    <w:rsid w:val="008C085D"/>
    <w:rsid w:val="008C2769"/>
    <w:rsid w:val="008C3682"/>
    <w:rsid w:val="008C545E"/>
    <w:rsid w:val="008D004F"/>
    <w:rsid w:val="008D0E09"/>
    <w:rsid w:val="008D0E6C"/>
    <w:rsid w:val="008D27B9"/>
    <w:rsid w:val="008D4010"/>
    <w:rsid w:val="008D4BDB"/>
    <w:rsid w:val="008D6747"/>
    <w:rsid w:val="008D6AD1"/>
    <w:rsid w:val="008E1024"/>
    <w:rsid w:val="008E2186"/>
    <w:rsid w:val="008E3A12"/>
    <w:rsid w:val="008E53DA"/>
    <w:rsid w:val="008F0915"/>
    <w:rsid w:val="008F0F53"/>
    <w:rsid w:val="008F1EF1"/>
    <w:rsid w:val="008F53BF"/>
    <w:rsid w:val="009004FE"/>
    <w:rsid w:val="00900AF9"/>
    <w:rsid w:val="00900B6C"/>
    <w:rsid w:val="009014E0"/>
    <w:rsid w:val="00901D05"/>
    <w:rsid w:val="00901F5A"/>
    <w:rsid w:val="00902DE1"/>
    <w:rsid w:val="009045E3"/>
    <w:rsid w:val="00910CD2"/>
    <w:rsid w:val="00911F2A"/>
    <w:rsid w:val="00913A56"/>
    <w:rsid w:val="00915C29"/>
    <w:rsid w:val="009172CE"/>
    <w:rsid w:val="009176F7"/>
    <w:rsid w:val="0091791C"/>
    <w:rsid w:val="009202AF"/>
    <w:rsid w:val="0092152A"/>
    <w:rsid w:val="00922C13"/>
    <w:rsid w:val="00922F28"/>
    <w:rsid w:val="00923484"/>
    <w:rsid w:val="009244EE"/>
    <w:rsid w:val="00924D8F"/>
    <w:rsid w:val="00931E82"/>
    <w:rsid w:val="00932AA2"/>
    <w:rsid w:val="0093340C"/>
    <w:rsid w:val="00936410"/>
    <w:rsid w:val="00940DF4"/>
    <w:rsid w:val="0094191F"/>
    <w:rsid w:val="00941CD3"/>
    <w:rsid w:val="009425D6"/>
    <w:rsid w:val="00946944"/>
    <w:rsid w:val="00947C4C"/>
    <w:rsid w:val="0095183F"/>
    <w:rsid w:val="009526B9"/>
    <w:rsid w:val="00952D35"/>
    <w:rsid w:val="00953184"/>
    <w:rsid w:val="00953D67"/>
    <w:rsid w:val="009555FF"/>
    <w:rsid w:val="00956F35"/>
    <w:rsid w:val="0095792D"/>
    <w:rsid w:val="00962EB0"/>
    <w:rsid w:val="0096528D"/>
    <w:rsid w:val="00965D6F"/>
    <w:rsid w:val="00967AFD"/>
    <w:rsid w:val="00967B73"/>
    <w:rsid w:val="00973269"/>
    <w:rsid w:val="00974D33"/>
    <w:rsid w:val="00975521"/>
    <w:rsid w:val="00975C88"/>
    <w:rsid w:val="009762D9"/>
    <w:rsid w:val="00981D1F"/>
    <w:rsid w:val="00982358"/>
    <w:rsid w:val="00983129"/>
    <w:rsid w:val="00986DA8"/>
    <w:rsid w:val="00987791"/>
    <w:rsid w:val="009904BD"/>
    <w:rsid w:val="009906A8"/>
    <w:rsid w:val="00990B6A"/>
    <w:rsid w:val="009910BF"/>
    <w:rsid w:val="00991ABF"/>
    <w:rsid w:val="00991E9B"/>
    <w:rsid w:val="0099255A"/>
    <w:rsid w:val="009939F7"/>
    <w:rsid w:val="00995EAE"/>
    <w:rsid w:val="0099643D"/>
    <w:rsid w:val="00997A7C"/>
    <w:rsid w:val="009A096D"/>
    <w:rsid w:val="009A3184"/>
    <w:rsid w:val="009A531E"/>
    <w:rsid w:val="009A73F2"/>
    <w:rsid w:val="009B116D"/>
    <w:rsid w:val="009B1C0E"/>
    <w:rsid w:val="009B3629"/>
    <w:rsid w:val="009B49FD"/>
    <w:rsid w:val="009B5A70"/>
    <w:rsid w:val="009B5B62"/>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684"/>
    <w:rsid w:val="009D2773"/>
    <w:rsid w:val="009D3A9E"/>
    <w:rsid w:val="009D4DA5"/>
    <w:rsid w:val="009E031B"/>
    <w:rsid w:val="009E29FF"/>
    <w:rsid w:val="009E3009"/>
    <w:rsid w:val="009E50AE"/>
    <w:rsid w:val="009E77E2"/>
    <w:rsid w:val="009F0F79"/>
    <w:rsid w:val="009F1B3D"/>
    <w:rsid w:val="009F4523"/>
    <w:rsid w:val="009F48C7"/>
    <w:rsid w:val="009F5C19"/>
    <w:rsid w:val="00A00B24"/>
    <w:rsid w:val="00A03D6F"/>
    <w:rsid w:val="00A06A16"/>
    <w:rsid w:val="00A101A9"/>
    <w:rsid w:val="00A10E73"/>
    <w:rsid w:val="00A1473A"/>
    <w:rsid w:val="00A211C5"/>
    <w:rsid w:val="00A232B7"/>
    <w:rsid w:val="00A23C39"/>
    <w:rsid w:val="00A23E7F"/>
    <w:rsid w:val="00A23F45"/>
    <w:rsid w:val="00A23FBE"/>
    <w:rsid w:val="00A2526B"/>
    <w:rsid w:val="00A268E1"/>
    <w:rsid w:val="00A27335"/>
    <w:rsid w:val="00A31CC5"/>
    <w:rsid w:val="00A3326F"/>
    <w:rsid w:val="00A3394E"/>
    <w:rsid w:val="00A347C8"/>
    <w:rsid w:val="00A34BCE"/>
    <w:rsid w:val="00A356C8"/>
    <w:rsid w:val="00A368C9"/>
    <w:rsid w:val="00A40339"/>
    <w:rsid w:val="00A408E0"/>
    <w:rsid w:val="00A40F36"/>
    <w:rsid w:val="00A414C0"/>
    <w:rsid w:val="00A4273C"/>
    <w:rsid w:val="00A43D3D"/>
    <w:rsid w:val="00A45A3A"/>
    <w:rsid w:val="00A47B53"/>
    <w:rsid w:val="00A47F41"/>
    <w:rsid w:val="00A52503"/>
    <w:rsid w:val="00A52CDE"/>
    <w:rsid w:val="00A52F78"/>
    <w:rsid w:val="00A53635"/>
    <w:rsid w:val="00A54100"/>
    <w:rsid w:val="00A542A5"/>
    <w:rsid w:val="00A5467A"/>
    <w:rsid w:val="00A55DEC"/>
    <w:rsid w:val="00A5694D"/>
    <w:rsid w:val="00A621C2"/>
    <w:rsid w:val="00A654F9"/>
    <w:rsid w:val="00A667C9"/>
    <w:rsid w:val="00A67C20"/>
    <w:rsid w:val="00A70205"/>
    <w:rsid w:val="00A711CC"/>
    <w:rsid w:val="00A721CA"/>
    <w:rsid w:val="00A73C7B"/>
    <w:rsid w:val="00A74DE5"/>
    <w:rsid w:val="00A7572C"/>
    <w:rsid w:val="00A76460"/>
    <w:rsid w:val="00A772DA"/>
    <w:rsid w:val="00A8106F"/>
    <w:rsid w:val="00A8381D"/>
    <w:rsid w:val="00A8766B"/>
    <w:rsid w:val="00A90635"/>
    <w:rsid w:val="00A90878"/>
    <w:rsid w:val="00A91B0C"/>
    <w:rsid w:val="00A944D1"/>
    <w:rsid w:val="00A94A6F"/>
    <w:rsid w:val="00A95A97"/>
    <w:rsid w:val="00A9778A"/>
    <w:rsid w:val="00AA02E4"/>
    <w:rsid w:val="00AA131E"/>
    <w:rsid w:val="00AA2C3A"/>
    <w:rsid w:val="00AA36DC"/>
    <w:rsid w:val="00AA4430"/>
    <w:rsid w:val="00AA681E"/>
    <w:rsid w:val="00AA6A1F"/>
    <w:rsid w:val="00AB0860"/>
    <w:rsid w:val="00AB1010"/>
    <w:rsid w:val="00AB13A2"/>
    <w:rsid w:val="00AB180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5FA"/>
    <w:rsid w:val="00AD584C"/>
    <w:rsid w:val="00AD65A2"/>
    <w:rsid w:val="00AD7395"/>
    <w:rsid w:val="00AE0085"/>
    <w:rsid w:val="00AE25A5"/>
    <w:rsid w:val="00AE2E95"/>
    <w:rsid w:val="00AE2F68"/>
    <w:rsid w:val="00AE38D9"/>
    <w:rsid w:val="00AE56B0"/>
    <w:rsid w:val="00AE70C6"/>
    <w:rsid w:val="00AF0BF8"/>
    <w:rsid w:val="00AF0DA0"/>
    <w:rsid w:val="00AF0DC5"/>
    <w:rsid w:val="00AF113B"/>
    <w:rsid w:val="00AF1DE0"/>
    <w:rsid w:val="00AF1F0C"/>
    <w:rsid w:val="00AF26B7"/>
    <w:rsid w:val="00AF2736"/>
    <w:rsid w:val="00AF3683"/>
    <w:rsid w:val="00AF495F"/>
    <w:rsid w:val="00AF4FB6"/>
    <w:rsid w:val="00AF5168"/>
    <w:rsid w:val="00AF7EB1"/>
    <w:rsid w:val="00B025A9"/>
    <w:rsid w:val="00B02A9D"/>
    <w:rsid w:val="00B02B41"/>
    <w:rsid w:val="00B04F68"/>
    <w:rsid w:val="00B05111"/>
    <w:rsid w:val="00B0599D"/>
    <w:rsid w:val="00B109A8"/>
    <w:rsid w:val="00B11139"/>
    <w:rsid w:val="00B111A3"/>
    <w:rsid w:val="00B11E0A"/>
    <w:rsid w:val="00B11EEB"/>
    <w:rsid w:val="00B1388A"/>
    <w:rsid w:val="00B13BB2"/>
    <w:rsid w:val="00B13DB8"/>
    <w:rsid w:val="00B14D88"/>
    <w:rsid w:val="00B153FC"/>
    <w:rsid w:val="00B1699E"/>
    <w:rsid w:val="00B17504"/>
    <w:rsid w:val="00B22A49"/>
    <w:rsid w:val="00B22FD4"/>
    <w:rsid w:val="00B24093"/>
    <w:rsid w:val="00B24687"/>
    <w:rsid w:val="00B2569C"/>
    <w:rsid w:val="00B25CFD"/>
    <w:rsid w:val="00B2642E"/>
    <w:rsid w:val="00B302CA"/>
    <w:rsid w:val="00B30620"/>
    <w:rsid w:val="00B309FA"/>
    <w:rsid w:val="00B3377A"/>
    <w:rsid w:val="00B35293"/>
    <w:rsid w:val="00B36812"/>
    <w:rsid w:val="00B36B62"/>
    <w:rsid w:val="00B4409E"/>
    <w:rsid w:val="00B45BFD"/>
    <w:rsid w:val="00B45D00"/>
    <w:rsid w:val="00B4689E"/>
    <w:rsid w:val="00B501C2"/>
    <w:rsid w:val="00B51098"/>
    <w:rsid w:val="00B521BA"/>
    <w:rsid w:val="00B52DD6"/>
    <w:rsid w:val="00B54BA8"/>
    <w:rsid w:val="00B55068"/>
    <w:rsid w:val="00B554A4"/>
    <w:rsid w:val="00B57A8A"/>
    <w:rsid w:val="00B62079"/>
    <w:rsid w:val="00B630E9"/>
    <w:rsid w:val="00B6366E"/>
    <w:rsid w:val="00B674DF"/>
    <w:rsid w:val="00B6776E"/>
    <w:rsid w:val="00B7161D"/>
    <w:rsid w:val="00B71988"/>
    <w:rsid w:val="00B80FF9"/>
    <w:rsid w:val="00B8173A"/>
    <w:rsid w:val="00B82536"/>
    <w:rsid w:val="00B832FA"/>
    <w:rsid w:val="00B84561"/>
    <w:rsid w:val="00B84920"/>
    <w:rsid w:val="00B87155"/>
    <w:rsid w:val="00B8741B"/>
    <w:rsid w:val="00B8764B"/>
    <w:rsid w:val="00B8794E"/>
    <w:rsid w:val="00B907DE"/>
    <w:rsid w:val="00B91221"/>
    <w:rsid w:val="00B92148"/>
    <w:rsid w:val="00B936B7"/>
    <w:rsid w:val="00B96557"/>
    <w:rsid w:val="00B96EBC"/>
    <w:rsid w:val="00BA0583"/>
    <w:rsid w:val="00BA48CD"/>
    <w:rsid w:val="00BA4F68"/>
    <w:rsid w:val="00BB050A"/>
    <w:rsid w:val="00BB1B57"/>
    <w:rsid w:val="00BB27AA"/>
    <w:rsid w:val="00BB2BDA"/>
    <w:rsid w:val="00BB5E8D"/>
    <w:rsid w:val="00BB7390"/>
    <w:rsid w:val="00BB7DD5"/>
    <w:rsid w:val="00BC15D5"/>
    <w:rsid w:val="00BC361B"/>
    <w:rsid w:val="00BC50AB"/>
    <w:rsid w:val="00BC6724"/>
    <w:rsid w:val="00BC694F"/>
    <w:rsid w:val="00BC6C43"/>
    <w:rsid w:val="00BD0537"/>
    <w:rsid w:val="00BD08F2"/>
    <w:rsid w:val="00BD1088"/>
    <w:rsid w:val="00BD2390"/>
    <w:rsid w:val="00BD2C96"/>
    <w:rsid w:val="00BD2CB4"/>
    <w:rsid w:val="00BD4228"/>
    <w:rsid w:val="00BD44A4"/>
    <w:rsid w:val="00BD4E80"/>
    <w:rsid w:val="00BE1FDA"/>
    <w:rsid w:val="00BE37EA"/>
    <w:rsid w:val="00BE3D3A"/>
    <w:rsid w:val="00BE3D84"/>
    <w:rsid w:val="00BE40E3"/>
    <w:rsid w:val="00BE4905"/>
    <w:rsid w:val="00BE51E6"/>
    <w:rsid w:val="00BE5EA4"/>
    <w:rsid w:val="00BE61C7"/>
    <w:rsid w:val="00BE6BDE"/>
    <w:rsid w:val="00BE6F47"/>
    <w:rsid w:val="00BF159A"/>
    <w:rsid w:val="00BF2C77"/>
    <w:rsid w:val="00BF402A"/>
    <w:rsid w:val="00BF6612"/>
    <w:rsid w:val="00C0026B"/>
    <w:rsid w:val="00C009CB"/>
    <w:rsid w:val="00C00E49"/>
    <w:rsid w:val="00C016FD"/>
    <w:rsid w:val="00C02237"/>
    <w:rsid w:val="00C05F1A"/>
    <w:rsid w:val="00C10CCC"/>
    <w:rsid w:val="00C11062"/>
    <w:rsid w:val="00C13E0F"/>
    <w:rsid w:val="00C14AFE"/>
    <w:rsid w:val="00C1602F"/>
    <w:rsid w:val="00C16F54"/>
    <w:rsid w:val="00C17A95"/>
    <w:rsid w:val="00C233A8"/>
    <w:rsid w:val="00C3296D"/>
    <w:rsid w:val="00C3316B"/>
    <w:rsid w:val="00C344CA"/>
    <w:rsid w:val="00C34BA1"/>
    <w:rsid w:val="00C36943"/>
    <w:rsid w:val="00C37FC4"/>
    <w:rsid w:val="00C4375D"/>
    <w:rsid w:val="00C458F7"/>
    <w:rsid w:val="00C462EE"/>
    <w:rsid w:val="00C46F31"/>
    <w:rsid w:val="00C50224"/>
    <w:rsid w:val="00C5093D"/>
    <w:rsid w:val="00C5206F"/>
    <w:rsid w:val="00C52B8D"/>
    <w:rsid w:val="00C54986"/>
    <w:rsid w:val="00C55533"/>
    <w:rsid w:val="00C57494"/>
    <w:rsid w:val="00C603D0"/>
    <w:rsid w:val="00C61785"/>
    <w:rsid w:val="00C629E5"/>
    <w:rsid w:val="00C62FA4"/>
    <w:rsid w:val="00C63092"/>
    <w:rsid w:val="00C6457C"/>
    <w:rsid w:val="00C65513"/>
    <w:rsid w:val="00C655FB"/>
    <w:rsid w:val="00C65899"/>
    <w:rsid w:val="00C660D0"/>
    <w:rsid w:val="00C675D6"/>
    <w:rsid w:val="00C677FA"/>
    <w:rsid w:val="00C70030"/>
    <w:rsid w:val="00C73C35"/>
    <w:rsid w:val="00C76C45"/>
    <w:rsid w:val="00C76D54"/>
    <w:rsid w:val="00C80A02"/>
    <w:rsid w:val="00C80E7D"/>
    <w:rsid w:val="00C8268D"/>
    <w:rsid w:val="00C83179"/>
    <w:rsid w:val="00C83CDB"/>
    <w:rsid w:val="00C847C8"/>
    <w:rsid w:val="00C86D9E"/>
    <w:rsid w:val="00C87C78"/>
    <w:rsid w:val="00C87E76"/>
    <w:rsid w:val="00C90D57"/>
    <w:rsid w:val="00C91210"/>
    <w:rsid w:val="00C9180E"/>
    <w:rsid w:val="00C928CE"/>
    <w:rsid w:val="00C9535A"/>
    <w:rsid w:val="00C95913"/>
    <w:rsid w:val="00CA2215"/>
    <w:rsid w:val="00CA3A3D"/>
    <w:rsid w:val="00CA5EB5"/>
    <w:rsid w:val="00CA7238"/>
    <w:rsid w:val="00CA76D3"/>
    <w:rsid w:val="00CA7BDD"/>
    <w:rsid w:val="00CB15DB"/>
    <w:rsid w:val="00CB18B6"/>
    <w:rsid w:val="00CB2FF3"/>
    <w:rsid w:val="00CB3044"/>
    <w:rsid w:val="00CB39B0"/>
    <w:rsid w:val="00CB4CB7"/>
    <w:rsid w:val="00CB4D62"/>
    <w:rsid w:val="00CB6339"/>
    <w:rsid w:val="00CB79C0"/>
    <w:rsid w:val="00CB7C62"/>
    <w:rsid w:val="00CC1262"/>
    <w:rsid w:val="00CC2643"/>
    <w:rsid w:val="00CC3C1A"/>
    <w:rsid w:val="00CC4461"/>
    <w:rsid w:val="00CC621F"/>
    <w:rsid w:val="00CC6A54"/>
    <w:rsid w:val="00CC7E93"/>
    <w:rsid w:val="00CD038A"/>
    <w:rsid w:val="00CD03E8"/>
    <w:rsid w:val="00CD11BF"/>
    <w:rsid w:val="00CD1B24"/>
    <w:rsid w:val="00CD2B02"/>
    <w:rsid w:val="00CD2D9E"/>
    <w:rsid w:val="00CD505A"/>
    <w:rsid w:val="00CD5DE0"/>
    <w:rsid w:val="00CD5EAE"/>
    <w:rsid w:val="00CD6A47"/>
    <w:rsid w:val="00CD71D4"/>
    <w:rsid w:val="00CD770D"/>
    <w:rsid w:val="00CE1DA0"/>
    <w:rsid w:val="00CE2CBB"/>
    <w:rsid w:val="00CE3234"/>
    <w:rsid w:val="00CE32BC"/>
    <w:rsid w:val="00CE7C68"/>
    <w:rsid w:val="00CF5B7E"/>
    <w:rsid w:val="00D01ED4"/>
    <w:rsid w:val="00D02356"/>
    <w:rsid w:val="00D02747"/>
    <w:rsid w:val="00D032B1"/>
    <w:rsid w:val="00D041C2"/>
    <w:rsid w:val="00D04B8A"/>
    <w:rsid w:val="00D04DDB"/>
    <w:rsid w:val="00D07F49"/>
    <w:rsid w:val="00D14AAB"/>
    <w:rsid w:val="00D15775"/>
    <w:rsid w:val="00D15C95"/>
    <w:rsid w:val="00D1635D"/>
    <w:rsid w:val="00D1687C"/>
    <w:rsid w:val="00D20068"/>
    <w:rsid w:val="00D22EBE"/>
    <w:rsid w:val="00D233BC"/>
    <w:rsid w:val="00D25EB2"/>
    <w:rsid w:val="00D312D5"/>
    <w:rsid w:val="00D31788"/>
    <w:rsid w:val="00D32439"/>
    <w:rsid w:val="00D32A36"/>
    <w:rsid w:val="00D33C20"/>
    <w:rsid w:val="00D35885"/>
    <w:rsid w:val="00D4073D"/>
    <w:rsid w:val="00D40C54"/>
    <w:rsid w:val="00D414BF"/>
    <w:rsid w:val="00D4518E"/>
    <w:rsid w:val="00D4720B"/>
    <w:rsid w:val="00D50A92"/>
    <w:rsid w:val="00D53B2F"/>
    <w:rsid w:val="00D551B5"/>
    <w:rsid w:val="00D56CB4"/>
    <w:rsid w:val="00D57752"/>
    <w:rsid w:val="00D603A9"/>
    <w:rsid w:val="00D60FE3"/>
    <w:rsid w:val="00D61A22"/>
    <w:rsid w:val="00D63742"/>
    <w:rsid w:val="00D651F8"/>
    <w:rsid w:val="00D65917"/>
    <w:rsid w:val="00D66BE8"/>
    <w:rsid w:val="00D67163"/>
    <w:rsid w:val="00D6716D"/>
    <w:rsid w:val="00D72F02"/>
    <w:rsid w:val="00D74433"/>
    <w:rsid w:val="00D7568A"/>
    <w:rsid w:val="00D779FE"/>
    <w:rsid w:val="00D80E13"/>
    <w:rsid w:val="00D81161"/>
    <w:rsid w:val="00D81D06"/>
    <w:rsid w:val="00D823BA"/>
    <w:rsid w:val="00D83FBA"/>
    <w:rsid w:val="00D84F72"/>
    <w:rsid w:val="00D850D3"/>
    <w:rsid w:val="00D85B44"/>
    <w:rsid w:val="00D863F4"/>
    <w:rsid w:val="00D869DB"/>
    <w:rsid w:val="00D869EC"/>
    <w:rsid w:val="00D90456"/>
    <w:rsid w:val="00D9047A"/>
    <w:rsid w:val="00D926D5"/>
    <w:rsid w:val="00D93060"/>
    <w:rsid w:val="00D96682"/>
    <w:rsid w:val="00DA10AC"/>
    <w:rsid w:val="00DA26D2"/>
    <w:rsid w:val="00DA34DA"/>
    <w:rsid w:val="00DA3E30"/>
    <w:rsid w:val="00DA501E"/>
    <w:rsid w:val="00DA763C"/>
    <w:rsid w:val="00DB26C4"/>
    <w:rsid w:val="00DB7B22"/>
    <w:rsid w:val="00DC1029"/>
    <w:rsid w:val="00DC21CC"/>
    <w:rsid w:val="00DC39C0"/>
    <w:rsid w:val="00DC3B5B"/>
    <w:rsid w:val="00DC446F"/>
    <w:rsid w:val="00DC58E2"/>
    <w:rsid w:val="00DC65A1"/>
    <w:rsid w:val="00DD18A5"/>
    <w:rsid w:val="00DD2600"/>
    <w:rsid w:val="00DD2CAD"/>
    <w:rsid w:val="00DD2D21"/>
    <w:rsid w:val="00DD2F3E"/>
    <w:rsid w:val="00DD42E4"/>
    <w:rsid w:val="00DD59EC"/>
    <w:rsid w:val="00DD5BA4"/>
    <w:rsid w:val="00DE0DB0"/>
    <w:rsid w:val="00DE2015"/>
    <w:rsid w:val="00DE6967"/>
    <w:rsid w:val="00DE6F98"/>
    <w:rsid w:val="00DE7D4D"/>
    <w:rsid w:val="00DF2756"/>
    <w:rsid w:val="00DF27CF"/>
    <w:rsid w:val="00DF41D0"/>
    <w:rsid w:val="00DF467E"/>
    <w:rsid w:val="00E004C4"/>
    <w:rsid w:val="00E015B5"/>
    <w:rsid w:val="00E019E8"/>
    <w:rsid w:val="00E033D8"/>
    <w:rsid w:val="00E04FEC"/>
    <w:rsid w:val="00E05417"/>
    <w:rsid w:val="00E05FCE"/>
    <w:rsid w:val="00E061AA"/>
    <w:rsid w:val="00E06862"/>
    <w:rsid w:val="00E07851"/>
    <w:rsid w:val="00E101AE"/>
    <w:rsid w:val="00E10E73"/>
    <w:rsid w:val="00E11DBF"/>
    <w:rsid w:val="00E11E71"/>
    <w:rsid w:val="00E1308C"/>
    <w:rsid w:val="00E17DC6"/>
    <w:rsid w:val="00E21471"/>
    <w:rsid w:val="00E220EA"/>
    <w:rsid w:val="00E244E9"/>
    <w:rsid w:val="00E27CC8"/>
    <w:rsid w:val="00E301F7"/>
    <w:rsid w:val="00E30836"/>
    <w:rsid w:val="00E32209"/>
    <w:rsid w:val="00E3230D"/>
    <w:rsid w:val="00E327CD"/>
    <w:rsid w:val="00E331F5"/>
    <w:rsid w:val="00E34955"/>
    <w:rsid w:val="00E36264"/>
    <w:rsid w:val="00E366DC"/>
    <w:rsid w:val="00E36C0E"/>
    <w:rsid w:val="00E401E1"/>
    <w:rsid w:val="00E402BE"/>
    <w:rsid w:val="00E4156A"/>
    <w:rsid w:val="00E41652"/>
    <w:rsid w:val="00E41B57"/>
    <w:rsid w:val="00E41DF7"/>
    <w:rsid w:val="00E426E4"/>
    <w:rsid w:val="00E42B75"/>
    <w:rsid w:val="00E4322C"/>
    <w:rsid w:val="00E448D9"/>
    <w:rsid w:val="00E449C0"/>
    <w:rsid w:val="00E46023"/>
    <w:rsid w:val="00E46C71"/>
    <w:rsid w:val="00E50C79"/>
    <w:rsid w:val="00E5229A"/>
    <w:rsid w:val="00E54F0D"/>
    <w:rsid w:val="00E563A4"/>
    <w:rsid w:val="00E56693"/>
    <w:rsid w:val="00E5673B"/>
    <w:rsid w:val="00E5686D"/>
    <w:rsid w:val="00E5725B"/>
    <w:rsid w:val="00E57317"/>
    <w:rsid w:val="00E604F2"/>
    <w:rsid w:val="00E60DFC"/>
    <w:rsid w:val="00E62CA2"/>
    <w:rsid w:val="00E64188"/>
    <w:rsid w:val="00E66384"/>
    <w:rsid w:val="00E7041D"/>
    <w:rsid w:val="00E80D9C"/>
    <w:rsid w:val="00E822DE"/>
    <w:rsid w:val="00E83D26"/>
    <w:rsid w:val="00E84529"/>
    <w:rsid w:val="00E84930"/>
    <w:rsid w:val="00E84F42"/>
    <w:rsid w:val="00E874EC"/>
    <w:rsid w:val="00E915E1"/>
    <w:rsid w:val="00E946D3"/>
    <w:rsid w:val="00E94963"/>
    <w:rsid w:val="00E94CA1"/>
    <w:rsid w:val="00E95326"/>
    <w:rsid w:val="00E966F0"/>
    <w:rsid w:val="00E969C2"/>
    <w:rsid w:val="00E9701A"/>
    <w:rsid w:val="00E975EB"/>
    <w:rsid w:val="00EA0110"/>
    <w:rsid w:val="00EA0A05"/>
    <w:rsid w:val="00EA0E35"/>
    <w:rsid w:val="00EA2053"/>
    <w:rsid w:val="00EA385D"/>
    <w:rsid w:val="00EA4D4C"/>
    <w:rsid w:val="00EA68B5"/>
    <w:rsid w:val="00EA6CB3"/>
    <w:rsid w:val="00EB083C"/>
    <w:rsid w:val="00EB2089"/>
    <w:rsid w:val="00EB266D"/>
    <w:rsid w:val="00EB282D"/>
    <w:rsid w:val="00EB2D74"/>
    <w:rsid w:val="00EB40B7"/>
    <w:rsid w:val="00EB579C"/>
    <w:rsid w:val="00EB7719"/>
    <w:rsid w:val="00EC14CF"/>
    <w:rsid w:val="00EC4A5A"/>
    <w:rsid w:val="00EC51C6"/>
    <w:rsid w:val="00EC59B0"/>
    <w:rsid w:val="00EC5D67"/>
    <w:rsid w:val="00ED026A"/>
    <w:rsid w:val="00ED02E7"/>
    <w:rsid w:val="00ED1C22"/>
    <w:rsid w:val="00ED26E7"/>
    <w:rsid w:val="00ED32F7"/>
    <w:rsid w:val="00ED4CDD"/>
    <w:rsid w:val="00ED6260"/>
    <w:rsid w:val="00ED7FE3"/>
    <w:rsid w:val="00EE4B32"/>
    <w:rsid w:val="00EE4C16"/>
    <w:rsid w:val="00EE5CD9"/>
    <w:rsid w:val="00EE5F58"/>
    <w:rsid w:val="00EE636D"/>
    <w:rsid w:val="00EE6506"/>
    <w:rsid w:val="00EF1C94"/>
    <w:rsid w:val="00EF27E0"/>
    <w:rsid w:val="00EF2D4F"/>
    <w:rsid w:val="00EF3C02"/>
    <w:rsid w:val="00EF4BD1"/>
    <w:rsid w:val="00EF7BEC"/>
    <w:rsid w:val="00F001C8"/>
    <w:rsid w:val="00F00DD4"/>
    <w:rsid w:val="00F01F2F"/>
    <w:rsid w:val="00F029DC"/>
    <w:rsid w:val="00F02BC3"/>
    <w:rsid w:val="00F02D1C"/>
    <w:rsid w:val="00F04B8E"/>
    <w:rsid w:val="00F05052"/>
    <w:rsid w:val="00F05134"/>
    <w:rsid w:val="00F05E65"/>
    <w:rsid w:val="00F14274"/>
    <w:rsid w:val="00F1492A"/>
    <w:rsid w:val="00F14E8D"/>
    <w:rsid w:val="00F15969"/>
    <w:rsid w:val="00F167CD"/>
    <w:rsid w:val="00F16C99"/>
    <w:rsid w:val="00F17039"/>
    <w:rsid w:val="00F1789B"/>
    <w:rsid w:val="00F17923"/>
    <w:rsid w:val="00F17AFE"/>
    <w:rsid w:val="00F24621"/>
    <w:rsid w:val="00F255AA"/>
    <w:rsid w:val="00F25892"/>
    <w:rsid w:val="00F26AFE"/>
    <w:rsid w:val="00F26EB7"/>
    <w:rsid w:val="00F27269"/>
    <w:rsid w:val="00F27D85"/>
    <w:rsid w:val="00F304B7"/>
    <w:rsid w:val="00F30FF8"/>
    <w:rsid w:val="00F34260"/>
    <w:rsid w:val="00F34C5D"/>
    <w:rsid w:val="00F34F53"/>
    <w:rsid w:val="00F354D7"/>
    <w:rsid w:val="00F36C08"/>
    <w:rsid w:val="00F40D18"/>
    <w:rsid w:val="00F40E54"/>
    <w:rsid w:val="00F41F4B"/>
    <w:rsid w:val="00F44790"/>
    <w:rsid w:val="00F46B43"/>
    <w:rsid w:val="00F4715E"/>
    <w:rsid w:val="00F47A5E"/>
    <w:rsid w:val="00F47E8E"/>
    <w:rsid w:val="00F47EA1"/>
    <w:rsid w:val="00F50ABF"/>
    <w:rsid w:val="00F50E37"/>
    <w:rsid w:val="00F511C9"/>
    <w:rsid w:val="00F53E52"/>
    <w:rsid w:val="00F56AD6"/>
    <w:rsid w:val="00F573EC"/>
    <w:rsid w:val="00F57500"/>
    <w:rsid w:val="00F60106"/>
    <w:rsid w:val="00F62718"/>
    <w:rsid w:val="00F62A0A"/>
    <w:rsid w:val="00F63B0D"/>
    <w:rsid w:val="00F643DE"/>
    <w:rsid w:val="00F6701F"/>
    <w:rsid w:val="00F677E3"/>
    <w:rsid w:val="00F7216B"/>
    <w:rsid w:val="00F76F50"/>
    <w:rsid w:val="00F770B7"/>
    <w:rsid w:val="00F8082E"/>
    <w:rsid w:val="00F82149"/>
    <w:rsid w:val="00F878CA"/>
    <w:rsid w:val="00F87B97"/>
    <w:rsid w:val="00F90386"/>
    <w:rsid w:val="00F908D4"/>
    <w:rsid w:val="00F90F81"/>
    <w:rsid w:val="00F91F29"/>
    <w:rsid w:val="00F922E2"/>
    <w:rsid w:val="00F92685"/>
    <w:rsid w:val="00F938C8"/>
    <w:rsid w:val="00F94697"/>
    <w:rsid w:val="00F97995"/>
    <w:rsid w:val="00FA1485"/>
    <w:rsid w:val="00FA1A62"/>
    <w:rsid w:val="00FA25C3"/>
    <w:rsid w:val="00FA2D85"/>
    <w:rsid w:val="00FA3437"/>
    <w:rsid w:val="00FA5612"/>
    <w:rsid w:val="00FA7326"/>
    <w:rsid w:val="00FB18B0"/>
    <w:rsid w:val="00FB1F2A"/>
    <w:rsid w:val="00FB282A"/>
    <w:rsid w:val="00FB2DC1"/>
    <w:rsid w:val="00FB31B3"/>
    <w:rsid w:val="00FB3B75"/>
    <w:rsid w:val="00FB5261"/>
    <w:rsid w:val="00FB581D"/>
    <w:rsid w:val="00FB6366"/>
    <w:rsid w:val="00FB68E1"/>
    <w:rsid w:val="00FB76C7"/>
    <w:rsid w:val="00FC24D9"/>
    <w:rsid w:val="00FC40F7"/>
    <w:rsid w:val="00FC5940"/>
    <w:rsid w:val="00FC5963"/>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F1A82"/>
    <w:rsid w:val="00FF2439"/>
    <w:rsid w:val="00FF39C5"/>
    <w:rsid w:val="00FF3B7F"/>
    <w:rsid w:val="00FF3DE2"/>
    <w:rsid w:val="00FF41E9"/>
    <w:rsid w:val="00FF4304"/>
    <w:rsid w:val="00FF4938"/>
    <w:rsid w:val="00FF4EAB"/>
    <w:rsid w:val="00FF5792"/>
    <w:rsid w:val="00FF6B73"/>
    <w:rsid w:val="00FF6F5F"/>
    <w:rsid w:val="00FF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paragraph" w:customStyle="1" w:styleId="EndNoteBibliographyTitle">
    <w:name w:val="EndNote Bibliography Title"/>
    <w:basedOn w:val="Standard"/>
    <w:rsid w:val="00FB581D"/>
    <w:pPr>
      <w:jc w:val="center"/>
    </w:pPr>
  </w:style>
  <w:style w:type="paragraph" w:customStyle="1" w:styleId="EndNoteBibliography">
    <w:name w:val="EndNote Bibliography"/>
    <w:basedOn w:val="Standard"/>
    <w:rsid w:val="00FB58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eiche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eiche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eiche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eiche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eiche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eiche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GesichteterLink">
    <w:name w:val="FollowedHyperlink"/>
    <w:rsid w:val="00F46B43"/>
    <w:rPr>
      <w:color w:val="800080"/>
      <w:u w:val="single"/>
    </w:rPr>
  </w:style>
  <w:style w:type="character" w:styleId="Beton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eichen">
    <w:name w:val="Überschrift 1 Zeichen"/>
    <w:link w:val="berschrift1"/>
    <w:rsid w:val="009C0080"/>
    <w:rPr>
      <w:rFonts w:ascii="Arial" w:hAnsi="Arial" w:cs="Arial"/>
      <w:b/>
      <w:bCs/>
      <w:kern w:val="32"/>
      <w:sz w:val="32"/>
      <w:szCs w:val="32"/>
      <w:lang w:val="de-DE" w:eastAsia="de-DE"/>
    </w:rPr>
  </w:style>
  <w:style w:type="character" w:customStyle="1" w:styleId="FunotentextZeichen">
    <w:name w:val="Fußnotentext Zeiche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eichen"/>
    <w:uiPriority w:val="99"/>
    <w:rsid w:val="00CC7E93"/>
    <w:rPr>
      <w:sz w:val="20"/>
      <w:szCs w:val="20"/>
    </w:rPr>
  </w:style>
  <w:style w:type="character" w:customStyle="1" w:styleId="KommentartextZeichen">
    <w:name w:val="Kommentartext Zeichen"/>
    <w:link w:val="Kommentartext"/>
    <w:uiPriority w:val="99"/>
    <w:rsid w:val="00CC7E93"/>
    <w:rPr>
      <w:lang w:val="de-DE" w:eastAsia="de-DE"/>
    </w:rPr>
  </w:style>
  <w:style w:type="paragraph" w:styleId="Kommentarthema">
    <w:name w:val="annotation subject"/>
    <w:basedOn w:val="Kommentartext"/>
    <w:next w:val="Kommentartext"/>
    <w:link w:val="KommentarthemaZeichen"/>
    <w:rsid w:val="00CC7E93"/>
    <w:rPr>
      <w:b/>
      <w:bCs/>
    </w:rPr>
  </w:style>
  <w:style w:type="character" w:customStyle="1" w:styleId="KommentarthemaZeichen">
    <w:name w:val="Kommentarthema Zeichen"/>
    <w:link w:val="Kommentarthema"/>
    <w:rsid w:val="00CC7E93"/>
    <w:rPr>
      <w:b/>
      <w:bCs/>
      <w:lang w:val="de-DE" w:eastAsia="de-DE"/>
    </w:rPr>
  </w:style>
  <w:style w:type="paragraph" w:styleId="Be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eichen">
    <w:name w:val="Überschrift 6 Zeichen"/>
    <w:link w:val="berschrift6"/>
    <w:semiHidden/>
    <w:rsid w:val="009D2684"/>
    <w:rPr>
      <w:rFonts w:ascii="Calibri" w:eastAsia="Times New Roman" w:hAnsi="Calibri" w:cs="Times New Roman"/>
      <w:b/>
      <w:bCs/>
      <w:sz w:val="22"/>
      <w:szCs w:val="22"/>
      <w:lang w:val="de-DE" w:eastAsia="de-DE"/>
    </w:rPr>
  </w:style>
  <w:style w:type="character" w:customStyle="1" w:styleId="berschrift7Zeichen">
    <w:name w:val="Überschrift 7 Zeichen"/>
    <w:link w:val="berschrift7"/>
    <w:semiHidden/>
    <w:rsid w:val="009D2684"/>
    <w:rPr>
      <w:rFonts w:ascii="Calibri" w:eastAsia="Times New Roman" w:hAnsi="Calibri" w:cs="Times New Roman"/>
      <w:sz w:val="24"/>
      <w:szCs w:val="24"/>
      <w:lang w:val="de-DE" w:eastAsia="de-DE"/>
    </w:rPr>
  </w:style>
  <w:style w:type="character" w:customStyle="1" w:styleId="berschrift8Zeichen">
    <w:name w:val="Überschrift 8 Zeiche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eichen"/>
    <w:rsid w:val="009D2684"/>
    <w:pPr>
      <w:spacing w:after="120" w:line="480" w:lineRule="auto"/>
      <w:ind w:left="283"/>
    </w:pPr>
  </w:style>
  <w:style w:type="character" w:customStyle="1" w:styleId="Textkrpereinzug2Zeichen">
    <w:name w:val="Textkörpereinzug 2 Zeichen"/>
    <w:link w:val="Textkrpereinzug2"/>
    <w:rsid w:val="009D2684"/>
    <w:rPr>
      <w:sz w:val="24"/>
      <w:szCs w:val="24"/>
      <w:lang w:val="de-DE" w:eastAsia="de-DE"/>
    </w:rPr>
  </w:style>
  <w:style w:type="paragraph" w:styleId="Endnotentext">
    <w:name w:val="endnote text"/>
    <w:basedOn w:val="Standard"/>
    <w:link w:val="EndnotentextZeichen"/>
    <w:rsid w:val="0094191F"/>
    <w:rPr>
      <w:sz w:val="20"/>
      <w:szCs w:val="20"/>
    </w:rPr>
  </w:style>
  <w:style w:type="character" w:customStyle="1" w:styleId="EndnotentextZeichen">
    <w:name w:val="Endnotentext Zeiche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eichen">
    <w:name w:val="Fußzeile Zeiche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paragraph" w:customStyle="1" w:styleId="EndNoteBibliographyTitle">
    <w:name w:val="EndNote Bibliography Title"/>
    <w:basedOn w:val="Standard"/>
    <w:rsid w:val="00FB581D"/>
    <w:pPr>
      <w:jc w:val="center"/>
    </w:pPr>
  </w:style>
  <w:style w:type="paragraph" w:customStyle="1" w:styleId="EndNoteBibliography">
    <w:name w:val="EndNote Bibliography"/>
    <w:basedOn w:val="Standard"/>
    <w:rsid w:val="00FB581D"/>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hyperlink" Target="mailto:harald.schenk@medical-media-consulting.at" TargetMode="External"/><Relationship Id="rId4" Type="http://schemas.openxmlformats.org/officeDocument/2006/relationships/styles" Target="styles.xml"/><Relationship Id="rId9" Type="http://schemas.openxmlformats.org/officeDocument/2006/relationships/hyperlink" Target="mailto:harald.schenk@medical-media-consulting.a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E76AA-8EA4-4F62-98C6-306053A0AFEA}">
  <ds:schemaRefs>
    <ds:schemaRef ds:uri="http://schemas.openxmlformats.org/officeDocument/2006/bibliography"/>
  </ds:schemaRefs>
</ds:datastoreItem>
</file>

<file path=customXml/itemProps2.xml><?xml version="1.0" encoding="utf-8"?>
<ds:datastoreItem xmlns:ds="http://schemas.openxmlformats.org/officeDocument/2006/customXml" ds:itemID="{CFBAA8D7-262D-4E56-B77D-D15F3B7A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10039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11609</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3</cp:revision>
  <cp:lastPrinted>2016-10-03T11:05:00Z</cp:lastPrinted>
  <dcterms:created xsi:type="dcterms:W3CDTF">2017-10-02T06:12:00Z</dcterms:created>
  <dcterms:modified xsi:type="dcterms:W3CDTF">2017-10-02T07:51:00Z</dcterms:modified>
</cp:coreProperties>
</file>