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68" w:rsidRPr="00CC7968" w:rsidRDefault="00CC7968" w:rsidP="00CC7968">
      <w:pPr>
        <w:spacing w:after="120"/>
        <w:rPr>
          <w:rFonts w:ascii="BlissMedium" w:hAnsi="BlissMedium" w:cs="Arial"/>
          <w:b/>
          <w:i/>
          <w:sz w:val="28"/>
          <w:szCs w:val="26"/>
        </w:rPr>
      </w:pPr>
      <w:r w:rsidRPr="00CC7968">
        <w:rPr>
          <w:rFonts w:ascii="BlissMedium" w:hAnsi="BlissMedium" w:cs="Arial"/>
          <w:b/>
          <w:i/>
          <w:sz w:val="28"/>
          <w:szCs w:val="26"/>
        </w:rPr>
        <w:t>Mag. Kurt Mayer, MSc</w:t>
      </w:r>
    </w:p>
    <w:p w:rsidR="00640A6D" w:rsidRPr="00640A6D" w:rsidRDefault="00CC7968" w:rsidP="00CC7968">
      <w:pPr>
        <w:pStyle w:val="Kopfzeile"/>
        <w:spacing w:after="120" w:line="360" w:lineRule="auto"/>
        <w:rPr>
          <w:rFonts w:ascii="BlissMedium" w:eastAsia="Calibri" w:hAnsi="BlissMedium" w:cs="Arial"/>
          <w:b/>
          <w:sz w:val="28"/>
          <w:szCs w:val="26"/>
        </w:rPr>
      </w:pPr>
      <w:r w:rsidRPr="00CC7968">
        <w:rPr>
          <w:rFonts w:ascii="BlissMedium" w:eastAsia="Calibri" w:hAnsi="BlissMedium" w:cs="Arial"/>
          <w:b/>
          <w:sz w:val="28"/>
          <w:szCs w:val="26"/>
        </w:rPr>
        <w:t>Psychische Erkrankungen und Burnout</w:t>
      </w:r>
      <w:r>
        <w:rPr>
          <w:rFonts w:ascii="BlissMedium" w:eastAsia="Calibri" w:hAnsi="BlissMedium" w:cs="Arial"/>
          <w:b/>
          <w:sz w:val="28"/>
          <w:szCs w:val="26"/>
        </w:rPr>
        <w:t xml:space="preserve">: </w:t>
      </w:r>
      <w:r w:rsidRPr="00CC7968">
        <w:rPr>
          <w:rFonts w:ascii="BlissMedium" w:eastAsia="Calibri" w:hAnsi="BlissMedium" w:cs="Arial"/>
          <w:b/>
          <w:sz w:val="28"/>
          <w:szCs w:val="26"/>
        </w:rPr>
        <w:t>die Situation in Österreich</w:t>
      </w:r>
      <w:r>
        <w:rPr>
          <w:rFonts w:ascii="BlissMedium" w:eastAsia="Calibri" w:hAnsi="BlissMedium" w:cs="Arial"/>
          <w:b/>
          <w:sz w:val="28"/>
          <w:szCs w:val="26"/>
        </w:rPr>
        <w:t xml:space="preserve"> </w:t>
      </w:r>
    </w:p>
    <w:p w:rsidR="00121536" w:rsidRPr="00121536" w:rsidRDefault="00121536" w:rsidP="00121536">
      <w:pPr>
        <w:tabs>
          <w:tab w:val="num" w:pos="720"/>
        </w:tabs>
        <w:spacing w:before="240" w:after="120"/>
        <w:rPr>
          <w:rFonts w:ascii="BlissMedium" w:hAnsi="BlissMedium"/>
          <w:b/>
          <w:u w:val="single"/>
        </w:rPr>
      </w:pPr>
      <w:r w:rsidRPr="00121536">
        <w:rPr>
          <w:rFonts w:ascii="BlissMedium" w:hAnsi="BlissMedium"/>
          <w:b/>
          <w:u w:val="single"/>
        </w:rPr>
        <w:t>Psychische Erkrankungen steigen stark an</w:t>
      </w:r>
    </w:p>
    <w:p w:rsidR="00CC7968" w:rsidRPr="00CC7968" w:rsidRDefault="00CC7968" w:rsidP="00CC7968">
      <w:pPr>
        <w:spacing w:after="120"/>
        <w:rPr>
          <w:rFonts w:ascii="BlissMedium" w:hAnsi="BlissMedium"/>
        </w:rPr>
      </w:pPr>
      <w:r w:rsidRPr="00CC7968">
        <w:rPr>
          <w:rFonts w:ascii="BlissMedium" w:hAnsi="BlissMedium"/>
        </w:rPr>
        <w:t>Psychische Erkrankungen wie Depression, bipolare Störungen und Burnout mutierten in den letzten 20 Jahren zu den häufigsten Volkskrankheiten. Psychische Erkrankungen sind damit einerseits ein europaweit und auch global stark ansteigendes Phänomen. Andererseits werden das Ausmaß dieser Erkrankungen und auch die damit verbundenen Folgen noch stark unterschätzt.</w:t>
      </w:r>
    </w:p>
    <w:p w:rsidR="00CC7968" w:rsidRPr="00CC7968" w:rsidRDefault="00CC7968" w:rsidP="00321669">
      <w:pPr>
        <w:spacing w:after="120"/>
        <w:rPr>
          <w:rFonts w:ascii="BlissMedium" w:hAnsi="BlissMedium"/>
        </w:rPr>
      </w:pPr>
      <w:r w:rsidRPr="00CC7968">
        <w:rPr>
          <w:rFonts w:ascii="BlissMedium" w:hAnsi="BlissMedium"/>
        </w:rPr>
        <w:t>Dieser Befund gilt auch für Österreich: Rund 900.000 Personen waren in Österreich im Jahr 2009 in einem Ausmaß von psychischen Erkrankungen betroffen, das zur Inanspruchnahme von Krankenversicherungsleistungen führte. Jeder Fünfte leidet hierzulande einmal in seinem Leben an einer Depression, jeder Sechste hat Angststörungen. Eine ähnlich große Anzahl ist Burnout</w:t>
      </w:r>
      <w:r w:rsidR="00321669">
        <w:rPr>
          <w:rFonts w:ascii="BlissMedium" w:hAnsi="BlissMedium"/>
        </w:rPr>
        <w:t>-</w:t>
      </w:r>
      <w:r w:rsidRPr="00CC7968">
        <w:rPr>
          <w:rFonts w:ascii="BlissMedium" w:hAnsi="BlissMedium"/>
        </w:rPr>
        <w:t>gefährdet.</w:t>
      </w:r>
    </w:p>
    <w:p w:rsidR="00CC7968" w:rsidRPr="00CC7968" w:rsidRDefault="00CC7968" w:rsidP="00CC7968">
      <w:pPr>
        <w:spacing w:after="120"/>
        <w:rPr>
          <w:rFonts w:ascii="BlissMedium" w:hAnsi="BlissMedium"/>
        </w:rPr>
      </w:pPr>
      <w:r w:rsidRPr="00CC7968">
        <w:rPr>
          <w:rFonts w:ascii="BlissMedium" w:hAnsi="BlissMedium"/>
        </w:rPr>
        <w:t>Psychische Erkrankungen führen zu relevanten gesellschaftlichen Folgeproblemen wie z</w:t>
      </w:r>
      <w:r w:rsidR="00121536">
        <w:rPr>
          <w:rFonts w:ascii="BlissMedium" w:hAnsi="BlissMedium"/>
        </w:rPr>
        <w:t>.</w:t>
      </w:r>
      <w:r w:rsidRPr="00CC7968">
        <w:rPr>
          <w:rFonts w:ascii="BlissMedium" w:hAnsi="BlissMedium"/>
        </w:rPr>
        <w:t>B. erhöhten Risiken für Schulabbruch, Alkohol- und Drogenkonsum, Kriminalit</w:t>
      </w:r>
      <w:r w:rsidR="00121536">
        <w:rPr>
          <w:rFonts w:ascii="BlissMedium" w:hAnsi="BlissMedium"/>
        </w:rPr>
        <w:t>ä</w:t>
      </w:r>
      <w:r w:rsidRPr="00CC7968">
        <w:rPr>
          <w:rFonts w:ascii="BlissMedium" w:hAnsi="BlissMedium"/>
        </w:rPr>
        <w:t>t und Suizid. Damit verbunden sind in Folge wirtschaftliche Einbußen durch mangelnde gesellschaftliche Produktivität (erhöhte Beschäftigungsrisiken, Krankenstände und Berufsunfähigkeits- bzw. Invalidit</w:t>
      </w:r>
      <w:r w:rsidR="00121536">
        <w:rPr>
          <w:rFonts w:ascii="BlissMedium" w:hAnsi="BlissMedium"/>
        </w:rPr>
        <w:t>ä</w:t>
      </w:r>
      <w:r w:rsidRPr="00CC7968">
        <w:rPr>
          <w:rFonts w:ascii="BlissMedium" w:hAnsi="BlissMedium"/>
        </w:rPr>
        <w:t xml:space="preserve">tspensionen). </w:t>
      </w:r>
      <w:r w:rsidR="00465A3F">
        <w:rPr>
          <w:rFonts w:ascii="BlissMedium" w:hAnsi="BlissMedium"/>
        </w:rPr>
        <w:t xml:space="preserve">Allein </w:t>
      </w:r>
      <w:r w:rsidRPr="00CC7968">
        <w:rPr>
          <w:rFonts w:ascii="BlissMedium" w:hAnsi="BlissMedium"/>
        </w:rPr>
        <w:t xml:space="preserve">Frühpensionierungen mit </w:t>
      </w:r>
      <w:r w:rsidR="00465A3F">
        <w:rPr>
          <w:rFonts w:ascii="BlissMedium" w:hAnsi="BlissMedium"/>
        </w:rPr>
        <w:t xml:space="preserve">der </w:t>
      </w:r>
      <w:r w:rsidRPr="00CC7968">
        <w:rPr>
          <w:rFonts w:ascii="BlissMedium" w:hAnsi="BlissMedium"/>
        </w:rPr>
        <w:t>Diagnose Burnout sind seit 2009 um 42% angestiegen.</w:t>
      </w:r>
    </w:p>
    <w:p w:rsidR="00CC7968" w:rsidRPr="00CC7968" w:rsidRDefault="00CC7968" w:rsidP="00866177">
      <w:pPr>
        <w:spacing w:after="120"/>
        <w:rPr>
          <w:rFonts w:ascii="BlissMedium" w:hAnsi="BlissMedium"/>
        </w:rPr>
      </w:pPr>
      <w:r w:rsidRPr="00CC7968">
        <w:rPr>
          <w:rFonts w:ascii="BlissMedium" w:hAnsi="BlissMedium"/>
        </w:rPr>
        <w:t xml:space="preserve">Das wiederum verursacht beträchtliche volkswirtschaftliche Kosten. Global wurden diese Kosten für das Jahr 2010 auf 2.493 </w:t>
      </w:r>
      <w:r w:rsidR="00121536">
        <w:rPr>
          <w:rFonts w:ascii="BlissMedium" w:hAnsi="BlissMedium"/>
        </w:rPr>
        <w:t>Mrd.</w:t>
      </w:r>
      <w:r w:rsidR="00121536" w:rsidRPr="00CC7968">
        <w:rPr>
          <w:rFonts w:ascii="BlissMedium" w:hAnsi="BlissMedium"/>
        </w:rPr>
        <w:t xml:space="preserve"> </w:t>
      </w:r>
      <w:r w:rsidRPr="00CC7968">
        <w:rPr>
          <w:rFonts w:ascii="BlissMedium" w:hAnsi="BlissMedium"/>
        </w:rPr>
        <w:t xml:space="preserve">US-Dollar (1.842 </w:t>
      </w:r>
      <w:r w:rsidR="00866177">
        <w:rPr>
          <w:rFonts w:ascii="BlissMedium" w:hAnsi="BlissMedium"/>
        </w:rPr>
        <w:t>Mrd.</w:t>
      </w:r>
      <w:r w:rsidRPr="00CC7968">
        <w:rPr>
          <w:rFonts w:ascii="BlissMedium" w:hAnsi="BlissMedium"/>
        </w:rPr>
        <w:t xml:space="preserve"> Euro) geschätzt. Psychische Erkrankungen kosten entwickelten Staaten </w:t>
      </w:r>
      <w:r w:rsidR="00866177">
        <w:rPr>
          <w:rFonts w:ascii="BlissMedium" w:hAnsi="BlissMedium"/>
        </w:rPr>
        <w:t>–</w:t>
      </w:r>
      <w:r w:rsidRPr="00CC7968">
        <w:rPr>
          <w:rFonts w:ascii="BlissMedium" w:hAnsi="BlissMedium"/>
        </w:rPr>
        <w:t xml:space="preserve"> so auch Österreich </w:t>
      </w:r>
      <w:r w:rsidR="00866177">
        <w:rPr>
          <w:rFonts w:ascii="BlissMedium" w:hAnsi="BlissMedium"/>
        </w:rPr>
        <w:t>–</w:t>
      </w:r>
      <w:r w:rsidRPr="00CC7968">
        <w:rPr>
          <w:rFonts w:ascii="BlissMedium" w:hAnsi="BlissMedium"/>
        </w:rPr>
        <w:t xml:space="preserve"> je n</w:t>
      </w:r>
      <w:r w:rsidR="00866177">
        <w:rPr>
          <w:rFonts w:ascii="BlissMedium" w:hAnsi="BlissMedium"/>
        </w:rPr>
        <w:t>ach Berechnungsgrundlage etwa 4% bis 10</w:t>
      </w:r>
      <w:r w:rsidRPr="00CC7968">
        <w:rPr>
          <w:rFonts w:ascii="BlissMedium" w:hAnsi="BlissMedium"/>
        </w:rPr>
        <w:t>% des BIP.</w:t>
      </w:r>
    </w:p>
    <w:p w:rsidR="00CC7968" w:rsidRPr="00CC7968" w:rsidRDefault="00CC7968" w:rsidP="00CC7968">
      <w:pPr>
        <w:spacing w:after="120"/>
        <w:rPr>
          <w:rFonts w:ascii="BlissMedium" w:hAnsi="BlissMedium"/>
        </w:rPr>
      </w:pPr>
      <w:r w:rsidRPr="00CC7968">
        <w:rPr>
          <w:rFonts w:ascii="BlissMedium" w:hAnsi="BlissMedium"/>
        </w:rPr>
        <w:t>Trotz des mittlerweile massiven Problemdrucks</w:t>
      </w:r>
      <w:r w:rsidR="00465A3F">
        <w:rPr>
          <w:rFonts w:ascii="BlissMedium" w:hAnsi="BlissMedium"/>
        </w:rPr>
        <w:t>,</w:t>
      </w:r>
      <w:r w:rsidRPr="00CC7968">
        <w:rPr>
          <w:rFonts w:ascii="BlissMedium" w:hAnsi="BlissMedium"/>
        </w:rPr>
        <w:t xml:space="preserve"> der durch das Ansteigen von psychischen Erkrankungen und Burnout erzeugt wird, handeln Gesundheitssysteme und Politik nur sehr zögerl</w:t>
      </w:r>
      <w:r w:rsidR="00866177">
        <w:rPr>
          <w:rFonts w:ascii="BlissMedium" w:hAnsi="BlissMedium"/>
        </w:rPr>
        <w:t>ich. So erhalten in etwa nur 50</w:t>
      </w:r>
      <w:r w:rsidRPr="00CC7968">
        <w:rPr>
          <w:rFonts w:ascii="BlissMedium" w:hAnsi="BlissMedium"/>
        </w:rPr>
        <w:t>% jener Menschen, die in der Europäischen WHO-Region von psychischen Störungen betroffen sind, auch tatsächlich professionelle Hilfe; und noch weniger erhalten</w:t>
      </w:r>
      <w:r w:rsidR="007F04A1">
        <w:rPr>
          <w:rFonts w:ascii="BlissMedium" w:hAnsi="BlissMedium"/>
        </w:rPr>
        <w:t xml:space="preserve"> diese in einem</w:t>
      </w:r>
      <w:r w:rsidR="00866177">
        <w:rPr>
          <w:rFonts w:ascii="BlissMedium" w:hAnsi="BlissMedium"/>
        </w:rPr>
        <w:t xml:space="preserve"> </w:t>
      </w:r>
      <w:r w:rsidRPr="00CC7968">
        <w:rPr>
          <w:rFonts w:ascii="BlissMedium" w:hAnsi="BlissMedium"/>
        </w:rPr>
        <w:t>angemessen</w:t>
      </w:r>
      <w:r w:rsidR="0090433C">
        <w:rPr>
          <w:rFonts w:ascii="BlissMedium" w:hAnsi="BlissMedium"/>
        </w:rPr>
        <w:t>en</w:t>
      </w:r>
      <w:r w:rsidR="007F04A1">
        <w:rPr>
          <w:rFonts w:ascii="BlissMedium" w:hAnsi="BlissMedium"/>
        </w:rPr>
        <w:t xml:space="preserve"> Ausmaß</w:t>
      </w:r>
      <w:r w:rsidRPr="00CC7968">
        <w:rPr>
          <w:rFonts w:ascii="BlissMedium" w:hAnsi="BlissMedium"/>
        </w:rPr>
        <w:t>.</w:t>
      </w:r>
    </w:p>
    <w:p w:rsidR="00121536" w:rsidRPr="00121536" w:rsidRDefault="00121536" w:rsidP="00121536">
      <w:pPr>
        <w:tabs>
          <w:tab w:val="num" w:pos="720"/>
        </w:tabs>
        <w:spacing w:before="240" w:after="120"/>
        <w:rPr>
          <w:rFonts w:ascii="BlissMedium" w:hAnsi="BlissMedium"/>
          <w:b/>
          <w:u w:val="single"/>
        </w:rPr>
      </w:pPr>
      <w:r w:rsidRPr="00121536">
        <w:rPr>
          <w:rFonts w:ascii="BlissMedium" w:hAnsi="BlissMedium"/>
          <w:b/>
          <w:u w:val="single"/>
        </w:rPr>
        <w:t>Geringe Mittel zur Bekämpfung von psychischen Erkrankungen</w:t>
      </w:r>
    </w:p>
    <w:p w:rsidR="00CC7968" w:rsidRPr="00CC7968" w:rsidRDefault="00CC7968" w:rsidP="00CC7968">
      <w:pPr>
        <w:spacing w:after="120"/>
        <w:rPr>
          <w:rFonts w:ascii="BlissMedium" w:hAnsi="BlissMedium"/>
        </w:rPr>
      </w:pPr>
      <w:r w:rsidRPr="00CC7968">
        <w:rPr>
          <w:rFonts w:ascii="BlissMedium" w:hAnsi="BlissMedium"/>
        </w:rPr>
        <w:t>Österreich reiht sich in dieses Bild nahtlos ein und dürfte darüber hinaus gerade bei den direkten öffentlichen Gesundheitsausgaben besonders geringe Mittel der Bekämpfung von psychischen Erkrankungen widmen.</w:t>
      </w:r>
    </w:p>
    <w:p w:rsidR="00CC7968" w:rsidRPr="00CC7968" w:rsidRDefault="00CC7968" w:rsidP="00866177">
      <w:pPr>
        <w:spacing w:after="120"/>
        <w:rPr>
          <w:rFonts w:ascii="BlissMedium" w:hAnsi="BlissMedium"/>
        </w:rPr>
      </w:pPr>
      <w:r w:rsidRPr="00CC7968">
        <w:rPr>
          <w:rFonts w:ascii="BlissMedium" w:hAnsi="BlissMedium"/>
        </w:rPr>
        <w:t>Diese direkten Gesundheitsausgaben zur Bekämpfung von psychischen Erkrankungen belaufen sich in Österreich auf etwa  800 bis 850 Mio. Euro im Jahr</w:t>
      </w:r>
      <w:r w:rsidR="007F04A1">
        <w:rPr>
          <w:rFonts w:ascii="BlissMedium" w:hAnsi="BlissMedium"/>
        </w:rPr>
        <w:t>, das sind</w:t>
      </w:r>
      <w:r w:rsidRPr="00CC7968">
        <w:rPr>
          <w:rFonts w:ascii="BlissMedium" w:hAnsi="BlissMedium"/>
        </w:rPr>
        <w:t xml:space="preserve"> </w:t>
      </w:r>
      <w:r w:rsidR="007F04A1">
        <w:rPr>
          <w:rFonts w:ascii="BlissMedium" w:hAnsi="BlissMedium"/>
        </w:rPr>
        <w:t xml:space="preserve">rund </w:t>
      </w:r>
      <w:r w:rsidRPr="00CC7968">
        <w:rPr>
          <w:rFonts w:ascii="BlissMedium" w:hAnsi="BlissMedium"/>
        </w:rPr>
        <w:t xml:space="preserve">3% der öffentlichen </w:t>
      </w:r>
      <w:r w:rsidRPr="00CC7968">
        <w:rPr>
          <w:rFonts w:ascii="BlissMedium" w:hAnsi="BlissMedium"/>
        </w:rPr>
        <w:lastRenderedPageBreak/>
        <w:t>Gesundheitsausgaben</w:t>
      </w:r>
      <w:r w:rsidR="007F04A1">
        <w:rPr>
          <w:rFonts w:ascii="BlissMedium" w:hAnsi="BlissMedium"/>
        </w:rPr>
        <w:t xml:space="preserve"> Österreichs</w:t>
      </w:r>
      <w:r w:rsidRPr="00CC7968">
        <w:rPr>
          <w:rFonts w:ascii="BlissMedium" w:hAnsi="BlissMedium"/>
        </w:rPr>
        <w:t xml:space="preserve">. Damit liegt Österreich am unteren Ende der europäischen Industrieländer. </w:t>
      </w:r>
    </w:p>
    <w:p w:rsidR="00121536" w:rsidRPr="00121536" w:rsidRDefault="00121536" w:rsidP="00121536">
      <w:pPr>
        <w:tabs>
          <w:tab w:val="num" w:pos="720"/>
        </w:tabs>
        <w:spacing w:before="240" w:after="120"/>
        <w:rPr>
          <w:rFonts w:ascii="BlissMedium" w:hAnsi="BlissMedium"/>
          <w:b/>
          <w:u w:val="single"/>
        </w:rPr>
      </w:pPr>
      <w:r>
        <w:rPr>
          <w:rFonts w:ascii="BlissMedium" w:hAnsi="BlissMedium"/>
          <w:b/>
          <w:u w:val="single"/>
        </w:rPr>
        <w:t>Hohe Folgekosten des Burnout</w:t>
      </w:r>
    </w:p>
    <w:p w:rsidR="00CC7968" w:rsidRPr="00CC7968" w:rsidRDefault="00CC7968" w:rsidP="0090433C">
      <w:pPr>
        <w:spacing w:after="120"/>
        <w:rPr>
          <w:rFonts w:ascii="BlissMedium" w:hAnsi="BlissMedium"/>
        </w:rPr>
      </w:pPr>
      <w:r w:rsidRPr="00CC7968">
        <w:rPr>
          <w:rFonts w:ascii="BlissMedium" w:hAnsi="BlissMedium"/>
        </w:rPr>
        <w:t xml:space="preserve">Gleichzeitig wird immer deutlicher, dass gerade bei psychischen Erkrankungen und insbesondere auch bei Burnout eine frühzeitige Erkennung und vor allem Behandlung der Schlüsselfaktor ist, um Folgeschäden und damit auch Folgekosten zu vermeiden. Einer Studie der </w:t>
      </w:r>
      <w:r w:rsidR="0090433C">
        <w:rPr>
          <w:rFonts w:ascii="BlissMedium" w:hAnsi="BlissMedium"/>
        </w:rPr>
        <w:t>Johannes Kepler Universität</w:t>
      </w:r>
      <w:r w:rsidR="00866177">
        <w:rPr>
          <w:rFonts w:ascii="BlissMedium" w:hAnsi="BlissMedium"/>
        </w:rPr>
        <w:t xml:space="preserve"> Linz aus dem Jahr 2013 zuf</w:t>
      </w:r>
      <w:r w:rsidRPr="00CC7968">
        <w:rPr>
          <w:rFonts w:ascii="BlissMedium" w:hAnsi="BlissMedium"/>
        </w:rPr>
        <w:t xml:space="preserve">olge kostet ein Burnout bei Früherkennung zwischen 1.500 und 2.300 Euro. Dies umfasst die direkten Kosten wie Therapiekosten, aber auch die indirekten (wirtschaftlichen) Kosten durch Krankenstandstage. </w:t>
      </w:r>
    </w:p>
    <w:p w:rsidR="00CC7968" w:rsidRPr="00CC7968" w:rsidRDefault="00CC7968" w:rsidP="00CC7968">
      <w:pPr>
        <w:spacing w:after="120"/>
        <w:rPr>
          <w:rFonts w:ascii="BlissMedium" w:hAnsi="BlissMedium"/>
        </w:rPr>
      </w:pPr>
      <w:r w:rsidRPr="00CC7968">
        <w:rPr>
          <w:rFonts w:ascii="BlissMedium" w:hAnsi="BlissMedium"/>
        </w:rPr>
        <w:t>Die Gesamtkosten bei einer zeitverzögerten Diagnose belaufen sich dann schon auf 12.400</w:t>
      </w:r>
      <w:r>
        <w:rPr>
          <w:rFonts w:ascii="BlissMedium" w:hAnsi="BlissMedium"/>
        </w:rPr>
        <w:t xml:space="preserve"> Euro</w:t>
      </w:r>
      <w:r w:rsidRPr="00CC7968">
        <w:rPr>
          <w:rFonts w:ascii="BlissMedium" w:hAnsi="BlissMedium"/>
        </w:rPr>
        <w:t xml:space="preserve"> bis 17.700 Euro. Kommt es aber erst in der Akutphase zur Behandlung des Burnou</w:t>
      </w:r>
      <w:bookmarkStart w:id="0" w:name="_GoBack"/>
      <w:bookmarkEnd w:id="0"/>
      <w:r w:rsidRPr="00CC7968">
        <w:rPr>
          <w:rFonts w:ascii="BlissMedium" w:hAnsi="BlissMedium"/>
        </w:rPr>
        <w:t xml:space="preserve">ts, sprich zu einer sehr späten Diagnose, so treten Kosten von </w:t>
      </w:r>
      <w:r>
        <w:rPr>
          <w:rFonts w:ascii="BlissMedium" w:hAnsi="BlissMedium"/>
        </w:rPr>
        <w:t>mehr als 100.000 Euro</w:t>
      </w:r>
      <w:r w:rsidRPr="00CC7968">
        <w:rPr>
          <w:rFonts w:ascii="BlissMedium" w:hAnsi="BlissMedium"/>
        </w:rPr>
        <w:t xml:space="preserve"> pro Betroffene</w:t>
      </w:r>
      <w:r w:rsidR="00121536">
        <w:rPr>
          <w:rFonts w:ascii="BlissMedium" w:hAnsi="BlissMedium"/>
        </w:rPr>
        <w:t>m</w:t>
      </w:r>
      <w:r w:rsidRPr="00CC7968">
        <w:rPr>
          <w:rFonts w:ascii="BlissMedium" w:hAnsi="BlissMedium"/>
        </w:rPr>
        <w:t xml:space="preserve"> auf.</w:t>
      </w:r>
    </w:p>
    <w:p w:rsidR="00CC7968" w:rsidRDefault="00CC7968" w:rsidP="00CC7968">
      <w:pPr>
        <w:spacing w:after="120"/>
        <w:rPr>
          <w:rFonts w:ascii="BlissMedium" w:hAnsi="BlissMedium"/>
        </w:rPr>
      </w:pPr>
    </w:p>
    <w:p w:rsidR="00CC7968" w:rsidRDefault="00CC7968" w:rsidP="00CC7968">
      <w:pPr>
        <w:spacing w:after="120"/>
        <w:rPr>
          <w:rFonts w:ascii="BlissMedium" w:hAnsi="BlissMedium"/>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121536" w:rsidRPr="00121536" w:rsidRDefault="00121536" w:rsidP="00121536">
      <w:pPr>
        <w:spacing w:after="0" w:line="240" w:lineRule="auto"/>
        <w:rPr>
          <w:rFonts w:ascii="BlissMedium" w:eastAsia="Calibri" w:hAnsi="BlissMedium" w:cs="Times New Roman"/>
          <w:b/>
          <w:i/>
          <w:lang w:val="de-DE"/>
        </w:rPr>
      </w:pPr>
      <w:r w:rsidRPr="00121536">
        <w:rPr>
          <w:rFonts w:ascii="BlissMedium" w:eastAsia="Calibri" w:hAnsi="BlissMedium" w:cs="Times New Roman"/>
          <w:b/>
          <w:i/>
          <w:lang w:val="de-DE"/>
        </w:rPr>
        <w:t>Mag. Kurt Mayer, MSc</w:t>
      </w:r>
    </w:p>
    <w:p w:rsidR="00121536" w:rsidRPr="00121536" w:rsidRDefault="00121536" w:rsidP="00121536">
      <w:pPr>
        <w:spacing w:after="0" w:line="240" w:lineRule="auto"/>
        <w:rPr>
          <w:rFonts w:ascii="BlissMedium" w:hAnsi="BlissMedium"/>
        </w:rPr>
      </w:pPr>
      <w:r w:rsidRPr="00121536">
        <w:rPr>
          <w:rFonts w:ascii="BlissMedium" w:hAnsi="BlissMedium"/>
        </w:rPr>
        <w:t>Geschäftsführender Gesellschafter</w:t>
      </w:r>
    </w:p>
    <w:p w:rsidR="00121536" w:rsidRPr="00051E1C" w:rsidRDefault="00121536" w:rsidP="00121536">
      <w:pPr>
        <w:spacing w:after="0" w:line="240" w:lineRule="auto"/>
        <w:rPr>
          <w:rFonts w:ascii="BlissMedium" w:hAnsi="BlissMedium"/>
        </w:rPr>
      </w:pPr>
      <w:r w:rsidRPr="00051E1C">
        <w:rPr>
          <w:rFonts w:ascii="BlissMedium" w:hAnsi="BlissMedium"/>
        </w:rPr>
        <w:t>ICG Integrated Consulting Group GmbH</w:t>
      </w:r>
    </w:p>
    <w:p w:rsidR="00121536" w:rsidRPr="00051E1C" w:rsidRDefault="00121536" w:rsidP="00121536">
      <w:pPr>
        <w:spacing w:after="0" w:line="240" w:lineRule="auto"/>
        <w:rPr>
          <w:rFonts w:ascii="BlissMedium" w:hAnsi="BlissMedium"/>
        </w:rPr>
      </w:pPr>
      <w:r w:rsidRPr="00051E1C">
        <w:rPr>
          <w:rFonts w:ascii="BlissMedium" w:hAnsi="BlissMedium"/>
        </w:rPr>
        <w:t>Museumstraße 3B/14, 1070 Wien</w:t>
      </w:r>
      <w:r w:rsidRPr="00051E1C">
        <w:rPr>
          <w:rFonts w:ascii="BlissMedium" w:hAnsi="BlissMedium"/>
        </w:rPr>
        <w:br/>
        <w:t>Tel.: +43/1/40 28 50 50</w:t>
      </w:r>
      <w:r w:rsidRPr="00051E1C">
        <w:rPr>
          <w:rFonts w:ascii="BlissMedium" w:hAnsi="BlissMedium"/>
        </w:rPr>
        <w:br/>
        <w:t>Mobil: +43/664 5450 190</w:t>
      </w:r>
      <w:r w:rsidRPr="00051E1C">
        <w:rPr>
          <w:rFonts w:ascii="BlissMedium" w:hAnsi="BlissMedium"/>
        </w:rPr>
        <w:br/>
        <w:t>Fax: +43/316/718940-40</w:t>
      </w:r>
    </w:p>
    <w:p w:rsidR="00121536" w:rsidRPr="00E160B4" w:rsidRDefault="00121536" w:rsidP="00121536">
      <w:pPr>
        <w:spacing w:after="0" w:line="240" w:lineRule="auto"/>
        <w:rPr>
          <w:rFonts w:ascii="BlissMedium" w:hAnsi="BlissMedium"/>
        </w:rPr>
      </w:pPr>
      <w:r w:rsidRPr="00E160B4">
        <w:rPr>
          <w:rFonts w:ascii="BlissMedium" w:hAnsi="BlissMedium"/>
        </w:rPr>
        <w:t xml:space="preserve">E-Mail: </w:t>
      </w:r>
      <w:hyperlink r:id="rId9" w:history="1">
        <w:r w:rsidRPr="00E160B4">
          <w:rPr>
            <w:rFonts w:ascii="BlissMedium" w:hAnsi="BlissMedium"/>
          </w:rPr>
          <w:t>kurt.mayer@integratedconsulting.at</w:t>
        </w:r>
      </w:hyperlink>
    </w:p>
    <w:p w:rsidR="00121536" w:rsidRPr="00E160B4" w:rsidRDefault="00121536" w:rsidP="00DB7AE4">
      <w:pPr>
        <w:spacing w:line="240" w:lineRule="auto"/>
        <w:contextualSpacing/>
        <w:rPr>
          <w:rFonts w:ascii="BlissMedium" w:hAnsi="BlissMedium"/>
        </w:rPr>
      </w:pPr>
    </w:p>
    <w:p w:rsidR="00121536" w:rsidRPr="00E160B4" w:rsidRDefault="00121536" w:rsidP="00DB7AE4">
      <w:pPr>
        <w:spacing w:line="240" w:lineRule="auto"/>
        <w:contextualSpacing/>
        <w:rPr>
          <w:rFonts w:ascii="BlissMedium" w:hAnsi="BlissMedium"/>
        </w:rPr>
      </w:pPr>
    </w:p>
    <w:p w:rsidR="00121536" w:rsidRPr="00E160B4" w:rsidRDefault="00121536" w:rsidP="00DB7AE4">
      <w:pPr>
        <w:spacing w:line="240" w:lineRule="auto"/>
        <w:contextualSpacing/>
        <w:rPr>
          <w:rFonts w:ascii="BlissMedium" w:hAnsi="BlissMedium"/>
        </w:rPr>
      </w:pPr>
    </w:p>
    <w:p w:rsidR="00A8073A" w:rsidRPr="001E74A0" w:rsidRDefault="00640A6D" w:rsidP="00DB7AE4">
      <w:pPr>
        <w:spacing w:line="240" w:lineRule="auto"/>
        <w:contextualSpacing/>
        <w:rPr>
          <w:rFonts w:ascii="BlissMedium" w:hAnsi="BlissMedium"/>
        </w:rPr>
      </w:pPr>
      <w:r>
        <w:rPr>
          <w:rFonts w:ascii="BlissMedium" w:eastAsia="Times New Roman" w:hAnsi="BlissMedium"/>
        </w:rPr>
        <w:t>5</w:t>
      </w:r>
      <w:r w:rsidR="00DB7AE4" w:rsidRPr="001E74A0">
        <w:rPr>
          <w:rFonts w:ascii="BlissMedium" w:eastAsia="Times New Roman" w:hAnsi="BlissMedium"/>
        </w:rPr>
        <w:t xml:space="preserve">. </w:t>
      </w:r>
      <w:r>
        <w:rPr>
          <w:rFonts w:ascii="BlissMedium" w:eastAsia="Times New Roman" w:hAnsi="BlissMedium"/>
        </w:rPr>
        <w:t>Mai</w:t>
      </w:r>
      <w:r w:rsidR="001D4F9B">
        <w:rPr>
          <w:rFonts w:ascii="BlissMedium" w:eastAsia="Times New Roman" w:hAnsi="BlissMedium"/>
        </w:rPr>
        <w:t xml:space="preserve"> </w:t>
      </w:r>
      <w:r>
        <w:rPr>
          <w:rFonts w:ascii="BlissMedium" w:eastAsia="Times New Roman" w:hAnsi="BlissMedium"/>
        </w:rPr>
        <w:t>2015</w:t>
      </w:r>
    </w:p>
    <w:sectPr w:rsidR="00A8073A" w:rsidRPr="001E74A0" w:rsidSect="007109F2">
      <w:headerReference w:type="default" r:id="rId10"/>
      <w:footerReference w:type="default" r:id="rId11"/>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AA" w:rsidRDefault="006931AA" w:rsidP="00B07BDA">
      <w:pPr>
        <w:spacing w:after="0" w:line="240" w:lineRule="auto"/>
      </w:pPr>
      <w:r>
        <w:separator/>
      </w:r>
    </w:p>
  </w:endnote>
  <w:endnote w:type="continuationSeparator" w:id="0">
    <w:p w:rsidR="006931AA" w:rsidRDefault="006931AA"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121536">
    <w:pPr>
      <w:pStyle w:val="Kopfzeile"/>
      <w:spacing w:after="120"/>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830ABC">
      <w:rPr>
        <w:rFonts w:ascii="BlissMedium" w:hAnsi="BlissMedium" w:cs="Arial"/>
        <w:i/>
        <w:sz w:val="20"/>
        <w:szCs w:val="18"/>
        <w:lang w:val="de-DE"/>
      </w:rPr>
      <w:t>5</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830ABC">
      <w:rPr>
        <w:rFonts w:ascii="BlissMedium" w:hAnsi="BlissMedium" w:cs="Arial"/>
        <w:i/>
        <w:sz w:val="20"/>
        <w:szCs w:val="18"/>
        <w:lang w:val="de-DE"/>
      </w:rPr>
      <w:t>Mai</w:t>
    </w:r>
    <w:r w:rsidR="0046133B">
      <w:rPr>
        <w:rFonts w:ascii="BlissMedium" w:hAnsi="BlissMedium" w:cs="Arial"/>
        <w:i/>
        <w:sz w:val="20"/>
        <w:szCs w:val="18"/>
        <w:lang w:val="de-DE"/>
      </w:rPr>
      <w:t xml:space="preserve"> </w:t>
    </w:r>
    <w:r w:rsidR="004346A1" w:rsidRPr="005755D8">
      <w:rPr>
        <w:rFonts w:ascii="BlissMedium" w:hAnsi="BlissMedium" w:cs="Arial"/>
        <w:i/>
        <w:sz w:val="20"/>
        <w:szCs w:val="18"/>
        <w:lang w:val="de-DE"/>
      </w:rPr>
      <w:t>201</w:t>
    </w:r>
    <w:r w:rsidR="00830ABC">
      <w:rPr>
        <w:rFonts w:ascii="BlissMedium" w:hAnsi="BlissMedium" w:cs="Arial"/>
        <w:i/>
        <w:sz w:val="20"/>
        <w:szCs w:val="18"/>
        <w:lang w:val="de-DE"/>
      </w:rPr>
      <w:t>5</w:t>
    </w:r>
    <w:r w:rsidR="004346A1" w:rsidRPr="005755D8">
      <w:rPr>
        <w:rFonts w:ascii="BlissMedium" w:hAnsi="BlissMedium" w:cs="Arial"/>
        <w:i/>
        <w:sz w:val="20"/>
        <w:szCs w:val="18"/>
        <w:lang w:val="de-DE"/>
      </w:rPr>
      <w:t xml:space="preserve"> „</w:t>
    </w:r>
    <w:r w:rsidR="00830ABC" w:rsidRPr="00830ABC">
      <w:rPr>
        <w:rFonts w:ascii="BlissMedium" w:hAnsi="BlissMedium" w:cs="Arial"/>
        <w:i/>
        <w:sz w:val="20"/>
        <w:szCs w:val="18"/>
        <w:lang w:val="de-DE"/>
      </w:rPr>
      <w:t>Depression und Burnout am Arbeitsplatz: Ins Out gekickt und (k)ein Weg zurück?</w:t>
    </w:r>
    <w:r w:rsidR="004346A1" w:rsidRPr="005755D8">
      <w:rPr>
        <w:rFonts w:ascii="BlissMedium" w:hAnsi="BlissMedium" w:cs="Arial"/>
        <w:i/>
        <w:sz w:val="20"/>
        <w:szCs w:val="18"/>
        <w:lang w:val="de-DE"/>
      </w:rPr>
      <w:t>“</w:t>
    </w:r>
    <w:r w:rsidR="00830ABC">
      <w:rPr>
        <w:rFonts w:ascii="BlissMedium" w:hAnsi="BlissMedium" w:cs="Arial"/>
        <w:i/>
        <w:sz w:val="20"/>
        <w:szCs w:val="18"/>
        <w:lang w:val="de-DE"/>
      </w:rPr>
      <w:t xml:space="preserve"> </w:t>
    </w:r>
    <w:r w:rsidR="00121536" w:rsidRPr="00121536">
      <w:rPr>
        <w:rFonts w:ascii="BlissMedium" w:hAnsi="BlissMedium" w:cs="Arial"/>
        <w:i/>
        <w:sz w:val="20"/>
        <w:szCs w:val="18"/>
        <w:lang w:val="de-DE"/>
      </w:rPr>
      <w:t>Mag. Kurt Mayer, MSc</w:t>
    </w:r>
    <w:r w:rsidR="004346A1" w:rsidRPr="005755D8">
      <w:rPr>
        <w:rFonts w:ascii="BlissMedium" w:hAnsi="BlissMedium" w:cs="Arial"/>
        <w:i/>
        <w:sz w:val="20"/>
        <w:szCs w:val="18"/>
        <w:lang w:val="de-DE"/>
      </w:rPr>
      <w:t>: „</w:t>
    </w:r>
    <w:r w:rsidR="00121536" w:rsidRPr="00121536">
      <w:rPr>
        <w:rFonts w:ascii="BlissMedium" w:hAnsi="BlissMedium" w:cs="Arial"/>
        <w:i/>
        <w:sz w:val="20"/>
        <w:szCs w:val="18"/>
        <w:lang w:val="de-DE"/>
      </w:rPr>
      <w:t>Psychische Erkrankungen und Burnout: die Situation in Österreich</w:t>
    </w:r>
    <w:r w:rsidR="004346A1" w:rsidRPr="005755D8">
      <w:rPr>
        <w:rFonts w:ascii="BlissMedium" w:hAnsi="BlissMedium" w:cs="Arial"/>
        <w:i/>
        <w:sz w:val="20"/>
        <w:szCs w:val="18"/>
        <w:lang w:val="de-DE"/>
      </w:rPr>
      <w:t>“</w:t>
    </w:r>
    <w:r w:rsidR="00260819" w:rsidRPr="00830ABC">
      <w:rPr>
        <w:rFonts w:ascii="BlissMedium" w:hAnsi="BlissMedium" w:cs="Arial"/>
        <w:i/>
        <w:sz w:val="20"/>
        <w:szCs w:val="18"/>
        <w:lang w:val="de-DE"/>
      </w:rPr>
      <w:t xml:space="preserve"> </w:t>
    </w:r>
    <w:r w:rsidR="00110AD5" w:rsidRPr="00830ABC">
      <w:rPr>
        <w:rFonts w:ascii="BlissMedium" w:hAnsi="BlissMedium" w:cs="Arial"/>
        <w:i/>
        <w:sz w:val="20"/>
        <w:szCs w:val="18"/>
        <w:lang w:val="de-DE"/>
      </w:rPr>
      <w:tab/>
    </w:r>
    <w:r w:rsidR="00455C2D">
      <w:rPr>
        <w:rFonts w:ascii="BlissMedium" w:hAnsi="BlissMedium" w:cs="Arial"/>
        <w:i/>
        <w:sz w:val="20"/>
        <w:szCs w:val="18"/>
        <w:lang w:val="de-DE"/>
      </w:rPr>
      <w:tab/>
    </w:r>
    <w:r w:rsidR="00CD42FF"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CD42FF" w:rsidRPr="00CD4565">
      <w:rPr>
        <w:rFonts w:ascii="BlissMedium" w:hAnsi="BlissMedium" w:cs="Arial"/>
        <w:i/>
        <w:sz w:val="20"/>
        <w:szCs w:val="18"/>
        <w:lang w:val="de-DE"/>
      </w:rPr>
      <w:fldChar w:fldCharType="separate"/>
    </w:r>
    <w:r w:rsidR="006931AA">
      <w:rPr>
        <w:rFonts w:ascii="BlissMedium" w:hAnsi="BlissMedium" w:cs="Arial"/>
        <w:i/>
        <w:noProof/>
        <w:sz w:val="20"/>
        <w:szCs w:val="18"/>
        <w:lang w:val="de-DE"/>
      </w:rPr>
      <w:t>1</w:t>
    </w:r>
    <w:r w:rsidR="00CD42FF"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AA" w:rsidRDefault="006931AA" w:rsidP="00B07BDA">
      <w:pPr>
        <w:spacing w:after="0" w:line="240" w:lineRule="auto"/>
      </w:pPr>
      <w:r>
        <w:separator/>
      </w:r>
    </w:p>
  </w:footnote>
  <w:footnote w:type="continuationSeparator" w:id="0">
    <w:p w:rsidR="006931AA" w:rsidRDefault="006931AA"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08"/>
  <w:hyphenationZone w:val="425"/>
  <w:drawingGridHorizontalSpacing w:val="110"/>
  <w:displayHorizontalDrawingGridEvery w:val="2"/>
  <w:characterSpacingControl w:val="doNotCompress"/>
  <w:savePreviewPicture/>
  <w:hdrShapeDefaults>
    <o:shapedefaults v:ext="edit" spidmax="37890"/>
  </w:hdrShapeDefaults>
  <w:footnotePr>
    <w:footnote w:id="-1"/>
    <w:footnote w:id="0"/>
  </w:footnotePr>
  <w:endnotePr>
    <w:endnote w:id="-1"/>
    <w:endnote w:id="0"/>
  </w:endnotePr>
  <w:compat/>
  <w:rsids>
    <w:rsidRoot w:val="006051A6"/>
    <w:rsid w:val="00030F84"/>
    <w:rsid w:val="000377B0"/>
    <w:rsid w:val="00037FC3"/>
    <w:rsid w:val="0004447E"/>
    <w:rsid w:val="00050D23"/>
    <w:rsid w:val="00051E1C"/>
    <w:rsid w:val="00061DDC"/>
    <w:rsid w:val="00073DDD"/>
    <w:rsid w:val="0007541A"/>
    <w:rsid w:val="00092A3B"/>
    <w:rsid w:val="00094630"/>
    <w:rsid w:val="0009777A"/>
    <w:rsid w:val="000A4086"/>
    <w:rsid w:val="000C0884"/>
    <w:rsid w:val="000D3C4F"/>
    <w:rsid w:val="000F1539"/>
    <w:rsid w:val="000F38B1"/>
    <w:rsid w:val="00110AD5"/>
    <w:rsid w:val="0011709D"/>
    <w:rsid w:val="00121536"/>
    <w:rsid w:val="00123945"/>
    <w:rsid w:val="00127838"/>
    <w:rsid w:val="00143610"/>
    <w:rsid w:val="00196B05"/>
    <w:rsid w:val="001B0B87"/>
    <w:rsid w:val="001B49FC"/>
    <w:rsid w:val="001B5565"/>
    <w:rsid w:val="001D4F9B"/>
    <w:rsid w:val="001E74A0"/>
    <w:rsid w:val="00203E72"/>
    <w:rsid w:val="002237E8"/>
    <w:rsid w:val="00225571"/>
    <w:rsid w:val="00225B70"/>
    <w:rsid w:val="00231ED2"/>
    <w:rsid w:val="00232470"/>
    <w:rsid w:val="00237F75"/>
    <w:rsid w:val="00250A9B"/>
    <w:rsid w:val="00255F0D"/>
    <w:rsid w:val="00260508"/>
    <w:rsid w:val="00260819"/>
    <w:rsid w:val="00261705"/>
    <w:rsid w:val="00263D65"/>
    <w:rsid w:val="002776C5"/>
    <w:rsid w:val="00281444"/>
    <w:rsid w:val="00294E4C"/>
    <w:rsid w:val="002C1B87"/>
    <w:rsid w:val="002C2638"/>
    <w:rsid w:val="002D3362"/>
    <w:rsid w:val="002E4909"/>
    <w:rsid w:val="00321669"/>
    <w:rsid w:val="00331633"/>
    <w:rsid w:val="00331C87"/>
    <w:rsid w:val="00331FAC"/>
    <w:rsid w:val="00335F90"/>
    <w:rsid w:val="0034356D"/>
    <w:rsid w:val="0038053B"/>
    <w:rsid w:val="00392EC8"/>
    <w:rsid w:val="003D0A82"/>
    <w:rsid w:val="003D6EB9"/>
    <w:rsid w:val="003E7256"/>
    <w:rsid w:val="00404DAF"/>
    <w:rsid w:val="00413654"/>
    <w:rsid w:val="00416944"/>
    <w:rsid w:val="00425261"/>
    <w:rsid w:val="004346A1"/>
    <w:rsid w:val="00444EBB"/>
    <w:rsid w:val="00455896"/>
    <w:rsid w:val="00455C2D"/>
    <w:rsid w:val="0046133B"/>
    <w:rsid w:val="00465A3F"/>
    <w:rsid w:val="004929CF"/>
    <w:rsid w:val="004A0B8D"/>
    <w:rsid w:val="004A401B"/>
    <w:rsid w:val="004B51DC"/>
    <w:rsid w:val="004C15B6"/>
    <w:rsid w:val="004D6F9D"/>
    <w:rsid w:val="004F60C2"/>
    <w:rsid w:val="00501754"/>
    <w:rsid w:val="005503BD"/>
    <w:rsid w:val="00556D1A"/>
    <w:rsid w:val="00562398"/>
    <w:rsid w:val="00570CE2"/>
    <w:rsid w:val="00573411"/>
    <w:rsid w:val="005755D8"/>
    <w:rsid w:val="00576F32"/>
    <w:rsid w:val="005818A0"/>
    <w:rsid w:val="00585332"/>
    <w:rsid w:val="0059628B"/>
    <w:rsid w:val="005C077B"/>
    <w:rsid w:val="005F3ABA"/>
    <w:rsid w:val="005F5709"/>
    <w:rsid w:val="005F6CBC"/>
    <w:rsid w:val="0060147C"/>
    <w:rsid w:val="006051A6"/>
    <w:rsid w:val="00622C00"/>
    <w:rsid w:val="00623CD2"/>
    <w:rsid w:val="00624837"/>
    <w:rsid w:val="00627A42"/>
    <w:rsid w:val="00640A6D"/>
    <w:rsid w:val="00653A1A"/>
    <w:rsid w:val="00673F97"/>
    <w:rsid w:val="00687B55"/>
    <w:rsid w:val="006931AA"/>
    <w:rsid w:val="006A0D6D"/>
    <w:rsid w:val="006A4498"/>
    <w:rsid w:val="006A6289"/>
    <w:rsid w:val="006B36B9"/>
    <w:rsid w:val="006B4E62"/>
    <w:rsid w:val="006C038E"/>
    <w:rsid w:val="006E00F2"/>
    <w:rsid w:val="006E6168"/>
    <w:rsid w:val="00701CD9"/>
    <w:rsid w:val="00701D9A"/>
    <w:rsid w:val="007047ED"/>
    <w:rsid w:val="007109F2"/>
    <w:rsid w:val="00715A65"/>
    <w:rsid w:val="00716876"/>
    <w:rsid w:val="007229F4"/>
    <w:rsid w:val="00726B7C"/>
    <w:rsid w:val="007479D2"/>
    <w:rsid w:val="0078199C"/>
    <w:rsid w:val="007A01A9"/>
    <w:rsid w:val="007B2DFB"/>
    <w:rsid w:val="007C0963"/>
    <w:rsid w:val="007C63D4"/>
    <w:rsid w:val="007D0C70"/>
    <w:rsid w:val="007F04A1"/>
    <w:rsid w:val="007F3626"/>
    <w:rsid w:val="007F62C6"/>
    <w:rsid w:val="00800508"/>
    <w:rsid w:val="00802085"/>
    <w:rsid w:val="00805408"/>
    <w:rsid w:val="008277AA"/>
    <w:rsid w:val="00830ABC"/>
    <w:rsid w:val="00833CA7"/>
    <w:rsid w:val="00837D6D"/>
    <w:rsid w:val="00843BD1"/>
    <w:rsid w:val="00844EDA"/>
    <w:rsid w:val="00847234"/>
    <w:rsid w:val="0085132B"/>
    <w:rsid w:val="008620F7"/>
    <w:rsid w:val="00866177"/>
    <w:rsid w:val="00875B55"/>
    <w:rsid w:val="00884DC8"/>
    <w:rsid w:val="00892FF2"/>
    <w:rsid w:val="008A0E5D"/>
    <w:rsid w:val="008A7C52"/>
    <w:rsid w:val="008F3957"/>
    <w:rsid w:val="008F4B37"/>
    <w:rsid w:val="0090433C"/>
    <w:rsid w:val="009069D1"/>
    <w:rsid w:val="00907795"/>
    <w:rsid w:val="00914A0C"/>
    <w:rsid w:val="0092017A"/>
    <w:rsid w:val="00927EC4"/>
    <w:rsid w:val="009510A9"/>
    <w:rsid w:val="00951B53"/>
    <w:rsid w:val="00953E8C"/>
    <w:rsid w:val="009568A0"/>
    <w:rsid w:val="009642CC"/>
    <w:rsid w:val="0096440A"/>
    <w:rsid w:val="00966338"/>
    <w:rsid w:val="00974175"/>
    <w:rsid w:val="009A49B4"/>
    <w:rsid w:val="009A53F1"/>
    <w:rsid w:val="009A5687"/>
    <w:rsid w:val="009B1EBD"/>
    <w:rsid w:val="009E5ABD"/>
    <w:rsid w:val="00A16181"/>
    <w:rsid w:val="00A209A7"/>
    <w:rsid w:val="00A354CE"/>
    <w:rsid w:val="00A43C72"/>
    <w:rsid w:val="00A8073A"/>
    <w:rsid w:val="00A837C7"/>
    <w:rsid w:val="00A87BA5"/>
    <w:rsid w:val="00A93248"/>
    <w:rsid w:val="00A93DE2"/>
    <w:rsid w:val="00AA3C39"/>
    <w:rsid w:val="00AB05D5"/>
    <w:rsid w:val="00AE44E7"/>
    <w:rsid w:val="00AF4324"/>
    <w:rsid w:val="00B07BDA"/>
    <w:rsid w:val="00B15321"/>
    <w:rsid w:val="00B16279"/>
    <w:rsid w:val="00B25DB5"/>
    <w:rsid w:val="00B26044"/>
    <w:rsid w:val="00B27B22"/>
    <w:rsid w:val="00B30CBB"/>
    <w:rsid w:val="00B41720"/>
    <w:rsid w:val="00B53576"/>
    <w:rsid w:val="00B63601"/>
    <w:rsid w:val="00B63B2F"/>
    <w:rsid w:val="00B70108"/>
    <w:rsid w:val="00B73649"/>
    <w:rsid w:val="00B73B1A"/>
    <w:rsid w:val="00B81EB2"/>
    <w:rsid w:val="00B9231D"/>
    <w:rsid w:val="00B97CCE"/>
    <w:rsid w:val="00BA2990"/>
    <w:rsid w:val="00BA47CB"/>
    <w:rsid w:val="00BA6237"/>
    <w:rsid w:val="00BB0F5A"/>
    <w:rsid w:val="00BB13FD"/>
    <w:rsid w:val="00BD330C"/>
    <w:rsid w:val="00BD57C7"/>
    <w:rsid w:val="00BD759D"/>
    <w:rsid w:val="00BF561A"/>
    <w:rsid w:val="00C03782"/>
    <w:rsid w:val="00C1536D"/>
    <w:rsid w:val="00C25DF3"/>
    <w:rsid w:val="00C35859"/>
    <w:rsid w:val="00C36AD1"/>
    <w:rsid w:val="00C6101A"/>
    <w:rsid w:val="00C62E2E"/>
    <w:rsid w:val="00C72C24"/>
    <w:rsid w:val="00C81E8B"/>
    <w:rsid w:val="00C82841"/>
    <w:rsid w:val="00CA4233"/>
    <w:rsid w:val="00CA792D"/>
    <w:rsid w:val="00CB681E"/>
    <w:rsid w:val="00CC7968"/>
    <w:rsid w:val="00CD42FF"/>
    <w:rsid w:val="00CE4C7A"/>
    <w:rsid w:val="00CF2349"/>
    <w:rsid w:val="00D05D49"/>
    <w:rsid w:val="00D11396"/>
    <w:rsid w:val="00D210EF"/>
    <w:rsid w:val="00D22023"/>
    <w:rsid w:val="00D22A42"/>
    <w:rsid w:val="00D235CA"/>
    <w:rsid w:val="00D242A8"/>
    <w:rsid w:val="00D35485"/>
    <w:rsid w:val="00D429ED"/>
    <w:rsid w:val="00D64DAD"/>
    <w:rsid w:val="00D67C8B"/>
    <w:rsid w:val="00D82296"/>
    <w:rsid w:val="00D95357"/>
    <w:rsid w:val="00DB617B"/>
    <w:rsid w:val="00DB789B"/>
    <w:rsid w:val="00DB7AE4"/>
    <w:rsid w:val="00DC578E"/>
    <w:rsid w:val="00DD3878"/>
    <w:rsid w:val="00E160B4"/>
    <w:rsid w:val="00E5170D"/>
    <w:rsid w:val="00E531B2"/>
    <w:rsid w:val="00E57F04"/>
    <w:rsid w:val="00E669A7"/>
    <w:rsid w:val="00E71063"/>
    <w:rsid w:val="00E76860"/>
    <w:rsid w:val="00E82747"/>
    <w:rsid w:val="00E836B5"/>
    <w:rsid w:val="00E86F6B"/>
    <w:rsid w:val="00E92BF7"/>
    <w:rsid w:val="00EA1418"/>
    <w:rsid w:val="00EA49DB"/>
    <w:rsid w:val="00EA6BCC"/>
    <w:rsid w:val="00EB42E4"/>
    <w:rsid w:val="00EC3BDC"/>
    <w:rsid w:val="00EE67C2"/>
    <w:rsid w:val="00F0078D"/>
    <w:rsid w:val="00F10815"/>
    <w:rsid w:val="00F166C6"/>
    <w:rsid w:val="00F222A7"/>
    <w:rsid w:val="00F43BAA"/>
    <w:rsid w:val="00F45057"/>
    <w:rsid w:val="00F47184"/>
    <w:rsid w:val="00F51289"/>
    <w:rsid w:val="00F574E4"/>
    <w:rsid w:val="00F64AAB"/>
    <w:rsid w:val="00F665CE"/>
    <w:rsid w:val="00F734C6"/>
    <w:rsid w:val="00F764CE"/>
    <w:rsid w:val="00FA280B"/>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EBB"/>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 w:type="character" w:customStyle="1" w:styleId="st">
    <w:name w:val="st"/>
    <w:basedOn w:val="Absatz-Standardschriftart"/>
    <w:rsid w:val="00121536"/>
  </w:style>
  <w:style w:type="character" w:customStyle="1" w:styleId="apple-style-span">
    <w:name w:val="apple-style-span"/>
    <w:basedOn w:val="Absatz-Standardschriftart"/>
    <w:rsid w:val="00121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85276853">
      <w:bodyDiv w:val="1"/>
      <w:marLeft w:val="0"/>
      <w:marRight w:val="0"/>
      <w:marTop w:val="0"/>
      <w:marBottom w:val="0"/>
      <w:divBdr>
        <w:top w:val="none" w:sz="0" w:space="0" w:color="auto"/>
        <w:left w:val="none" w:sz="0" w:space="0" w:color="auto"/>
        <w:bottom w:val="none" w:sz="0" w:space="0" w:color="auto"/>
        <w:right w:val="none" w:sz="0" w:space="0" w:color="auto"/>
      </w:divBdr>
    </w:div>
    <w:div w:id="429206287">
      <w:bodyDiv w:val="1"/>
      <w:marLeft w:val="0"/>
      <w:marRight w:val="0"/>
      <w:marTop w:val="0"/>
      <w:marBottom w:val="0"/>
      <w:divBdr>
        <w:top w:val="none" w:sz="0" w:space="0" w:color="auto"/>
        <w:left w:val="none" w:sz="0" w:space="0" w:color="auto"/>
        <w:bottom w:val="none" w:sz="0" w:space="0" w:color="auto"/>
        <w:right w:val="none" w:sz="0" w:space="0" w:color="auto"/>
      </w:divBdr>
    </w:div>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06433094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urt.mayer@integratedconsultin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8420C-78A7-4AF4-B01E-3D6F26883AE4}">
  <ds:schemaRefs>
    <ds:schemaRef ds:uri="http://schemas.openxmlformats.org/officeDocument/2006/bibliography"/>
  </ds:schemaRefs>
</ds:datastoreItem>
</file>

<file path=customXml/itemProps2.xml><?xml version="1.0" encoding="utf-8"?>
<ds:datastoreItem xmlns:ds="http://schemas.openxmlformats.org/officeDocument/2006/customXml" ds:itemID="{32DC3A40-AB99-4444-85AF-C893BCAA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2013-06-10T19:23:00Z</cp:lastPrinted>
  <dcterms:created xsi:type="dcterms:W3CDTF">2015-04-29T09:38:00Z</dcterms:created>
  <dcterms:modified xsi:type="dcterms:W3CDTF">2015-04-29T09:38:00Z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